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1E257" w14:textId="4BA78ED1" w:rsidR="00122489" w:rsidRDefault="00122489" w:rsidP="00122489">
      <w:pPr>
        <w:rPr>
          <w:rFonts w:ascii="Arial" w:hAnsi="Arial" w:cs="Arial"/>
          <w:b/>
          <w:bCs/>
          <w:sz w:val="28"/>
          <w:szCs w:val="28"/>
        </w:rPr>
      </w:pPr>
    </w:p>
    <w:p w14:paraId="17E1CCC8" w14:textId="77777777" w:rsidR="00122489" w:rsidRDefault="00122489" w:rsidP="00122489"/>
    <w:tbl>
      <w:tblPr>
        <w:tblW w:w="5447" w:type="pct"/>
        <w:tblInd w:w="-307" w:type="dxa"/>
        <w:tblBorders>
          <w:top w:val="single" w:sz="18" w:space="0" w:color="002F87"/>
          <w:left w:val="single" w:sz="18" w:space="0" w:color="002F87"/>
          <w:bottom w:val="single" w:sz="18" w:space="0" w:color="002F87"/>
          <w:right w:val="single" w:sz="18" w:space="0" w:color="002F87"/>
          <w:insideH w:val="single" w:sz="4"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2316"/>
        <w:gridCol w:w="3483"/>
        <w:gridCol w:w="1008"/>
        <w:gridCol w:w="2976"/>
      </w:tblGrid>
      <w:tr w:rsidR="00122489" w:rsidRPr="00EE4B8E" w14:paraId="7B49A09E" w14:textId="77777777" w:rsidTr="00877740">
        <w:trPr>
          <w:cantSplit/>
          <w:trHeight w:val="500"/>
          <w:tblHeader/>
        </w:trPr>
        <w:tc>
          <w:tcPr>
            <w:tcW w:w="5000" w:type="pct"/>
            <w:gridSpan w:val="4"/>
            <w:tcBorders>
              <w:top w:val="single" w:sz="18" w:space="0" w:color="05829F"/>
              <w:left w:val="single" w:sz="18" w:space="0" w:color="05829F"/>
              <w:bottom w:val="single" w:sz="18" w:space="0" w:color="05829F"/>
              <w:right w:val="single" w:sz="18" w:space="0" w:color="05829F"/>
            </w:tcBorders>
            <w:shd w:val="clear" w:color="auto" w:fill="05829F"/>
          </w:tcPr>
          <w:p w14:paraId="4BA471F8" w14:textId="77777777" w:rsidR="00293512" w:rsidRPr="00223331" w:rsidRDefault="00122489" w:rsidP="00293512">
            <w:pPr>
              <w:spacing w:line="276" w:lineRule="auto"/>
              <w:rPr>
                <w:rFonts w:ascii="Arial" w:hAnsi="Arial" w:cs="Arial"/>
                <w:b/>
                <w:szCs w:val="20"/>
                <w:lang w:val="en-US"/>
              </w:rPr>
            </w:pPr>
            <w:r w:rsidRPr="00FA1A5E">
              <w:rPr>
                <w:rFonts w:ascii="Arial" w:hAnsi="Arial" w:cs="Arial"/>
                <w:b/>
                <w:color w:val="FFFFFF" w:themeColor="background1"/>
                <w:sz w:val="22"/>
                <w:szCs w:val="22"/>
              </w:rPr>
              <w:t xml:space="preserve">Job </w:t>
            </w:r>
            <w:r w:rsidRPr="00FA1A5E">
              <w:rPr>
                <w:rFonts w:ascii="Arial" w:hAnsi="Arial" w:cs="Arial"/>
                <w:b/>
                <w:color w:val="FFFFFF" w:themeColor="background1"/>
                <w:sz w:val="22"/>
                <w:szCs w:val="22"/>
                <w:shd w:val="clear" w:color="auto" w:fill="05829F"/>
              </w:rPr>
              <w:t>Details</w:t>
            </w:r>
          </w:p>
          <w:p w14:paraId="4C79E4C1" w14:textId="7EB52263" w:rsidR="00122489" w:rsidRPr="00FA1A5E" w:rsidRDefault="00122489" w:rsidP="006F0FB0">
            <w:pPr>
              <w:numPr>
                <w:ilvl w:val="0"/>
                <w:numId w:val="1"/>
              </w:numPr>
              <w:jc w:val="both"/>
              <w:rPr>
                <w:rFonts w:ascii="Arial" w:hAnsi="Arial" w:cs="Arial"/>
                <w:b/>
                <w:sz w:val="22"/>
                <w:szCs w:val="22"/>
              </w:rPr>
            </w:pPr>
          </w:p>
        </w:tc>
      </w:tr>
      <w:tr w:rsidR="00DD6481" w:rsidRPr="00EE4B8E" w14:paraId="388A9F49" w14:textId="77777777" w:rsidTr="00877740">
        <w:trPr>
          <w:cantSplit/>
        </w:trPr>
        <w:tc>
          <w:tcPr>
            <w:tcW w:w="1184" w:type="pct"/>
            <w:tcBorders>
              <w:top w:val="single" w:sz="18" w:space="0" w:color="05829F"/>
              <w:left w:val="single" w:sz="18" w:space="0" w:color="05829F"/>
              <w:bottom w:val="single" w:sz="4" w:space="0" w:color="002F87"/>
              <w:right w:val="single" w:sz="4" w:space="0" w:color="002F87"/>
            </w:tcBorders>
          </w:tcPr>
          <w:p w14:paraId="52A3CBCD" w14:textId="77777777" w:rsidR="00122489" w:rsidRPr="006D4D28" w:rsidRDefault="00122489" w:rsidP="006F0FB0">
            <w:pPr>
              <w:rPr>
                <w:rFonts w:ascii="Arial" w:hAnsi="Arial" w:cs="Arial"/>
                <w:bCs/>
                <w:szCs w:val="20"/>
              </w:rPr>
            </w:pPr>
            <w:r w:rsidRPr="006D4D28">
              <w:rPr>
                <w:rFonts w:ascii="Arial" w:hAnsi="Arial" w:cs="Arial"/>
                <w:bCs/>
                <w:szCs w:val="20"/>
              </w:rPr>
              <w:t>Job Title:</w:t>
            </w:r>
          </w:p>
        </w:tc>
        <w:tc>
          <w:tcPr>
            <w:tcW w:w="3816" w:type="pct"/>
            <w:gridSpan w:val="3"/>
            <w:tcBorders>
              <w:top w:val="single" w:sz="18" w:space="0" w:color="05829F"/>
              <w:left w:val="single" w:sz="4" w:space="0" w:color="002F87"/>
              <w:bottom w:val="single" w:sz="4" w:space="0" w:color="002F87"/>
              <w:right w:val="single" w:sz="18" w:space="0" w:color="05829F"/>
            </w:tcBorders>
          </w:tcPr>
          <w:p w14:paraId="70CE61CB" w14:textId="1C5983EA" w:rsidR="00122489" w:rsidRPr="006D4D28" w:rsidRDefault="00063FF9" w:rsidP="006F0FB0">
            <w:pPr>
              <w:rPr>
                <w:rFonts w:ascii="Arial" w:hAnsi="Arial" w:cs="Arial"/>
                <w:szCs w:val="20"/>
              </w:rPr>
            </w:pPr>
            <w:r>
              <w:rPr>
                <w:rFonts w:ascii="Arial" w:hAnsi="Arial" w:cs="Arial"/>
                <w:szCs w:val="20"/>
              </w:rPr>
              <w:t>Team Manager</w:t>
            </w:r>
            <w:r w:rsidR="00F2076C">
              <w:rPr>
                <w:rFonts w:ascii="Arial" w:hAnsi="Arial" w:cs="Arial"/>
                <w:szCs w:val="20"/>
              </w:rPr>
              <w:t xml:space="preserve"> </w:t>
            </w:r>
          </w:p>
        </w:tc>
      </w:tr>
      <w:tr w:rsidR="00DD6481" w:rsidRPr="00EE4B8E" w14:paraId="1C41C9F9" w14:textId="77777777" w:rsidTr="00877740">
        <w:trPr>
          <w:cantSplit/>
        </w:trPr>
        <w:tc>
          <w:tcPr>
            <w:tcW w:w="1184" w:type="pct"/>
            <w:tcBorders>
              <w:top w:val="single" w:sz="4" w:space="0" w:color="002F87"/>
              <w:left w:val="single" w:sz="18" w:space="0" w:color="05829F"/>
              <w:bottom w:val="single" w:sz="4" w:space="0" w:color="002F87"/>
              <w:right w:val="single" w:sz="8" w:space="0" w:color="002F87"/>
            </w:tcBorders>
          </w:tcPr>
          <w:p w14:paraId="390D74C8" w14:textId="77777777" w:rsidR="00122489" w:rsidRPr="006D4D28" w:rsidRDefault="00122489" w:rsidP="006F0FB0">
            <w:pPr>
              <w:rPr>
                <w:rFonts w:ascii="Arial" w:hAnsi="Arial" w:cs="Arial"/>
                <w:bCs/>
                <w:szCs w:val="20"/>
              </w:rPr>
            </w:pPr>
            <w:r w:rsidRPr="006D4D28">
              <w:rPr>
                <w:rFonts w:ascii="Arial" w:hAnsi="Arial" w:cs="Arial"/>
                <w:bCs/>
                <w:szCs w:val="20"/>
              </w:rPr>
              <w:t>Team/Department:</w:t>
            </w:r>
          </w:p>
        </w:tc>
        <w:tc>
          <w:tcPr>
            <w:tcW w:w="3816" w:type="pct"/>
            <w:gridSpan w:val="3"/>
            <w:tcBorders>
              <w:top w:val="single" w:sz="4" w:space="0" w:color="002F87"/>
              <w:left w:val="single" w:sz="8" w:space="0" w:color="002F87"/>
              <w:bottom w:val="single" w:sz="4" w:space="0" w:color="002F87"/>
              <w:right w:val="single" w:sz="18" w:space="0" w:color="05829F"/>
            </w:tcBorders>
          </w:tcPr>
          <w:p w14:paraId="5445FE83" w14:textId="74AFDB0D" w:rsidR="00122489" w:rsidRPr="006D4D28" w:rsidRDefault="005332BE" w:rsidP="006F0FB0">
            <w:pPr>
              <w:rPr>
                <w:rFonts w:ascii="Arial" w:hAnsi="Arial" w:cs="Arial"/>
                <w:szCs w:val="20"/>
              </w:rPr>
            </w:pPr>
            <w:r>
              <w:rPr>
                <w:rFonts w:ascii="Arial" w:hAnsi="Arial" w:cs="Arial"/>
                <w:szCs w:val="20"/>
              </w:rPr>
              <w:t>Service Delivery</w:t>
            </w:r>
          </w:p>
        </w:tc>
      </w:tr>
      <w:tr w:rsidR="00DD6481" w:rsidRPr="00734FE4" w14:paraId="74969B2C" w14:textId="77777777" w:rsidTr="00DA7254">
        <w:trPr>
          <w:cantSplit/>
          <w:trHeight w:val="729"/>
        </w:trPr>
        <w:tc>
          <w:tcPr>
            <w:tcW w:w="1184" w:type="pct"/>
            <w:tcBorders>
              <w:top w:val="single" w:sz="4" w:space="0" w:color="002F87"/>
              <w:left w:val="single" w:sz="18" w:space="0" w:color="05829F"/>
              <w:bottom w:val="single" w:sz="4" w:space="0" w:color="002F87"/>
              <w:right w:val="single" w:sz="8" w:space="0" w:color="002F87"/>
            </w:tcBorders>
          </w:tcPr>
          <w:p w14:paraId="22EE1BE4" w14:textId="77777777" w:rsidR="00122489" w:rsidRPr="006D4D28" w:rsidRDefault="00122489" w:rsidP="006F0FB0">
            <w:pPr>
              <w:rPr>
                <w:rFonts w:ascii="Arial" w:hAnsi="Arial" w:cs="Arial"/>
                <w:bCs/>
                <w:szCs w:val="20"/>
              </w:rPr>
            </w:pPr>
            <w:r w:rsidRPr="006D4D28">
              <w:rPr>
                <w:rFonts w:ascii="Arial" w:hAnsi="Arial" w:cs="Arial"/>
                <w:bCs/>
                <w:szCs w:val="20"/>
              </w:rPr>
              <w:t>Reports to:</w:t>
            </w:r>
          </w:p>
        </w:tc>
        <w:tc>
          <w:tcPr>
            <w:tcW w:w="1780" w:type="pct"/>
            <w:tcBorders>
              <w:top w:val="single" w:sz="4" w:space="0" w:color="002F87"/>
              <w:left w:val="single" w:sz="8" w:space="0" w:color="002F87"/>
              <w:bottom w:val="single" w:sz="4" w:space="0" w:color="002F87"/>
              <w:right w:val="single" w:sz="4" w:space="0" w:color="002F87"/>
            </w:tcBorders>
          </w:tcPr>
          <w:p w14:paraId="23B0C9C7" w14:textId="23C4051D" w:rsidR="00122489" w:rsidRPr="006D4D28" w:rsidRDefault="008826D1" w:rsidP="006F0FB0">
            <w:pPr>
              <w:rPr>
                <w:rFonts w:ascii="Arial" w:hAnsi="Arial" w:cs="Arial"/>
                <w:iCs/>
                <w:szCs w:val="20"/>
              </w:rPr>
            </w:pPr>
            <w:r>
              <w:rPr>
                <w:rFonts w:ascii="Arial" w:hAnsi="Arial" w:cs="Arial"/>
                <w:iCs/>
                <w:szCs w:val="20"/>
              </w:rPr>
              <w:t>Registered Service Manager</w:t>
            </w:r>
            <w:r w:rsidR="00F2076C">
              <w:rPr>
                <w:rFonts w:ascii="Arial" w:hAnsi="Arial" w:cs="Arial"/>
                <w:iCs/>
                <w:szCs w:val="20"/>
              </w:rPr>
              <w:t xml:space="preserve"> </w:t>
            </w:r>
          </w:p>
        </w:tc>
        <w:tc>
          <w:tcPr>
            <w:tcW w:w="515" w:type="pct"/>
            <w:tcBorders>
              <w:top w:val="single" w:sz="4" w:space="0" w:color="002F87"/>
              <w:left w:val="single" w:sz="4" w:space="0" w:color="002F87"/>
              <w:bottom w:val="single" w:sz="4" w:space="0" w:color="002F87"/>
              <w:right w:val="single" w:sz="4" w:space="0" w:color="002F87"/>
            </w:tcBorders>
          </w:tcPr>
          <w:p w14:paraId="5039A9DD" w14:textId="77777777" w:rsidR="00122489" w:rsidRPr="006D4D28" w:rsidRDefault="00122489" w:rsidP="006F0FB0">
            <w:pPr>
              <w:rPr>
                <w:rFonts w:ascii="Arial" w:hAnsi="Arial" w:cs="Arial"/>
                <w:iCs/>
                <w:szCs w:val="20"/>
              </w:rPr>
            </w:pPr>
            <w:r w:rsidRPr="006D4D28">
              <w:rPr>
                <w:rFonts w:ascii="Arial" w:hAnsi="Arial" w:cs="Arial"/>
                <w:iCs/>
                <w:szCs w:val="20"/>
              </w:rPr>
              <w:t>Location:</w:t>
            </w:r>
          </w:p>
        </w:tc>
        <w:tc>
          <w:tcPr>
            <w:tcW w:w="1521" w:type="pct"/>
            <w:tcBorders>
              <w:top w:val="single" w:sz="4" w:space="0" w:color="002F87"/>
              <w:left w:val="single" w:sz="4" w:space="0" w:color="002F87"/>
              <w:bottom w:val="single" w:sz="4" w:space="0" w:color="002F87"/>
              <w:right w:val="single" w:sz="18" w:space="0" w:color="05829F"/>
            </w:tcBorders>
          </w:tcPr>
          <w:p w14:paraId="58D71883" w14:textId="77777777" w:rsidR="005E549B" w:rsidRDefault="00881633" w:rsidP="006F0FB0">
            <w:pPr>
              <w:rPr>
                <w:rFonts w:ascii="Arial" w:hAnsi="Arial" w:cs="Arial"/>
                <w:iCs/>
                <w:szCs w:val="20"/>
              </w:rPr>
            </w:pPr>
            <w:r>
              <w:rPr>
                <w:rFonts w:ascii="Arial" w:hAnsi="Arial" w:cs="Arial"/>
                <w:iCs/>
                <w:szCs w:val="20"/>
              </w:rPr>
              <w:t>All</w:t>
            </w:r>
            <w:r w:rsidR="00DD6481">
              <w:rPr>
                <w:rFonts w:ascii="Arial" w:hAnsi="Arial" w:cs="Arial"/>
                <w:iCs/>
                <w:szCs w:val="20"/>
              </w:rPr>
              <w:t xml:space="preserve"> available</w:t>
            </w:r>
            <w:r>
              <w:rPr>
                <w:rFonts w:ascii="Arial" w:hAnsi="Arial" w:cs="Arial"/>
                <w:iCs/>
                <w:szCs w:val="20"/>
              </w:rPr>
              <w:t xml:space="preserve"> locations</w:t>
            </w:r>
            <w:r w:rsidR="00DD6481">
              <w:rPr>
                <w:rFonts w:ascii="Arial" w:hAnsi="Arial" w:cs="Arial"/>
                <w:iCs/>
                <w:szCs w:val="20"/>
              </w:rPr>
              <w:t xml:space="preserve"> </w:t>
            </w:r>
            <w:r>
              <w:rPr>
                <w:rFonts w:ascii="Arial" w:hAnsi="Arial" w:cs="Arial"/>
                <w:iCs/>
                <w:szCs w:val="20"/>
              </w:rPr>
              <w:t xml:space="preserve"> </w:t>
            </w:r>
            <w:r w:rsidR="00C41A5B">
              <w:rPr>
                <w:rFonts w:ascii="Arial" w:hAnsi="Arial" w:cs="Arial"/>
                <w:iCs/>
                <w:szCs w:val="20"/>
              </w:rPr>
              <w:t>Manchester/Liverpool</w:t>
            </w:r>
            <w:r w:rsidR="005E549B">
              <w:rPr>
                <w:rFonts w:ascii="Arial" w:hAnsi="Arial" w:cs="Arial"/>
                <w:iCs/>
                <w:szCs w:val="20"/>
              </w:rPr>
              <w:t>/</w:t>
            </w:r>
            <w:r w:rsidR="00C41A5B">
              <w:rPr>
                <w:rFonts w:ascii="Arial" w:hAnsi="Arial" w:cs="Arial"/>
                <w:iCs/>
                <w:szCs w:val="20"/>
              </w:rPr>
              <w:t>Yorkshire</w:t>
            </w:r>
          </w:p>
          <w:p w14:paraId="4F366391" w14:textId="762DDF29" w:rsidR="00122489" w:rsidRPr="006D4D28" w:rsidRDefault="00C41A5B" w:rsidP="006F0FB0">
            <w:pPr>
              <w:rPr>
                <w:rFonts w:ascii="Arial" w:hAnsi="Arial" w:cs="Arial"/>
                <w:iCs/>
                <w:szCs w:val="20"/>
              </w:rPr>
            </w:pPr>
            <w:r>
              <w:rPr>
                <w:rFonts w:ascii="Arial" w:hAnsi="Arial" w:cs="Arial"/>
                <w:iCs/>
                <w:szCs w:val="20"/>
              </w:rPr>
              <w:t>Cumbria/</w:t>
            </w:r>
            <w:r w:rsidR="00DA7254">
              <w:rPr>
                <w:rFonts w:ascii="Arial" w:hAnsi="Arial" w:cs="Arial"/>
                <w:iCs/>
                <w:szCs w:val="20"/>
              </w:rPr>
              <w:t>Preston</w:t>
            </w:r>
            <w:r w:rsidR="00DD6481">
              <w:rPr>
                <w:rFonts w:ascii="Arial" w:hAnsi="Arial" w:cs="Arial"/>
                <w:iCs/>
                <w:szCs w:val="20"/>
              </w:rPr>
              <w:t>/Warrington</w:t>
            </w:r>
          </w:p>
        </w:tc>
      </w:tr>
      <w:tr w:rsidR="00DD6481" w:rsidRPr="007825CC" w14:paraId="51B0FDDB" w14:textId="77777777" w:rsidTr="00DA7254">
        <w:trPr>
          <w:cantSplit/>
          <w:trHeight w:val="539"/>
        </w:trPr>
        <w:tc>
          <w:tcPr>
            <w:tcW w:w="1184" w:type="pct"/>
            <w:tcBorders>
              <w:top w:val="single" w:sz="4" w:space="0" w:color="002F87"/>
              <w:left w:val="single" w:sz="18" w:space="0" w:color="05829F"/>
              <w:bottom w:val="single" w:sz="4" w:space="0" w:color="002F87"/>
              <w:right w:val="single" w:sz="8" w:space="0" w:color="002F87"/>
            </w:tcBorders>
          </w:tcPr>
          <w:p w14:paraId="50CBDD98" w14:textId="70B01CA8" w:rsidR="00122489" w:rsidRPr="006D4D28" w:rsidRDefault="0014139C" w:rsidP="006F0FB0">
            <w:pPr>
              <w:rPr>
                <w:rFonts w:ascii="Arial" w:hAnsi="Arial" w:cs="Arial"/>
                <w:bCs/>
                <w:szCs w:val="20"/>
              </w:rPr>
            </w:pPr>
            <w:r>
              <w:rPr>
                <w:rFonts w:ascii="Arial" w:hAnsi="Arial" w:cs="Arial"/>
                <w:bCs/>
                <w:szCs w:val="20"/>
              </w:rPr>
              <w:t>Employment type</w:t>
            </w:r>
            <w:r w:rsidR="00122489" w:rsidRPr="006D4D28">
              <w:rPr>
                <w:rFonts w:ascii="Arial" w:hAnsi="Arial" w:cs="Arial"/>
                <w:bCs/>
                <w:szCs w:val="20"/>
              </w:rPr>
              <w:t>:</w:t>
            </w:r>
          </w:p>
        </w:tc>
        <w:tc>
          <w:tcPr>
            <w:tcW w:w="1780" w:type="pct"/>
            <w:tcBorders>
              <w:top w:val="single" w:sz="4" w:space="0" w:color="002F87"/>
              <w:left w:val="single" w:sz="8" w:space="0" w:color="002F87"/>
              <w:bottom w:val="single" w:sz="4" w:space="0" w:color="002F87"/>
              <w:right w:val="single" w:sz="4" w:space="0" w:color="002F87"/>
            </w:tcBorders>
          </w:tcPr>
          <w:p w14:paraId="3800FEBD" w14:textId="5FBADA19" w:rsidR="00122489" w:rsidRPr="006D4D28" w:rsidRDefault="0014139C" w:rsidP="006F0FB0">
            <w:pPr>
              <w:rPr>
                <w:rFonts w:ascii="Arial" w:hAnsi="Arial" w:cs="Arial"/>
                <w:szCs w:val="20"/>
              </w:rPr>
            </w:pPr>
            <w:r>
              <w:rPr>
                <w:rFonts w:ascii="Arial" w:hAnsi="Arial" w:cs="Arial"/>
                <w:szCs w:val="20"/>
              </w:rPr>
              <w:t xml:space="preserve">Permanent </w:t>
            </w:r>
          </w:p>
        </w:tc>
        <w:tc>
          <w:tcPr>
            <w:tcW w:w="515" w:type="pct"/>
            <w:tcBorders>
              <w:top w:val="single" w:sz="4" w:space="0" w:color="002F87"/>
              <w:left w:val="single" w:sz="4" w:space="0" w:color="002F87"/>
              <w:bottom w:val="single" w:sz="4" w:space="0" w:color="002F87"/>
              <w:right w:val="single" w:sz="4" w:space="0" w:color="002F87"/>
            </w:tcBorders>
          </w:tcPr>
          <w:p w14:paraId="19396F6E" w14:textId="77777777" w:rsidR="00122489" w:rsidRPr="006D4D28" w:rsidRDefault="00122489" w:rsidP="006F0FB0">
            <w:pPr>
              <w:rPr>
                <w:rFonts w:ascii="Arial" w:hAnsi="Arial" w:cs="Arial"/>
                <w:szCs w:val="20"/>
              </w:rPr>
            </w:pPr>
            <w:r w:rsidRPr="006D4D28">
              <w:rPr>
                <w:rFonts w:ascii="Arial" w:hAnsi="Arial" w:cs="Arial"/>
                <w:szCs w:val="20"/>
              </w:rPr>
              <w:t>Hours</w:t>
            </w:r>
          </w:p>
        </w:tc>
        <w:tc>
          <w:tcPr>
            <w:tcW w:w="1521" w:type="pct"/>
            <w:tcBorders>
              <w:top w:val="single" w:sz="4" w:space="0" w:color="002F87"/>
              <w:left w:val="single" w:sz="4" w:space="0" w:color="002F87"/>
              <w:bottom w:val="single" w:sz="4" w:space="0" w:color="002F87"/>
              <w:right w:val="single" w:sz="18" w:space="0" w:color="05829F"/>
            </w:tcBorders>
          </w:tcPr>
          <w:p w14:paraId="4B748F79" w14:textId="14708B3F" w:rsidR="00122489" w:rsidRPr="006D4D28" w:rsidRDefault="00F2076C" w:rsidP="006F0FB0">
            <w:pPr>
              <w:rPr>
                <w:rFonts w:ascii="Arial" w:hAnsi="Arial" w:cs="Arial"/>
                <w:szCs w:val="20"/>
              </w:rPr>
            </w:pPr>
            <w:r>
              <w:rPr>
                <w:rFonts w:ascii="Arial" w:hAnsi="Arial" w:cs="Arial"/>
                <w:szCs w:val="20"/>
              </w:rPr>
              <w:t>37.5</w:t>
            </w:r>
          </w:p>
        </w:tc>
      </w:tr>
    </w:tbl>
    <w:p w14:paraId="0E079FCA" w14:textId="77777777" w:rsidR="00122489" w:rsidRPr="00FA1A5E" w:rsidRDefault="00122489" w:rsidP="00122489">
      <w:pPr>
        <w:rPr>
          <w:sz w:val="16"/>
          <w:szCs w:val="16"/>
        </w:rPr>
      </w:pPr>
    </w:p>
    <w:tbl>
      <w:tblPr>
        <w:tblW w:w="5447" w:type="pct"/>
        <w:tblInd w:w="-307" w:type="dxa"/>
        <w:tblBorders>
          <w:top w:val="single" w:sz="18" w:space="0" w:color="002F87"/>
          <w:left w:val="single" w:sz="18" w:space="0" w:color="002F87"/>
          <w:bottom w:val="single" w:sz="18" w:space="0" w:color="002F87"/>
          <w:right w:val="single" w:sz="18" w:space="0" w:color="002F87"/>
          <w:insideH w:val="single" w:sz="4"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9783"/>
      </w:tblGrid>
      <w:tr w:rsidR="00122489" w:rsidRPr="009A6D87" w14:paraId="22403E58" w14:textId="77777777" w:rsidTr="00877740">
        <w:trPr>
          <w:trHeight w:val="326"/>
          <w:tblHeader/>
        </w:trPr>
        <w:tc>
          <w:tcPr>
            <w:tcW w:w="5000" w:type="pct"/>
            <w:tcBorders>
              <w:top w:val="single" w:sz="18" w:space="0" w:color="05829F"/>
              <w:left w:val="single" w:sz="18" w:space="0" w:color="05829F"/>
              <w:bottom w:val="single" w:sz="18" w:space="0" w:color="05829F"/>
              <w:right w:val="single" w:sz="18" w:space="0" w:color="05829F"/>
            </w:tcBorders>
            <w:shd w:val="clear" w:color="auto" w:fill="05829F"/>
          </w:tcPr>
          <w:p w14:paraId="5589CB11" w14:textId="77777777" w:rsidR="00122489" w:rsidRPr="00FA1A5E" w:rsidRDefault="00122489" w:rsidP="006F0FB0">
            <w:pPr>
              <w:keepNext/>
              <w:keepLines/>
              <w:rPr>
                <w:rFonts w:ascii="Arial" w:hAnsi="Arial" w:cs="Arial"/>
                <w:b/>
                <w:sz w:val="22"/>
                <w:szCs w:val="22"/>
              </w:rPr>
            </w:pPr>
            <w:r w:rsidRPr="00FA1A5E">
              <w:rPr>
                <w:rFonts w:ascii="Arial" w:hAnsi="Arial" w:cs="Arial"/>
                <w:b/>
                <w:color w:val="FFFFFF" w:themeColor="background1"/>
                <w:sz w:val="22"/>
                <w:szCs w:val="22"/>
              </w:rPr>
              <w:t>Job Purpose</w:t>
            </w:r>
          </w:p>
        </w:tc>
      </w:tr>
      <w:tr w:rsidR="00122489" w:rsidRPr="00223331" w14:paraId="6079600F" w14:textId="77777777" w:rsidTr="00877740">
        <w:trPr>
          <w:trHeight w:val="338"/>
        </w:trPr>
        <w:tc>
          <w:tcPr>
            <w:tcW w:w="5000" w:type="pct"/>
            <w:tcBorders>
              <w:top w:val="single" w:sz="12" w:space="0" w:color="05829F"/>
              <w:left w:val="single" w:sz="18" w:space="0" w:color="05829F"/>
              <w:bottom w:val="single" w:sz="18" w:space="0" w:color="05829F"/>
              <w:right w:val="single" w:sz="18" w:space="0" w:color="05829F"/>
            </w:tcBorders>
          </w:tcPr>
          <w:p w14:paraId="0E1234B5" w14:textId="77777777" w:rsidR="009B7ABC" w:rsidRDefault="009B7ABC" w:rsidP="007B5FAE">
            <w:pPr>
              <w:pStyle w:val="BodyTextIndent"/>
              <w:overflowPunct w:val="0"/>
              <w:autoSpaceDE w:val="0"/>
              <w:autoSpaceDN w:val="0"/>
              <w:adjustRightInd w:val="0"/>
              <w:spacing w:after="0"/>
              <w:ind w:left="0"/>
              <w:textAlignment w:val="baseline"/>
              <w:rPr>
                <w:rFonts w:ascii="Arial" w:hAnsi="Arial" w:cs="Arial"/>
                <w:sz w:val="22"/>
                <w:szCs w:val="22"/>
              </w:rPr>
            </w:pPr>
          </w:p>
          <w:p w14:paraId="1A36370C" w14:textId="73E68974" w:rsidR="007B5FAE" w:rsidRPr="009B7ABC" w:rsidRDefault="003F3A83" w:rsidP="00877740">
            <w:pPr>
              <w:pStyle w:val="BodyTextIndent"/>
              <w:overflowPunct w:val="0"/>
              <w:autoSpaceDE w:val="0"/>
              <w:autoSpaceDN w:val="0"/>
              <w:adjustRightInd w:val="0"/>
              <w:spacing w:after="0"/>
              <w:ind w:left="512"/>
              <w:textAlignment w:val="baseline"/>
              <w:rPr>
                <w:rFonts w:ascii="Arial" w:hAnsi="Arial" w:cs="Arial"/>
                <w:sz w:val="22"/>
                <w:szCs w:val="22"/>
              </w:rPr>
            </w:pPr>
            <w:r w:rsidRPr="00755A51">
              <w:rPr>
                <w:rFonts w:ascii="Arial" w:hAnsi="Arial" w:cs="Arial"/>
                <w:sz w:val="22"/>
                <w:szCs w:val="22"/>
              </w:rPr>
              <w:t xml:space="preserve">Reporting to the Registered Service </w:t>
            </w:r>
            <w:r w:rsidR="007E28CD" w:rsidRPr="00755A51">
              <w:rPr>
                <w:rFonts w:ascii="Arial" w:hAnsi="Arial" w:cs="Arial"/>
                <w:sz w:val="22"/>
                <w:szCs w:val="22"/>
              </w:rPr>
              <w:t>Manager,</w:t>
            </w:r>
            <w:r w:rsidR="00A575A7">
              <w:rPr>
                <w:rFonts w:ascii="Arial" w:hAnsi="Arial" w:cs="Arial"/>
                <w:sz w:val="22"/>
                <w:szCs w:val="22"/>
              </w:rPr>
              <w:t xml:space="preserve"> (RSM)</w:t>
            </w:r>
            <w:r w:rsidR="007E28CD" w:rsidRPr="00755A51">
              <w:rPr>
                <w:rFonts w:ascii="Arial" w:hAnsi="Arial" w:cs="Arial"/>
                <w:sz w:val="22"/>
                <w:szCs w:val="22"/>
              </w:rPr>
              <w:t xml:space="preserve"> the</w:t>
            </w:r>
            <w:r w:rsidR="007B5FAE" w:rsidRPr="009B7ABC">
              <w:rPr>
                <w:rFonts w:ascii="Arial" w:hAnsi="Arial" w:cs="Arial"/>
                <w:sz w:val="22"/>
                <w:szCs w:val="22"/>
              </w:rPr>
              <w:t xml:space="preserve"> Team </w:t>
            </w:r>
            <w:r w:rsidR="009B7ABC" w:rsidRPr="009B7ABC">
              <w:rPr>
                <w:rFonts w:ascii="Arial" w:hAnsi="Arial" w:cs="Arial"/>
                <w:sz w:val="22"/>
                <w:szCs w:val="22"/>
              </w:rPr>
              <w:t>Manager is</w:t>
            </w:r>
            <w:r w:rsidR="007B5FAE" w:rsidRPr="009B7ABC">
              <w:rPr>
                <w:rFonts w:ascii="Arial" w:hAnsi="Arial" w:cs="Arial"/>
                <w:sz w:val="22"/>
                <w:szCs w:val="22"/>
              </w:rPr>
              <w:t xml:space="preserve"> responsible for </w:t>
            </w:r>
            <w:r w:rsidR="004729FA">
              <w:rPr>
                <w:rFonts w:ascii="Arial" w:hAnsi="Arial" w:cs="Arial"/>
                <w:sz w:val="22"/>
                <w:szCs w:val="22"/>
              </w:rPr>
              <w:t>day-to-day</w:t>
            </w:r>
            <w:r w:rsidR="000642E5">
              <w:rPr>
                <w:rFonts w:ascii="Arial" w:hAnsi="Arial" w:cs="Arial"/>
                <w:sz w:val="22"/>
                <w:szCs w:val="22"/>
              </w:rPr>
              <w:t xml:space="preserve"> operations of the service </w:t>
            </w:r>
            <w:r w:rsidR="007B5FAE" w:rsidRPr="009B7ABC">
              <w:rPr>
                <w:rFonts w:ascii="Arial" w:hAnsi="Arial" w:cs="Arial"/>
                <w:sz w:val="22"/>
                <w:szCs w:val="22"/>
              </w:rPr>
              <w:t xml:space="preserve">working within the OFSTED Framework against agreed criteria and objectives while managing, </w:t>
            </w:r>
            <w:r w:rsidR="00274C39" w:rsidRPr="009B7ABC">
              <w:rPr>
                <w:rFonts w:ascii="Arial" w:hAnsi="Arial" w:cs="Arial"/>
                <w:sz w:val="22"/>
                <w:szCs w:val="22"/>
              </w:rPr>
              <w:t>monitoring,</w:t>
            </w:r>
            <w:r w:rsidR="007B5FAE" w:rsidRPr="009B7ABC">
              <w:rPr>
                <w:rFonts w:ascii="Arial" w:hAnsi="Arial" w:cs="Arial"/>
                <w:sz w:val="22"/>
                <w:szCs w:val="22"/>
              </w:rPr>
              <w:t xml:space="preserve"> and maintaining the quality standards ensuring the service complies with the OFSTED Framework and Regulations, Local Authority Quality standards and contractual obligations.</w:t>
            </w:r>
            <w:r w:rsidR="00B42D2A">
              <w:rPr>
                <w:rFonts w:ascii="Arial" w:hAnsi="Arial" w:cs="Arial"/>
                <w:sz w:val="22"/>
                <w:szCs w:val="22"/>
              </w:rPr>
              <w:t xml:space="preserve"> </w:t>
            </w:r>
          </w:p>
          <w:p w14:paraId="0F203525" w14:textId="77777777" w:rsidR="007D0C07" w:rsidRPr="00223331" w:rsidRDefault="007D0C07" w:rsidP="00877740">
            <w:pPr>
              <w:ind w:left="512"/>
              <w:jc w:val="center"/>
              <w:rPr>
                <w:rFonts w:ascii="Arial" w:hAnsi="Arial" w:cs="Arial"/>
                <w:b/>
                <w:szCs w:val="20"/>
              </w:rPr>
            </w:pPr>
          </w:p>
          <w:p w14:paraId="2EA802F1" w14:textId="3ABB66E7" w:rsidR="00264504" w:rsidRPr="000779F5" w:rsidRDefault="00264504" w:rsidP="00877740">
            <w:pPr>
              <w:pStyle w:val="BodyTextIndent"/>
              <w:overflowPunct w:val="0"/>
              <w:autoSpaceDE w:val="0"/>
              <w:autoSpaceDN w:val="0"/>
              <w:adjustRightInd w:val="0"/>
              <w:spacing w:after="0"/>
              <w:ind w:left="512"/>
              <w:textAlignment w:val="baseline"/>
              <w:rPr>
                <w:rFonts w:ascii="Arial" w:hAnsi="Arial" w:cs="Arial"/>
                <w:sz w:val="22"/>
                <w:szCs w:val="22"/>
                <w:shd w:val="clear" w:color="auto" w:fill="FFFFFF"/>
              </w:rPr>
            </w:pPr>
            <w:r w:rsidRPr="00240783">
              <w:rPr>
                <w:rFonts w:ascii="Arial" w:hAnsi="Arial" w:cs="Arial"/>
                <w:sz w:val="22"/>
                <w:szCs w:val="22"/>
                <w:shd w:val="clear" w:color="auto" w:fill="FFFFFF"/>
              </w:rPr>
              <w:t xml:space="preserve">Working cohesively </w:t>
            </w:r>
            <w:r>
              <w:rPr>
                <w:rFonts w:ascii="Arial" w:hAnsi="Arial" w:cs="Arial"/>
                <w:sz w:val="22"/>
                <w:szCs w:val="22"/>
                <w:shd w:val="clear" w:color="auto" w:fill="FFFFFF"/>
              </w:rPr>
              <w:t xml:space="preserve">and liaising effectively </w:t>
            </w:r>
            <w:r w:rsidR="00A62F59">
              <w:rPr>
                <w:rFonts w:ascii="Arial" w:hAnsi="Arial" w:cs="Arial"/>
                <w:sz w:val="22"/>
                <w:szCs w:val="22"/>
                <w:shd w:val="clear" w:color="auto" w:fill="FFFFFF"/>
              </w:rPr>
              <w:t xml:space="preserve">with </w:t>
            </w:r>
            <w:r>
              <w:rPr>
                <w:rFonts w:ascii="Arial" w:hAnsi="Arial" w:cs="Arial"/>
                <w:sz w:val="22"/>
                <w:szCs w:val="22"/>
                <w:shd w:val="clear" w:color="auto" w:fill="FFFFFF"/>
              </w:rPr>
              <w:t>the</w:t>
            </w:r>
            <w:r w:rsidRPr="00240783">
              <w:rPr>
                <w:rFonts w:ascii="Arial" w:hAnsi="Arial" w:cs="Arial"/>
                <w:sz w:val="22"/>
                <w:szCs w:val="22"/>
                <w:shd w:val="clear" w:color="auto" w:fill="FFFFFF"/>
              </w:rPr>
              <w:t xml:space="preserve"> RSM, </w:t>
            </w:r>
            <w:r w:rsidR="006B5800">
              <w:rPr>
                <w:rFonts w:ascii="Arial" w:hAnsi="Arial" w:cs="Arial"/>
                <w:sz w:val="22"/>
                <w:szCs w:val="22"/>
                <w:shd w:val="clear" w:color="auto" w:fill="FFFFFF"/>
              </w:rPr>
              <w:t>o</w:t>
            </w:r>
            <w:r w:rsidR="00A62F59">
              <w:rPr>
                <w:rFonts w:ascii="Arial" w:hAnsi="Arial" w:cs="Arial"/>
                <w:sz w:val="22"/>
                <w:szCs w:val="22"/>
                <w:shd w:val="clear" w:color="auto" w:fill="FFFFFF"/>
              </w:rPr>
              <w:t xml:space="preserve">ther Team Managers, </w:t>
            </w:r>
            <w:r w:rsidR="006B5800">
              <w:rPr>
                <w:rFonts w:ascii="Arial" w:hAnsi="Arial" w:cs="Arial"/>
                <w:sz w:val="22"/>
                <w:szCs w:val="22"/>
                <w:shd w:val="clear" w:color="auto" w:fill="FFFFFF"/>
              </w:rPr>
              <w:t>i</w:t>
            </w:r>
            <w:r w:rsidR="00A62F59">
              <w:rPr>
                <w:rFonts w:ascii="Arial" w:hAnsi="Arial" w:cs="Arial"/>
                <w:sz w:val="22"/>
                <w:szCs w:val="22"/>
              </w:rPr>
              <w:t>nternal</w:t>
            </w:r>
            <w:r w:rsidRPr="00240783">
              <w:rPr>
                <w:rFonts w:ascii="Arial" w:hAnsi="Arial" w:cs="Arial"/>
                <w:sz w:val="22"/>
                <w:szCs w:val="22"/>
                <w:shd w:val="clear" w:color="auto" w:fill="FFFFFF"/>
              </w:rPr>
              <w:t xml:space="preserve"> </w:t>
            </w:r>
            <w:r w:rsidR="00E75B71">
              <w:rPr>
                <w:rFonts w:ascii="Arial" w:hAnsi="Arial" w:cs="Arial"/>
                <w:sz w:val="22"/>
                <w:szCs w:val="22"/>
                <w:shd w:val="clear" w:color="auto" w:fill="FFFFFF"/>
              </w:rPr>
              <w:t>departments,</w:t>
            </w:r>
            <w:r w:rsidR="003F3A83">
              <w:rPr>
                <w:rFonts w:ascii="Arial" w:hAnsi="Arial" w:cs="Arial"/>
                <w:sz w:val="22"/>
                <w:szCs w:val="22"/>
                <w:shd w:val="clear" w:color="auto" w:fill="FFFFFF"/>
              </w:rPr>
              <w:t xml:space="preserve"> </w:t>
            </w:r>
            <w:r w:rsidRPr="00240783">
              <w:rPr>
                <w:rFonts w:ascii="Arial" w:hAnsi="Arial" w:cs="Arial"/>
                <w:sz w:val="22"/>
                <w:szCs w:val="22"/>
                <w:shd w:val="clear" w:color="auto" w:fill="FFFFFF"/>
              </w:rPr>
              <w:t>and external</w:t>
            </w:r>
            <w:r w:rsidR="006B5800">
              <w:rPr>
                <w:rFonts w:ascii="Arial" w:hAnsi="Arial" w:cs="Arial"/>
                <w:sz w:val="22"/>
                <w:szCs w:val="22"/>
                <w:shd w:val="clear" w:color="auto" w:fill="FFFFFF"/>
              </w:rPr>
              <w:t xml:space="preserve"> s</w:t>
            </w:r>
            <w:r w:rsidRPr="00240783">
              <w:rPr>
                <w:rFonts w:ascii="Arial" w:hAnsi="Arial" w:cs="Arial"/>
                <w:sz w:val="22"/>
                <w:szCs w:val="22"/>
                <w:shd w:val="clear" w:color="auto" w:fill="FFFFFF"/>
              </w:rPr>
              <w:t xml:space="preserve">takeholders </w:t>
            </w:r>
            <w:r w:rsidR="000779F5">
              <w:rPr>
                <w:rFonts w:ascii="Arial" w:hAnsi="Arial" w:cs="Arial"/>
                <w:sz w:val="22"/>
                <w:szCs w:val="22"/>
                <w:shd w:val="clear" w:color="auto" w:fill="FFFFFF"/>
              </w:rPr>
              <w:t xml:space="preserve">to ensure </w:t>
            </w:r>
            <w:r w:rsidR="000779F5" w:rsidRPr="000779F5">
              <w:rPr>
                <w:rFonts w:ascii="Arial" w:hAnsi="Arial" w:cs="Arial"/>
                <w:sz w:val="22"/>
                <w:szCs w:val="22"/>
              </w:rPr>
              <w:t xml:space="preserve">the views, wishes and feelings of </w:t>
            </w:r>
            <w:r w:rsidR="006B5800">
              <w:rPr>
                <w:rFonts w:ascii="Arial" w:hAnsi="Arial" w:cs="Arial"/>
                <w:sz w:val="22"/>
                <w:szCs w:val="22"/>
              </w:rPr>
              <w:t>s</w:t>
            </w:r>
            <w:r w:rsidR="000779F5" w:rsidRPr="000779F5">
              <w:rPr>
                <w:rFonts w:ascii="Arial" w:hAnsi="Arial" w:cs="Arial"/>
                <w:sz w:val="22"/>
                <w:szCs w:val="22"/>
              </w:rPr>
              <w:t xml:space="preserve">ervice </w:t>
            </w:r>
            <w:r w:rsidR="006B5800">
              <w:rPr>
                <w:rFonts w:ascii="Arial" w:hAnsi="Arial" w:cs="Arial"/>
                <w:sz w:val="22"/>
                <w:szCs w:val="22"/>
              </w:rPr>
              <w:t>u</w:t>
            </w:r>
            <w:r w:rsidR="000779F5" w:rsidRPr="000779F5">
              <w:rPr>
                <w:rFonts w:ascii="Arial" w:hAnsi="Arial" w:cs="Arial"/>
                <w:sz w:val="22"/>
                <w:szCs w:val="22"/>
              </w:rPr>
              <w:t xml:space="preserve">sers are </w:t>
            </w:r>
            <w:r w:rsidR="004729FA" w:rsidRPr="000779F5">
              <w:rPr>
                <w:rFonts w:ascii="Arial" w:hAnsi="Arial" w:cs="Arial"/>
                <w:sz w:val="22"/>
                <w:szCs w:val="22"/>
              </w:rPr>
              <w:t>considered</w:t>
            </w:r>
            <w:r w:rsidR="000779F5" w:rsidRPr="000779F5">
              <w:rPr>
                <w:rFonts w:ascii="Arial" w:hAnsi="Arial" w:cs="Arial"/>
                <w:sz w:val="22"/>
                <w:szCs w:val="22"/>
              </w:rPr>
              <w:t xml:space="preserve"> in relation to matters affecting their support and welfare</w:t>
            </w:r>
            <w:r w:rsidR="000779F5" w:rsidRPr="000779F5">
              <w:rPr>
                <w:rFonts w:ascii="Arial" w:hAnsi="Arial" w:cs="Arial"/>
                <w:sz w:val="22"/>
                <w:szCs w:val="22"/>
                <w:shd w:val="clear" w:color="auto" w:fill="FFFFFF"/>
              </w:rPr>
              <w:t xml:space="preserve"> </w:t>
            </w:r>
            <w:r w:rsidRPr="000779F5">
              <w:rPr>
                <w:rFonts w:ascii="Arial" w:hAnsi="Arial" w:cs="Arial"/>
                <w:sz w:val="22"/>
                <w:szCs w:val="22"/>
                <w:shd w:val="clear" w:color="auto" w:fill="FFFFFF"/>
              </w:rPr>
              <w:t>you will:</w:t>
            </w:r>
          </w:p>
          <w:p w14:paraId="79E75D8F" w14:textId="77777777" w:rsidR="005C076D" w:rsidRDefault="005C076D" w:rsidP="00264504">
            <w:pPr>
              <w:pStyle w:val="BodyTextIndent"/>
              <w:overflowPunct w:val="0"/>
              <w:autoSpaceDE w:val="0"/>
              <w:autoSpaceDN w:val="0"/>
              <w:adjustRightInd w:val="0"/>
              <w:spacing w:after="0"/>
              <w:ind w:left="0"/>
              <w:textAlignment w:val="baseline"/>
              <w:rPr>
                <w:rFonts w:ascii="Arial" w:hAnsi="Arial" w:cs="Arial"/>
                <w:sz w:val="22"/>
                <w:szCs w:val="22"/>
                <w:shd w:val="clear" w:color="auto" w:fill="FFFFFF"/>
              </w:rPr>
            </w:pPr>
          </w:p>
          <w:p w14:paraId="69C5FD83" w14:textId="74E96D88" w:rsidR="00605CB3" w:rsidRPr="007076BD" w:rsidRDefault="0053322F" w:rsidP="007076BD">
            <w:pPr>
              <w:pStyle w:val="BodyTextIndent"/>
              <w:numPr>
                <w:ilvl w:val="0"/>
                <w:numId w:val="14"/>
              </w:numPr>
              <w:overflowPunct w:val="0"/>
              <w:autoSpaceDE w:val="0"/>
              <w:autoSpaceDN w:val="0"/>
              <w:adjustRightInd w:val="0"/>
              <w:spacing w:after="0"/>
              <w:textAlignment w:val="baseline"/>
              <w:rPr>
                <w:rFonts w:ascii="Arial" w:hAnsi="Arial" w:cs="Arial"/>
                <w:sz w:val="22"/>
                <w:szCs w:val="22"/>
                <w:shd w:val="clear" w:color="auto" w:fill="FFFFFF"/>
              </w:rPr>
            </w:pPr>
            <w:r>
              <w:rPr>
                <w:rFonts w:ascii="Arial" w:hAnsi="Arial" w:cs="Arial"/>
                <w:bCs/>
                <w:sz w:val="22"/>
                <w:szCs w:val="22"/>
              </w:rPr>
              <w:t>O</w:t>
            </w:r>
            <w:r w:rsidRPr="0053322F">
              <w:rPr>
                <w:rFonts w:ascii="Arial" w:hAnsi="Arial" w:cs="Arial"/>
                <w:bCs/>
                <w:sz w:val="22"/>
                <w:szCs w:val="22"/>
              </w:rPr>
              <w:t xml:space="preserve">versee the operational care and support management, by </w:t>
            </w:r>
            <w:r w:rsidR="00360A71">
              <w:rPr>
                <w:rFonts w:ascii="Arial" w:hAnsi="Arial" w:cs="Arial"/>
                <w:sz w:val="22"/>
                <w:szCs w:val="22"/>
                <w:shd w:val="clear" w:color="auto" w:fill="FFFFFF"/>
              </w:rPr>
              <w:t>m</w:t>
            </w:r>
            <w:r w:rsidR="00462D1A">
              <w:rPr>
                <w:rFonts w:ascii="Arial" w:hAnsi="Arial" w:cs="Arial"/>
                <w:sz w:val="22"/>
                <w:szCs w:val="22"/>
                <w:shd w:val="clear" w:color="auto" w:fill="FFFFFF"/>
              </w:rPr>
              <w:t>anag</w:t>
            </w:r>
            <w:r w:rsidR="00360A71">
              <w:rPr>
                <w:rFonts w:ascii="Arial" w:hAnsi="Arial" w:cs="Arial"/>
                <w:sz w:val="22"/>
                <w:szCs w:val="22"/>
                <w:shd w:val="clear" w:color="auto" w:fill="FFFFFF"/>
              </w:rPr>
              <w:t>ing</w:t>
            </w:r>
            <w:r w:rsidR="009F0699" w:rsidRPr="009C5613">
              <w:rPr>
                <w:rFonts w:ascii="Arial" w:hAnsi="Arial" w:cs="Arial"/>
                <w:sz w:val="22"/>
                <w:szCs w:val="22"/>
                <w:shd w:val="clear" w:color="auto" w:fill="FFFFFF"/>
              </w:rPr>
              <w:t xml:space="preserve"> and support</w:t>
            </w:r>
            <w:r w:rsidR="00360A71">
              <w:rPr>
                <w:rFonts w:ascii="Arial" w:hAnsi="Arial" w:cs="Arial"/>
                <w:sz w:val="22"/>
                <w:szCs w:val="22"/>
                <w:shd w:val="clear" w:color="auto" w:fill="FFFFFF"/>
              </w:rPr>
              <w:t>ing</w:t>
            </w:r>
            <w:r w:rsidR="009F0699" w:rsidRPr="009C5613">
              <w:rPr>
                <w:rFonts w:ascii="Arial" w:hAnsi="Arial" w:cs="Arial"/>
                <w:sz w:val="22"/>
                <w:szCs w:val="22"/>
                <w:shd w:val="clear" w:color="auto" w:fill="FFFFFF"/>
              </w:rPr>
              <w:t xml:space="preserve"> the </w:t>
            </w:r>
            <w:r w:rsidR="00847F2F">
              <w:rPr>
                <w:rFonts w:ascii="Arial" w:hAnsi="Arial" w:cs="Arial"/>
                <w:sz w:val="22"/>
                <w:szCs w:val="22"/>
                <w:shd w:val="clear" w:color="auto" w:fill="FFFFFF"/>
              </w:rPr>
              <w:t>s</w:t>
            </w:r>
            <w:r w:rsidR="00AE53B2">
              <w:rPr>
                <w:rFonts w:ascii="Arial" w:hAnsi="Arial" w:cs="Arial"/>
                <w:sz w:val="22"/>
                <w:szCs w:val="22"/>
                <w:shd w:val="clear" w:color="auto" w:fill="FFFFFF"/>
              </w:rPr>
              <w:t xml:space="preserve">ervice </w:t>
            </w:r>
            <w:r w:rsidR="009F0699" w:rsidRPr="009C5613">
              <w:rPr>
                <w:rFonts w:ascii="Arial" w:hAnsi="Arial" w:cs="Arial"/>
                <w:sz w:val="22"/>
                <w:szCs w:val="22"/>
                <w:shd w:val="clear" w:color="auto" w:fill="FFFFFF"/>
              </w:rPr>
              <w:t xml:space="preserve">Team </w:t>
            </w:r>
            <w:r w:rsidR="009F0699">
              <w:rPr>
                <w:rFonts w:ascii="Arial" w:hAnsi="Arial" w:cs="Arial"/>
                <w:sz w:val="22"/>
                <w:szCs w:val="22"/>
                <w:shd w:val="clear" w:color="auto" w:fill="FFFFFF"/>
              </w:rPr>
              <w:t>Leaders</w:t>
            </w:r>
            <w:r w:rsidR="009F0699" w:rsidRPr="009C5613">
              <w:rPr>
                <w:rFonts w:ascii="Arial" w:hAnsi="Arial" w:cs="Arial"/>
                <w:sz w:val="22"/>
                <w:szCs w:val="22"/>
                <w:shd w:val="clear" w:color="auto" w:fill="FFFFFF"/>
              </w:rPr>
              <w:t xml:space="preserve"> </w:t>
            </w:r>
            <w:r w:rsidR="00D334A3">
              <w:rPr>
                <w:rFonts w:ascii="Arial" w:hAnsi="Arial" w:cs="Arial"/>
                <w:sz w:val="22"/>
                <w:szCs w:val="22"/>
                <w:shd w:val="clear" w:color="auto" w:fill="FFFFFF"/>
              </w:rPr>
              <w:t>with</w:t>
            </w:r>
            <w:r w:rsidR="009F0699" w:rsidRPr="009C5613">
              <w:rPr>
                <w:rFonts w:ascii="Arial" w:hAnsi="Arial" w:cs="Arial"/>
                <w:sz w:val="22"/>
                <w:szCs w:val="22"/>
                <w:shd w:val="clear" w:color="auto" w:fill="FFFFFF"/>
              </w:rPr>
              <w:t xml:space="preserve"> the day to day running of the service</w:t>
            </w:r>
            <w:r w:rsidR="007E3041">
              <w:rPr>
                <w:rFonts w:ascii="Arial" w:hAnsi="Arial" w:cs="Arial"/>
                <w:sz w:val="22"/>
                <w:szCs w:val="22"/>
                <w:shd w:val="clear" w:color="auto" w:fill="FFFFFF"/>
              </w:rPr>
              <w:t xml:space="preserve"> while </w:t>
            </w:r>
            <w:r w:rsidR="00360A71" w:rsidRPr="0053322F">
              <w:rPr>
                <w:rFonts w:ascii="Arial" w:hAnsi="Arial" w:cs="Arial"/>
                <w:bCs/>
                <w:sz w:val="22"/>
                <w:szCs w:val="22"/>
              </w:rPr>
              <w:t xml:space="preserve">ensuring team delivery </w:t>
            </w:r>
            <w:r w:rsidR="007E3041" w:rsidRPr="0053322F">
              <w:rPr>
                <w:rFonts w:ascii="Arial" w:hAnsi="Arial" w:cs="Arial"/>
                <w:bCs/>
                <w:sz w:val="22"/>
                <w:szCs w:val="22"/>
              </w:rPr>
              <w:t xml:space="preserve">of </w:t>
            </w:r>
            <w:r w:rsidR="007E3041" w:rsidRPr="0053322F">
              <w:rPr>
                <w:rFonts w:ascii="Arial" w:hAnsi="Arial" w:cs="Arial"/>
                <w:sz w:val="22"/>
                <w:szCs w:val="22"/>
                <w:lang w:val="en-US"/>
              </w:rPr>
              <w:t>standards</w:t>
            </w:r>
            <w:r w:rsidR="00360A71" w:rsidRPr="0053322F">
              <w:rPr>
                <w:rFonts w:ascii="Arial" w:hAnsi="Arial" w:cs="Arial"/>
                <w:sz w:val="22"/>
                <w:szCs w:val="22"/>
                <w:lang w:val="en-US"/>
              </w:rPr>
              <w:t xml:space="preserve"> and encouraging continuous improvemen</w:t>
            </w:r>
            <w:r w:rsidR="007E3041">
              <w:rPr>
                <w:rFonts w:ascii="Arial" w:hAnsi="Arial" w:cs="Arial"/>
                <w:sz w:val="22"/>
                <w:szCs w:val="22"/>
                <w:lang w:val="en-US"/>
              </w:rPr>
              <w:t>t.</w:t>
            </w:r>
          </w:p>
          <w:p w14:paraId="5F4FFA12" w14:textId="77777777" w:rsidR="007076BD" w:rsidRDefault="007076BD" w:rsidP="007076BD">
            <w:pPr>
              <w:pStyle w:val="BodyTextIndent"/>
              <w:overflowPunct w:val="0"/>
              <w:autoSpaceDE w:val="0"/>
              <w:autoSpaceDN w:val="0"/>
              <w:adjustRightInd w:val="0"/>
              <w:spacing w:after="0"/>
              <w:textAlignment w:val="baseline"/>
              <w:rPr>
                <w:rFonts w:ascii="Arial" w:hAnsi="Arial" w:cs="Arial"/>
                <w:sz w:val="22"/>
                <w:szCs w:val="22"/>
                <w:lang w:val="en-US"/>
              </w:rPr>
            </w:pPr>
          </w:p>
          <w:p w14:paraId="29367AC3" w14:textId="360650E8" w:rsidR="007076BD" w:rsidRPr="007076BD" w:rsidRDefault="007076BD" w:rsidP="007076BD">
            <w:pPr>
              <w:pStyle w:val="BodyTextIndent"/>
              <w:numPr>
                <w:ilvl w:val="0"/>
                <w:numId w:val="14"/>
              </w:numPr>
              <w:overflowPunct w:val="0"/>
              <w:autoSpaceDE w:val="0"/>
              <w:autoSpaceDN w:val="0"/>
              <w:adjustRightInd w:val="0"/>
              <w:spacing w:after="0"/>
              <w:textAlignment w:val="baseline"/>
              <w:rPr>
                <w:rFonts w:ascii="Arial" w:hAnsi="Arial" w:cs="Arial"/>
                <w:sz w:val="22"/>
                <w:szCs w:val="22"/>
                <w:shd w:val="clear" w:color="auto" w:fill="FFFFFF"/>
              </w:rPr>
            </w:pPr>
            <w:r>
              <w:rPr>
                <w:rFonts w:ascii="Arial" w:hAnsi="Arial" w:cs="Arial"/>
                <w:sz w:val="22"/>
                <w:szCs w:val="22"/>
                <w:shd w:val="clear" w:color="auto" w:fill="FFFFFF"/>
              </w:rPr>
              <w:t xml:space="preserve">Manage </w:t>
            </w:r>
            <w:r w:rsidR="00BF4140">
              <w:rPr>
                <w:rFonts w:ascii="Arial" w:hAnsi="Arial" w:cs="Arial"/>
                <w:sz w:val="22"/>
                <w:szCs w:val="22"/>
                <w:shd w:val="clear" w:color="auto" w:fill="FFFFFF"/>
              </w:rPr>
              <w:t xml:space="preserve">risk within your service area </w:t>
            </w:r>
            <w:r w:rsidR="00CB6EFF">
              <w:rPr>
                <w:rFonts w:ascii="Arial" w:hAnsi="Arial" w:cs="Arial"/>
                <w:sz w:val="22"/>
                <w:szCs w:val="22"/>
                <w:shd w:val="clear" w:color="auto" w:fill="FFFFFF"/>
              </w:rPr>
              <w:t xml:space="preserve">by </w:t>
            </w:r>
            <w:r w:rsidR="00BF4140">
              <w:rPr>
                <w:rFonts w:ascii="Arial" w:hAnsi="Arial" w:cs="Arial"/>
                <w:sz w:val="22"/>
                <w:szCs w:val="22"/>
                <w:shd w:val="clear" w:color="auto" w:fill="FFFFFF"/>
              </w:rPr>
              <w:t xml:space="preserve">ensuring </w:t>
            </w:r>
            <w:r w:rsidR="00CB6EFF">
              <w:rPr>
                <w:rFonts w:ascii="Arial" w:hAnsi="Arial" w:cs="Arial"/>
                <w:sz w:val="22"/>
                <w:szCs w:val="22"/>
                <w:shd w:val="clear" w:color="auto" w:fill="FFFFFF"/>
              </w:rPr>
              <w:t xml:space="preserve">you complete </w:t>
            </w:r>
            <w:r w:rsidR="00BF4140">
              <w:rPr>
                <w:rFonts w:ascii="Arial" w:hAnsi="Arial" w:cs="Arial"/>
                <w:sz w:val="22"/>
                <w:szCs w:val="22"/>
                <w:shd w:val="clear" w:color="auto" w:fill="FFFFFF"/>
              </w:rPr>
              <w:t xml:space="preserve">risk assessments </w:t>
            </w:r>
            <w:r w:rsidR="00554398">
              <w:rPr>
                <w:rFonts w:ascii="Arial" w:hAnsi="Arial" w:cs="Arial"/>
                <w:sz w:val="22"/>
                <w:szCs w:val="22"/>
                <w:shd w:val="clear" w:color="auto" w:fill="FFFFFF"/>
              </w:rPr>
              <w:t>promptly and accurately with a view t</w:t>
            </w:r>
            <w:r w:rsidR="00CB6EFF">
              <w:rPr>
                <w:rFonts w:ascii="Arial" w:hAnsi="Arial" w:cs="Arial"/>
                <w:sz w:val="22"/>
                <w:szCs w:val="22"/>
                <w:shd w:val="clear" w:color="auto" w:fill="FFFFFF"/>
              </w:rPr>
              <w:t>o meet</w:t>
            </w:r>
            <w:r w:rsidR="00C67A29">
              <w:rPr>
                <w:rFonts w:ascii="Arial" w:hAnsi="Arial" w:cs="Arial"/>
                <w:sz w:val="22"/>
                <w:szCs w:val="22"/>
                <w:shd w:val="clear" w:color="auto" w:fill="FFFFFF"/>
              </w:rPr>
              <w:t>ing</w:t>
            </w:r>
            <w:r w:rsidR="00CB6EFF">
              <w:rPr>
                <w:rFonts w:ascii="Arial" w:hAnsi="Arial" w:cs="Arial"/>
                <w:sz w:val="22"/>
                <w:szCs w:val="22"/>
                <w:shd w:val="clear" w:color="auto" w:fill="FFFFFF"/>
              </w:rPr>
              <w:t xml:space="preserve"> the needs </w:t>
            </w:r>
            <w:r w:rsidR="00C67A29">
              <w:rPr>
                <w:rFonts w:ascii="Arial" w:hAnsi="Arial" w:cs="Arial"/>
                <w:sz w:val="22"/>
                <w:szCs w:val="22"/>
                <w:shd w:val="clear" w:color="auto" w:fill="FFFFFF"/>
              </w:rPr>
              <w:t xml:space="preserve">of the young person </w:t>
            </w:r>
            <w:r w:rsidR="00CB6EFF">
              <w:rPr>
                <w:rFonts w:ascii="Arial" w:hAnsi="Arial" w:cs="Arial"/>
                <w:sz w:val="22"/>
                <w:szCs w:val="22"/>
                <w:shd w:val="clear" w:color="auto" w:fill="FFFFFF"/>
              </w:rPr>
              <w:t xml:space="preserve">and </w:t>
            </w:r>
            <w:r w:rsidR="00C67A29">
              <w:rPr>
                <w:rFonts w:ascii="Arial" w:hAnsi="Arial" w:cs="Arial"/>
                <w:sz w:val="22"/>
                <w:szCs w:val="22"/>
                <w:shd w:val="clear" w:color="auto" w:fill="FFFFFF"/>
              </w:rPr>
              <w:t xml:space="preserve">mitigating </w:t>
            </w:r>
            <w:r w:rsidR="00CB6EFF">
              <w:rPr>
                <w:rFonts w:ascii="Arial" w:hAnsi="Arial" w:cs="Arial"/>
                <w:sz w:val="22"/>
                <w:szCs w:val="22"/>
                <w:shd w:val="clear" w:color="auto" w:fill="FFFFFF"/>
              </w:rPr>
              <w:t>risk</w:t>
            </w:r>
            <w:r w:rsidR="00C67A29">
              <w:rPr>
                <w:rFonts w:ascii="Arial" w:hAnsi="Arial" w:cs="Arial"/>
                <w:sz w:val="22"/>
                <w:szCs w:val="22"/>
                <w:shd w:val="clear" w:color="auto" w:fill="FFFFFF"/>
              </w:rPr>
              <w:t>s.</w:t>
            </w:r>
            <w:r w:rsidR="00CB6EFF">
              <w:rPr>
                <w:rFonts w:ascii="Arial" w:hAnsi="Arial" w:cs="Arial"/>
                <w:sz w:val="22"/>
                <w:szCs w:val="22"/>
                <w:shd w:val="clear" w:color="auto" w:fill="FFFFFF"/>
              </w:rPr>
              <w:t xml:space="preserve"> </w:t>
            </w:r>
          </w:p>
          <w:p w14:paraId="2B569C22" w14:textId="77777777" w:rsidR="001449D9" w:rsidRPr="00986243" w:rsidRDefault="001449D9" w:rsidP="001449D9">
            <w:pPr>
              <w:pStyle w:val="BodyTextIndent"/>
              <w:overflowPunct w:val="0"/>
              <w:autoSpaceDE w:val="0"/>
              <w:autoSpaceDN w:val="0"/>
              <w:adjustRightInd w:val="0"/>
              <w:spacing w:after="0"/>
              <w:ind w:left="432"/>
              <w:textAlignment w:val="baseline"/>
              <w:rPr>
                <w:rFonts w:ascii="Arial" w:hAnsi="Arial" w:cs="Arial"/>
                <w:sz w:val="22"/>
                <w:szCs w:val="22"/>
                <w:shd w:val="clear" w:color="auto" w:fill="FFFFFF"/>
              </w:rPr>
            </w:pPr>
          </w:p>
          <w:p w14:paraId="4D594F0F" w14:textId="1BCFAED8" w:rsidR="002961EA" w:rsidRPr="001449D9" w:rsidRDefault="001449D9" w:rsidP="00CC35FB">
            <w:pPr>
              <w:pStyle w:val="BodyTextIndent"/>
              <w:numPr>
                <w:ilvl w:val="0"/>
                <w:numId w:val="14"/>
              </w:numPr>
              <w:overflowPunct w:val="0"/>
              <w:autoSpaceDE w:val="0"/>
              <w:autoSpaceDN w:val="0"/>
              <w:adjustRightInd w:val="0"/>
              <w:spacing w:after="0"/>
              <w:textAlignment w:val="baseline"/>
              <w:rPr>
                <w:rFonts w:ascii="Arial" w:hAnsi="Arial" w:cs="Arial"/>
                <w:sz w:val="22"/>
                <w:szCs w:val="22"/>
                <w:shd w:val="clear" w:color="auto" w:fill="FFFFFF"/>
              </w:rPr>
            </w:pPr>
            <w:r>
              <w:rPr>
                <w:rFonts w:ascii="Arial" w:hAnsi="Arial" w:cs="Arial"/>
                <w:sz w:val="22"/>
                <w:szCs w:val="22"/>
              </w:rPr>
              <w:t>While m</w:t>
            </w:r>
            <w:r w:rsidR="00986243" w:rsidRPr="001449D9">
              <w:rPr>
                <w:rFonts w:ascii="Arial" w:hAnsi="Arial" w:cs="Arial"/>
                <w:sz w:val="22"/>
                <w:szCs w:val="22"/>
              </w:rPr>
              <w:t>aintaining agreed staffing ratios</w:t>
            </w:r>
            <w:r>
              <w:rPr>
                <w:rFonts w:ascii="Arial" w:hAnsi="Arial" w:cs="Arial"/>
                <w:sz w:val="22"/>
                <w:szCs w:val="22"/>
              </w:rPr>
              <w:t>, p</w:t>
            </w:r>
            <w:r w:rsidR="009517EC" w:rsidRPr="001449D9">
              <w:rPr>
                <w:rFonts w:ascii="Arial" w:hAnsi="Arial" w:cs="Arial"/>
                <w:sz w:val="22"/>
                <w:szCs w:val="22"/>
              </w:rPr>
              <w:t>rovide</w:t>
            </w:r>
            <w:r w:rsidR="002961EA" w:rsidRPr="001449D9">
              <w:rPr>
                <w:rFonts w:ascii="Arial" w:hAnsi="Arial" w:cs="Arial"/>
                <w:sz w:val="22"/>
                <w:szCs w:val="22"/>
              </w:rPr>
              <w:t xml:space="preserve"> advice, assistance and support to the team leaders leading Support Workers, being a positive role model to help them achieve their optimum potential</w:t>
            </w:r>
            <w:r w:rsidR="00D5034A" w:rsidRPr="001449D9">
              <w:rPr>
                <w:rFonts w:ascii="Arial" w:hAnsi="Arial" w:cs="Arial"/>
                <w:sz w:val="22"/>
                <w:szCs w:val="22"/>
              </w:rPr>
              <w:t xml:space="preserve"> while developing a team culture of encouragement, support and motivating the team</w:t>
            </w:r>
            <w:r w:rsidR="002961EA" w:rsidRPr="001449D9">
              <w:rPr>
                <w:rFonts w:ascii="Arial" w:hAnsi="Arial" w:cs="Arial"/>
                <w:sz w:val="22"/>
                <w:szCs w:val="22"/>
              </w:rPr>
              <w:t>.</w:t>
            </w:r>
          </w:p>
          <w:p w14:paraId="58195623" w14:textId="77777777" w:rsidR="00021237" w:rsidRPr="007E3041" w:rsidRDefault="00021237" w:rsidP="007E3041">
            <w:pPr>
              <w:pStyle w:val="BodyTextIndent"/>
              <w:overflowPunct w:val="0"/>
              <w:autoSpaceDE w:val="0"/>
              <w:autoSpaceDN w:val="0"/>
              <w:adjustRightInd w:val="0"/>
              <w:spacing w:after="0"/>
              <w:ind w:left="792"/>
              <w:textAlignment w:val="baseline"/>
              <w:rPr>
                <w:rFonts w:ascii="Arial" w:hAnsi="Arial" w:cs="Arial"/>
                <w:sz w:val="22"/>
                <w:szCs w:val="22"/>
                <w:shd w:val="clear" w:color="auto" w:fill="FFFFFF"/>
              </w:rPr>
            </w:pPr>
          </w:p>
          <w:p w14:paraId="70D4EF2D" w14:textId="6AC218FA" w:rsidR="003772FA" w:rsidRPr="002961EA" w:rsidRDefault="00034578" w:rsidP="00CC35FB">
            <w:pPr>
              <w:pStyle w:val="Default"/>
              <w:numPr>
                <w:ilvl w:val="0"/>
                <w:numId w:val="14"/>
              </w:numPr>
            </w:pPr>
            <w:r w:rsidRPr="001B79C3">
              <w:rPr>
                <w:sz w:val="22"/>
                <w:szCs w:val="22"/>
              </w:rPr>
              <w:t>Develop the l</w:t>
            </w:r>
            <w:r w:rsidR="007D0C07" w:rsidRPr="001B79C3">
              <w:rPr>
                <w:sz w:val="22"/>
                <w:szCs w:val="22"/>
              </w:rPr>
              <w:t>eadership</w:t>
            </w:r>
            <w:r w:rsidRPr="001B79C3">
              <w:rPr>
                <w:sz w:val="22"/>
                <w:szCs w:val="22"/>
              </w:rPr>
              <w:t xml:space="preserve"> and</w:t>
            </w:r>
            <w:r w:rsidR="007D0C07" w:rsidRPr="001B79C3">
              <w:rPr>
                <w:sz w:val="22"/>
                <w:szCs w:val="22"/>
              </w:rPr>
              <w:t xml:space="preserve"> management</w:t>
            </w:r>
            <w:r w:rsidRPr="001B79C3">
              <w:rPr>
                <w:sz w:val="22"/>
                <w:szCs w:val="22"/>
              </w:rPr>
              <w:t xml:space="preserve"> of </w:t>
            </w:r>
            <w:r w:rsidR="001449D9">
              <w:rPr>
                <w:sz w:val="22"/>
                <w:szCs w:val="22"/>
              </w:rPr>
              <w:t>your</w:t>
            </w:r>
            <w:r w:rsidR="006E0AFC" w:rsidRPr="001B79C3">
              <w:rPr>
                <w:sz w:val="22"/>
                <w:szCs w:val="22"/>
              </w:rPr>
              <w:t xml:space="preserve"> </w:t>
            </w:r>
            <w:r w:rsidR="000379ED">
              <w:rPr>
                <w:sz w:val="22"/>
                <w:szCs w:val="22"/>
              </w:rPr>
              <w:t>service</w:t>
            </w:r>
            <w:r w:rsidR="007D0C07" w:rsidRPr="001B79C3">
              <w:rPr>
                <w:sz w:val="22"/>
                <w:szCs w:val="22"/>
              </w:rPr>
              <w:t>,</w:t>
            </w:r>
            <w:r w:rsidR="006E0AFC" w:rsidRPr="001B79C3">
              <w:rPr>
                <w:sz w:val="22"/>
                <w:szCs w:val="22"/>
              </w:rPr>
              <w:t xml:space="preserve"> ensuri</w:t>
            </w:r>
            <w:r w:rsidR="00A4517A" w:rsidRPr="001B79C3">
              <w:rPr>
                <w:sz w:val="22"/>
                <w:szCs w:val="22"/>
              </w:rPr>
              <w:t xml:space="preserve">ng that their area has the capacity and capability to meet </w:t>
            </w:r>
            <w:r w:rsidR="00DD1F74" w:rsidRPr="001B79C3">
              <w:rPr>
                <w:sz w:val="22"/>
                <w:szCs w:val="22"/>
              </w:rPr>
              <w:t xml:space="preserve">contractual obligations </w:t>
            </w:r>
            <w:r w:rsidR="003772FA" w:rsidRPr="00534F6A">
              <w:rPr>
                <w:sz w:val="22"/>
                <w:szCs w:val="22"/>
              </w:rPr>
              <w:t xml:space="preserve">in a way that is consistent with the OFSTED Framework, </w:t>
            </w:r>
            <w:r w:rsidR="004729FA" w:rsidRPr="00534F6A">
              <w:rPr>
                <w:sz w:val="22"/>
                <w:szCs w:val="22"/>
              </w:rPr>
              <w:t>approach,</w:t>
            </w:r>
            <w:r w:rsidR="003772FA" w:rsidRPr="00534F6A">
              <w:rPr>
                <w:sz w:val="22"/>
                <w:szCs w:val="22"/>
              </w:rPr>
              <w:t xml:space="preserve"> and ethos, that puts young people first and prioritises their wellbeing and development. </w:t>
            </w:r>
            <w:r w:rsidR="003772FA">
              <w:rPr>
                <w:sz w:val="22"/>
                <w:szCs w:val="22"/>
              </w:rPr>
              <w:t>a</w:t>
            </w:r>
            <w:r w:rsidR="003772FA" w:rsidRPr="00534F6A">
              <w:rPr>
                <w:sz w:val="22"/>
                <w:szCs w:val="22"/>
              </w:rPr>
              <w:t>nd delivers the outcomes</w:t>
            </w:r>
            <w:r w:rsidR="003772FA">
              <w:rPr>
                <w:sz w:val="22"/>
                <w:szCs w:val="22"/>
              </w:rPr>
              <w:t xml:space="preserve"> </w:t>
            </w:r>
            <w:r w:rsidR="003772FA" w:rsidRPr="00534F6A">
              <w:rPr>
                <w:sz w:val="22"/>
                <w:szCs w:val="22"/>
              </w:rPr>
              <w:t xml:space="preserve">set out in the Statement of </w:t>
            </w:r>
            <w:r w:rsidR="003772FA" w:rsidRPr="00256164">
              <w:rPr>
                <w:sz w:val="22"/>
                <w:szCs w:val="22"/>
              </w:rPr>
              <w:t>Purpose.</w:t>
            </w:r>
          </w:p>
          <w:p w14:paraId="5D845E9D" w14:textId="77777777" w:rsidR="002961EA" w:rsidRDefault="002961EA" w:rsidP="002961EA">
            <w:pPr>
              <w:pStyle w:val="ListParagraph"/>
            </w:pPr>
          </w:p>
          <w:p w14:paraId="3217FE52" w14:textId="3B0E474C" w:rsidR="002961EA" w:rsidRPr="002961EA" w:rsidRDefault="002961EA" w:rsidP="00CC35FB">
            <w:pPr>
              <w:pStyle w:val="BodyTextIndent"/>
              <w:numPr>
                <w:ilvl w:val="0"/>
                <w:numId w:val="14"/>
              </w:numPr>
              <w:overflowPunct w:val="0"/>
              <w:autoSpaceDE w:val="0"/>
              <w:autoSpaceDN w:val="0"/>
              <w:adjustRightInd w:val="0"/>
              <w:spacing w:after="0"/>
              <w:textAlignment w:val="baseline"/>
              <w:rPr>
                <w:rFonts w:ascii="Arial" w:hAnsi="Arial" w:cs="Arial"/>
                <w:sz w:val="22"/>
                <w:szCs w:val="22"/>
                <w:shd w:val="clear" w:color="auto" w:fill="FFFFFF"/>
              </w:rPr>
            </w:pPr>
            <w:r w:rsidRPr="00D85D66">
              <w:rPr>
                <w:rFonts w:ascii="Arial" w:hAnsi="Arial" w:cs="Arial"/>
                <w:sz w:val="22"/>
                <w:szCs w:val="22"/>
              </w:rPr>
              <w:t>Work with the R</w:t>
            </w:r>
            <w:r w:rsidR="00847F2F">
              <w:rPr>
                <w:rFonts w:ascii="Arial" w:hAnsi="Arial" w:cs="Arial"/>
                <w:sz w:val="22"/>
                <w:szCs w:val="22"/>
              </w:rPr>
              <w:t xml:space="preserve">egistered </w:t>
            </w:r>
            <w:r w:rsidRPr="00D85D66">
              <w:rPr>
                <w:rFonts w:ascii="Arial" w:hAnsi="Arial" w:cs="Arial"/>
                <w:sz w:val="22"/>
                <w:szCs w:val="22"/>
              </w:rPr>
              <w:t>S</w:t>
            </w:r>
            <w:r w:rsidR="00847F2F">
              <w:rPr>
                <w:rFonts w:ascii="Arial" w:hAnsi="Arial" w:cs="Arial"/>
                <w:sz w:val="22"/>
                <w:szCs w:val="22"/>
              </w:rPr>
              <w:t xml:space="preserve">ervice </w:t>
            </w:r>
            <w:r w:rsidRPr="00D85D66">
              <w:rPr>
                <w:rFonts w:ascii="Arial" w:hAnsi="Arial" w:cs="Arial"/>
                <w:sz w:val="22"/>
                <w:szCs w:val="22"/>
              </w:rPr>
              <w:t>M</w:t>
            </w:r>
            <w:r w:rsidR="00847F2F">
              <w:rPr>
                <w:rFonts w:ascii="Arial" w:hAnsi="Arial" w:cs="Arial"/>
                <w:sz w:val="22"/>
                <w:szCs w:val="22"/>
              </w:rPr>
              <w:t>anager</w:t>
            </w:r>
            <w:r w:rsidRPr="00D85D66">
              <w:rPr>
                <w:rFonts w:ascii="Arial" w:hAnsi="Arial" w:cs="Arial"/>
                <w:sz w:val="22"/>
                <w:szCs w:val="22"/>
              </w:rPr>
              <w:t>, Head of Service Delivery and Director of Business Development on new services and opportunities</w:t>
            </w:r>
            <w:r w:rsidR="00847F2F">
              <w:rPr>
                <w:rFonts w:ascii="Arial" w:hAnsi="Arial" w:cs="Arial"/>
                <w:sz w:val="22"/>
                <w:szCs w:val="22"/>
              </w:rPr>
              <w:t>.</w:t>
            </w:r>
          </w:p>
          <w:p w14:paraId="09397196" w14:textId="77777777" w:rsidR="009949D2" w:rsidRDefault="009949D2" w:rsidP="009949D2">
            <w:pPr>
              <w:pStyle w:val="ListParagraph"/>
            </w:pPr>
          </w:p>
          <w:p w14:paraId="1E5A4C9A" w14:textId="1C8E5107" w:rsidR="009949D2" w:rsidRPr="00715AF8" w:rsidRDefault="009949D2" w:rsidP="00CC35FB">
            <w:pPr>
              <w:pStyle w:val="BodyTextIndent"/>
              <w:numPr>
                <w:ilvl w:val="0"/>
                <w:numId w:val="14"/>
              </w:numPr>
              <w:overflowPunct w:val="0"/>
              <w:autoSpaceDE w:val="0"/>
              <w:autoSpaceDN w:val="0"/>
              <w:adjustRightInd w:val="0"/>
              <w:spacing w:after="0"/>
              <w:textAlignment w:val="baseline"/>
              <w:rPr>
                <w:rFonts w:ascii="Arial" w:hAnsi="Arial" w:cs="Arial"/>
                <w:sz w:val="22"/>
                <w:szCs w:val="22"/>
              </w:rPr>
            </w:pPr>
            <w:r>
              <w:rPr>
                <w:rFonts w:ascii="Arial" w:hAnsi="Arial" w:cs="Arial"/>
                <w:sz w:val="22"/>
                <w:szCs w:val="22"/>
                <w:lang w:val="en-US"/>
              </w:rPr>
              <w:t>M</w:t>
            </w:r>
            <w:r w:rsidRPr="007622E9">
              <w:rPr>
                <w:rFonts w:ascii="Arial" w:hAnsi="Arial" w:cs="Arial"/>
                <w:sz w:val="22"/>
                <w:szCs w:val="22"/>
                <w:lang w:val="en-US"/>
              </w:rPr>
              <w:t xml:space="preserve">anage the provision and growth of responsive support to </w:t>
            </w:r>
            <w:r>
              <w:rPr>
                <w:rFonts w:ascii="Arial" w:hAnsi="Arial" w:cs="Arial"/>
                <w:sz w:val="22"/>
                <w:szCs w:val="22"/>
                <w:lang w:val="en-US"/>
              </w:rPr>
              <w:t>your specific</w:t>
            </w:r>
            <w:r w:rsidRPr="007622E9">
              <w:rPr>
                <w:rFonts w:ascii="Arial" w:hAnsi="Arial" w:cs="Arial"/>
                <w:sz w:val="22"/>
                <w:szCs w:val="22"/>
                <w:lang w:val="en-US"/>
              </w:rPr>
              <w:t xml:space="preserve"> area, for example, Outreach Trainer Flats, Solo Placements and Group Living. </w:t>
            </w:r>
          </w:p>
          <w:p w14:paraId="22818446" w14:textId="77777777" w:rsidR="005B1F5E" w:rsidRPr="005B1F5E" w:rsidRDefault="005B1F5E" w:rsidP="002961EA">
            <w:pPr>
              <w:pStyle w:val="BodyTextIndent"/>
              <w:overflowPunct w:val="0"/>
              <w:autoSpaceDE w:val="0"/>
              <w:autoSpaceDN w:val="0"/>
              <w:adjustRightInd w:val="0"/>
              <w:spacing w:after="0"/>
              <w:ind w:left="0"/>
              <w:textAlignment w:val="baseline"/>
              <w:rPr>
                <w:rFonts w:ascii="Arial" w:hAnsi="Arial" w:cs="Arial"/>
                <w:sz w:val="22"/>
                <w:szCs w:val="22"/>
                <w:shd w:val="clear" w:color="auto" w:fill="FFFFFF"/>
              </w:rPr>
            </w:pPr>
          </w:p>
          <w:p w14:paraId="1E3C4604" w14:textId="76500910" w:rsidR="005B1F5E" w:rsidRDefault="005B1F5E" w:rsidP="00CC35FB">
            <w:pPr>
              <w:pStyle w:val="BodyTextIndent"/>
              <w:numPr>
                <w:ilvl w:val="0"/>
                <w:numId w:val="14"/>
              </w:numPr>
              <w:overflowPunct w:val="0"/>
              <w:autoSpaceDE w:val="0"/>
              <w:autoSpaceDN w:val="0"/>
              <w:adjustRightInd w:val="0"/>
              <w:spacing w:after="0"/>
              <w:textAlignment w:val="baseline"/>
              <w:rPr>
                <w:rFonts w:ascii="Arial" w:hAnsi="Arial" w:cs="Arial"/>
                <w:sz w:val="22"/>
                <w:szCs w:val="22"/>
              </w:rPr>
            </w:pPr>
            <w:r w:rsidRPr="005B1F5E">
              <w:rPr>
                <w:rFonts w:ascii="Arial" w:hAnsi="Arial" w:cs="Arial"/>
                <w:sz w:val="22"/>
                <w:szCs w:val="22"/>
              </w:rPr>
              <w:lastRenderedPageBreak/>
              <w:t xml:space="preserve">Communicate and liaise effectively with External and Internal relationship ensuring excellence in partnership </w:t>
            </w:r>
            <w:r w:rsidR="008D0715" w:rsidRPr="005B1F5E">
              <w:rPr>
                <w:rFonts w:ascii="Arial" w:hAnsi="Arial" w:cs="Arial"/>
                <w:sz w:val="22"/>
                <w:szCs w:val="22"/>
              </w:rPr>
              <w:t>management.</w:t>
            </w:r>
            <w:r w:rsidRPr="005B1F5E">
              <w:rPr>
                <w:rFonts w:ascii="Arial" w:hAnsi="Arial" w:cs="Arial"/>
                <w:sz w:val="22"/>
                <w:szCs w:val="22"/>
              </w:rPr>
              <w:t xml:space="preserve"> </w:t>
            </w:r>
          </w:p>
          <w:p w14:paraId="5543E66F" w14:textId="77777777" w:rsidR="007622E9" w:rsidRDefault="007622E9" w:rsidP="007622E9">
            <w:pPr>
              <w:pStyle w:val="ListParagraph"/>
              <w:rPr>
                <w:rFonts w:ascii="Arial" w:hAnsi="Arial" w:cs="Arial"/>
                <w:sz w:val="22"/>
                <w:szCs w:val="22"/>
              </w:rPr>
            </w:pPr>
          </w:p>
          <w:p w14:paraId="3C73224F" w14:textId="77777777" w:rsidR="0083236E" w:rsidRDefault="0083236E" w:rsidP="00CC35FB">
            <w:pPr>
              <w:pStyle w:val="BodyTextIndent"/>
              <w:numPr>
                <w:ilvl w:val="0"/>
                <w:numId w:val="14"/>
              </w:numPr>
              <w:overflowPunct w:val="0"/>
              <w:autoSpaceDE w:val="0"/>
              <w:autoSpaceDN w:val="0"/>
              <w:adjustRightInd w:val="0"/>
              <w:spacing w:after="0"/>
              <w:textAlignment w:val="baseline"/>
              <w:rPr>
                <w:rFonts w:ascii="Arial" w:hAnsi="Arial" w:cs="Arial"/>
                <w:sz w:val="22"/>
                <w:szCs w:val="22"/>
              </w:rPr>
            </w:pPr>
            <w:r>
              <w:rPr>
                <w:rFonts w:ascii="Arial" w:hAnsi="Arial" w:cs="Arial"/>
                <w:sz w:val="22"/>
                <w:szCs w:val="22"/>
              </w:rPr>
              <w:t>Ensure Legal and statutory compliance.</w:t>
            </w:r>
          </w:p>
          <w:p w14:paraId="30401FE1" w14:textId="77777777" w:rsidR="00B42D2A" w:rsidRDefault="00B42D2A" w:rsidP="00B42D2A">
            <w:pPr>
              <w:pStyle w:val="ListParagraph"/>
              <w:rPr>
                <w:rFonts w:ascii="Arial" w:hAnsi="Arial" w:cs="Arial"/>
                <w:sz w:val="22"/>
                <w:szCs w:val="22"/>
              </w:rPr>
            </w:pPr>
          </w:p>
          <w:p w14:paraId="15A4706A" w14:textId="32F4A779" w:rsidR="004F5360" w:rsidRPr="00B42D2A" w:rsidRDefault="006F0A8F" w:rsidP="00CC35FB">
            <w:pPr>
              <w:pStyle w:val="BodyTextIndent"/>
              <w:numPr>
                <w:ilvl w:val="0"/>
                <w:numId w:val="14"/>
              </w:numPr>
              <w:overflowPunct w:val="0"/>
              <w:autoSpaceDE w:val="0"/>
              <w:autoSpaceDN w:val="0"/>
              <w:adjustRightInd w:val="0"/>
              <w:spacing w:after="0"/>
              <w:textAlignment w:val="baseline"/>
              <w:rPr>
                <w:rFonts w:ascii="Arial" w:hAnsi="Arial" w:cs="Arial"/>
                <w:sz w:val="22"/>
                <w:szCs w:val="22"/>
              </w:rPr>
            </w:pPr>
            <w:r w:rsidRPr="00B42D2A">
              <w:rPr>
                <w:rFonts w:ascii="Arial" w:hAnsi="Arial" w:cs="Arial"/>
                <w:sz w:val="22"/>
                <w:szCs w:val="22"/>
              </w:rPr>
              <w:t xml:space="preserve">Promote </w:t>
            </w:r>
            <w:r w:rsidR="002961EA" w:rsidRPr="00B42D2A">
              <w:rPr>
                <w:rFonts w:ascii="Arial" w:hAnsi="Arial" w:cs="Arial"/>
                <w:sz w:val="22"/>
                <w:szCs w:val="22"/>
              </w:rPr>
              <w:t xml:space="preserve">service user involvement </w:t>
            </w:r>
            <w:r w:rsidR="006701EE" w:rsidRPr="00B42D2A">
              <w:rPr>
                <w:rFonts w:ascii="Arial" w:hAnsi="Arial" w:cs="Arial"/>
                <w:sz w:val="22"/>
                <w:szCs w:val="22"/>
              </w:rPr>
              <w:t xml:space="preserve">and support the team with regards to </w:t>
            </w:r>
            <w:r w:rsidR="004F68C0" w:rsidRPr="00B42D2A">
              <w:rPr>
                <w:rFonts w:ascii="Arial" w:hAnsi="Arial" w:cs="Arial"/>
                <w:sz w:val="22"/>
                <w:szCs w:val="22"/>
              </w:rPr>
              <w:t>achieving this.</w:t>
            </w:r>
          </w:p>
        </w:tc>
      </w:tr>
    </w:tbl>
    <w:p w14:paraId="4065A70F" w14:textId="16C6CA96" w:rsidR="00AC79E6" w:rsidRPr="00223331" w:rsidRDefault="00AC79E6" w:rsidP="00122489">
      <w:pPr>
        <w:rPr>
          <w:rFonts w:ascii="Arial" w:hAnsi="Arial" w:cs="Arial"/>
          <w:szCs w:val="20"/>
        </w:rPr>
      </w:pPr>
    </w:p>
    <w:p w14:paraId="67713213" w14:textId="77777777" w:rsidR="00AC79E6" w:rsidRPr="00223331" w:rsidRDefault="00AC79E6" w:rsidP="00122489">
      <w:pPr>
        <w:rPr>
          <w:rFonts w:ascii="Arial" w:hAnsi="Arial" w:cs="Arial"/>
          <w:szCs w:val="20"/>
        </w:rPr>
      </w:pPr>
    </w:p>
    <w:tbl>
      <w:tblPr>
        <w:tblW w:w="5447" w:type="pct"/>
        <w:tblInd w:w="-307" w:type="dxa"/>
        <w:tblBorders>
          <w:top w:val="single" w:sz="18" w:space="0" w:color="002F87"/>
          <w:left w:val="single" w:sz="18" w:space="0" w:color="002F87"/>
          <w:bottom w:val="single" w:sz="18" w:space="0" w:color="002F87"/>
          <w:right w:val="single" w:sz="18" w:space="0" w:color="002F87"/>
          <w:insideH w:val="single" w:sz="4"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9783"/>
      </w:tblGrid>
      <w:tr w:rsidR="00122489" w:rsidRPr="00223331" w14:paraId="71A98015" w14:textId="77777777" w:rsidTr="003E09E0">
        <w:trPr>
          <w:tblHeader/>
        </w:trPr>
        <w:tc>
          <w:tcPr>
            <w:tcW w:w="5000" w:type="pct"/>
            <w:tcBorders>
              <w:top w:val="single" w:sz="18" w:space="0" w:color="05829F"/>
              <w:left w:val="single" w:sz="18" w:space="0" w:color="05829F"/>
              <w:bottom w:val="single" w:sz="18" w:space="0" w:color="05829F"/>
              <w:right w:val="single" w:sz="18" w:space="0" w:color="05829F"/>
            </w:tcBorders>
            <w:shd w:val="clear" w:color="auto" w:fill="05829F"/>
          </w:tcPr>
          <w:p w14:paraId="28737DB0" w14:textId="77777777" w:rsidR="00122489" w:rsidRPr="00223331" w:rsidRDefault="00122489" w:rsidP="006F0FB0">
            <w:pPr>
              <w:keepNext/>
              <w:keepLines/>
              <w:rPr>
                <w:rFonts w:ascii="Arial" w:hAnsi="Arial" w:cs="Arial"/>
                <w:szCs w:val="20"/>
              </w:rPr>
            </w:pPr>
            <w:r w:rsidRPr="00223331">
              <w:rPr>
                <w:rFonts w:ascii="Arial" w:hAnsi="Arial" w:cs="Arial"/>
                <w:b/>
                <w:color w:val="FFFFFF" w:themeColor="background1"/>
                <w:szCs w:val="20"/>
              </w:rPr>
              <w:t>Main Duties &amp; Responsibilities</w:t>
            </w:r>
          </w:p>
        </w:tc>
      </w:tr>
      <w:tr w:rsidR="00122489" w:rsidRPr="00BE07B3" w14:paraId="56E77C0E" w14:textId="77777777" w:rsidTr="003E09E0">
        <w:tc>
          <w:tcPr>
            <w:tcW w:w="5000" w:type="pct"/>
            <w:tcBorders>
              <w:top w:val="single" w:sz="12" w:space="0" w:color="05829F"/>
              <w:left w:val="single" w:sz="18" w:space="0" w:color="05829F"/>
              <w:bottom w:val="single" w:sz="18" w:space="0" w:color="05829F"/>
              <w:right w:val="single" w:sz="18" w:space="0" w:color="05829F"/>
            </w:tcBorders>
          </w:tcPr>
          <w:p w14:paraId="279D9030" w14:textId="77777777" w:rsidR="008825B5" w:rsidRPr="00BE07B3" w:rsidRDefault="008825B5">
            <w:pPr>
              <w:rPr>
                <w:sz w:val="22"/>
                <w:szCs w:val="22"/>
              </w:rPr>
            </w:pPr>
          </w:p>
          <w:p w14:paraId="61DC1F95" w14:textId="789A53D6" w:rsidR="000379ED" w:rsidRPr="00BE07B3" w:rsidRDefault="000379ED" w:rsidP="006B1B80">
            <w:pPr>
              <w:pStyle w:val="BodyTextIndent"/>
              <w:overflowPunct w:val="0"/>
              <w:autoSpaceDE w:val="0"/>
              <w:autoSpaceDN w:val="0"/>
              <w:adjustRightInd w:val="0"/>
              <w:ind w:left="370"/>
              <w:textAlignment w:val="baseline"/>
              <w:rPr>
                <w:rFonts w:ascii="Arial" w:hAnsi="Arial" w:cs="Arial"/>
                <w:sz w:val="22"/>
                <w:szCs w:val="22"/>
              </w:rPr>
            </w:pPr>
            <w:r w:rsidRPr="00BE07B3">
              <w:rPr>
                <w:rFonts w:ascii="Arial" w:hAnsi="Arial" w:cs="Arial"/>
                <w:sz w:val="22"/>
                <w:szCs w:val="22"/>
              </w:rPr>
              <w:t xml:space="preserve">The Team Manager is responsible for </w:t>
            </w:r>
            <w:r w:rsidR="00122C0C">
              <w:rPr>
                <w:rFonts w:ascii="Arial" w:hAnsi="Arial" w:cs="Arial"/>
                <w:sz w:val="22"/>
                <w:szCs w:val="22"/>
              </w:rPr>
              <w:t xml:space="preserve">embedding </w:t>
            </w:r>
            <w:r w:rsidRPr="00BE07B3">
              <w:rPr>
                <w:rFonts w:ascii="Arial" w:hAnsi="Arial" w:cs="Arial"/>
                <w:sz w:val="22"/>
                <w:szCs w:val="22"/>
              </w:rPr>
              <w:t>the four OFSTED standards of supported accommodation</w:t>
            </w:r>
            <w:r w:rsidR="00122C0C">
              <w:rPr>
                <w:rFonts w:ascii="Arial" w:hAnsi="Arial" w:cs="Arial"/>
                <w:sz w:val="22"/>
                <w:szCs w:val="22"/>
              </w:rPr>
              <w:t xml:space="preserve"> in their area</w:t>
            </w:r>
            <w:r w:rsidRPr="00BE07B3">
              <w:rPr>
                <w:rFonts w:ascii="Arial" w:hAnsi="Arial" w:cs="Arial"/>
                <w:sz w:val="22"/>
                <w:szCs w:val="22"/>
              </w:rPr>
              <w:t>:</w:t>
            </w:r>
          </w:p>
          <w:p w14:paraId="54B49010" w14:textId="77777777" w:rsidR="000379ED" w:rsidRPr="00BE07B3" w:rsidRDefault="000379ED" w:rsidP="00BE07B3">
            <w:pPr>
              <w:pStyle w:val="BodyTextIndent"/>
              <w:numPr>
                <w:ilvl w:val="0"/>
                <w:numId w:val="21"/>
              </w:numPr>
              <w:tabs>
                <w:tab w:val="left" w:pos="1079"/>
              </w:tabs>
              <w:overflowPunct w:val="0"/>
              <w:autoSpaceDE w:val="0"/>
              <w:autoSpaceDN w:val="0"/>
              <w:adjustRightInd w:val="0"/>
              <w:ind w:firstLine="75"/>
              <w:textAlignment w:val="baseline"/>
              <w:rPr>
                <w:rFonts w:ascii="Arial" w:hAnsi="Arial" w:cs="Arial"/>
                <w:sz w:val="22"/>
                <w:szCs w:val="22"/>
              </w:rPr>
            </w:pPr>
            <w:r w:rsidRPr="00BE07B3">
              <w:rPr>
                <w:rFonts w:ascii="Arial" w:hAnsi="Arial" w:cs="Arial"/>
                <w:sz w:val="22"/>
                <w:szCs w:val="22"/>
              </w:rPr>
              <w:t xml:space="preserve">Leadership and Management </w:t>
            </w:r>
          </w:p>
          <w:p w14:paraId="2E079619" w14:textId="1DC5C142" w:rsidR="000379ED" w:rsidRPr="00BE07B3" w:rsidRDefault="000379ED" w:rsidP="00BE07B3">
            <w:pPr>
              <w:pStyle w:val="BodyTextIndent"/>
              <w:numPr>
                <w:ilvl w:val="0"/>
                <w:numId w:val="21"/>
              </w:numPr>
              <w:tabs>
                <w:tab w:val="left" w:pos="1079"/>
              </w:tabs>
              <w:overflowPunct w:val="0"/>
              <w:autoSpaceDE w:val="0"/>
              <w:autoSpaceDN w:val="0"/>
              <w:adjustRightInd w:val="0"/>
              <w:ind w:firstLine="75"/>
              <w:textAlignment w:val="baseline"/>
              <w:rPr>
                <w:rFonts w:ascii="Arial" w:hAnsi="Arial" w:cs="Arial"/>
                <w:sz w:val="22"/>
                <w:szCs w:val="22"/>
              </w:rPr>
            </w:pPr>
            <w:r w:rsidRPr="00BE07B3">
              <w:rPr>
                <w:rFonts w:ascii="Arial" w:hAnsi="Arial" w:cs="Arial"/>
                <w:sz w:val="22"/>
                <w:szCs w:val="22"/>
              </w:rPr>
              <w:t xml:space="preserve">Child Protection </w:t>
            </w:r>
          </w:p>
          <w:p w14:paraId="74160037" w14:textId="77777777" w:rsidR="000379ED" w:rsidRPr="00BE07B3" w:rsidRDefault="000379ED" w:rsidP="00BE07B3">
            <w:pPr>
              <w:pStyle w:val="BodyTextIndent"/>
              <w:numPr>
                <w:ilvl w:val="0"/>
                <w:numId w:val="21"/>
              </w:numPr>
              <w:tabs>
                <w:tab w:val="left" w:pos="1079"/>
              </w:tabs>
              <w:overflowPunct w:val="0"/>
              <w:autoSpaceDE w:val="0"/>
              <w:autoSpaceDN w:val="0"/>
              <w:adjustRightInd w:val="0"/>
              <w:ind w:firstLine="75"/>
              <w:textAlignment w:val="baseline"/>
              <w:rPr>
                <w:rFonts w:ascii="Arial" w:hAnsi="Arial" w:cs="Arial"/>
                <w:sz w:val="22"/>
                <w:szCs w:val="22"/>
              </w:rPr>
            </w:pPr>
            <w:r w:rsidRPr="00BE07B3">
              <w:rPr>
                <w:rFonts w:ascii="Arial" w:hAnsi="Arial" w:cs="Arial"/>
                <w:sz w:val="22"/>
                <w:szCs w:val="22"/>
              </w:rPr>
              <w:t xml:space="preserve">Accommodation </w:t>
            </w:r>
          </w:p>
          <w:p w14:paraId="7AD5735F" w14:textId="17CA84A1" w:rsidR="000379ED" w:rsidRPr="00BE07B3" w:rsidRDefault="000379ED" w:rsidP="00BE07B3">
            <w:pPr>
              <w:pStyle w:val="BodyTextIndent"/>
              <w:numPr>
                <w:ilvl w:val="0"/>
                <w:numId w:val="21"/>
              </w:numPr>
              <w:tabs>
                <w:tab w:val="left" w:pos="1079"/>
              </w:tabs>
              <w:overflowPunct w:val="0"/>
              <w:autoSpaceDE w:val="0"/>
              <w:autoSpaceDN w:val="0"/>
              <w:adjustRightInd w:val="0"/>
              <w:ind w:firstLine="75"/>
              <w:textAlignment w:val="baseline"/>
              <w:rPr>
                <w:rFonts w:ascii="Arial" w:hAnsi="Arial" w:cs="Arial"/>
                <w:sz w:val="22"/>
                <w:szCs w:val="22"/>
              </w:rPr>
            </w:pPr>
            <w:r w:rsidRPr="00BE07B3">
              <w:rPr>
                <w:rFonts w:ascii="Arial" w:hAnsi="Arial" w:cs="Arial"/>
                <w:sz w:val="22"/>
                <w:szCs w:val="22"/>
              </w:rPr>
              <w:t xml:space="preserve">Support </w:t>
            </w:r>
          </w:p>
          <w:p w14:paraId="69B800A4" w14:textId="4069AD4D" w:rsidR="000379ED" w:rsidRPr="00BE07B3" w:rsidRDefault="000379ED" w:rsidP="00A05914">
            <w:pPr>
              <w:pStyle w:val="NormalWeb"/>
              <w:numPr>
                <w:ilvl w:val="0"/>
                <w:numId w:val="16"/>
              </w:numPr>
              <w:shd w:val="clear" w:color="auto" w:fill="FFFFFF"/>
              <w:spacing w:before="0" w:beforeAutospacing="0" w:after="0" w:afterAutospacing="0"/>
              <w:rPr>
                <w:rFonts w:ascii="Arial" w:hAnsi="Arial" w:cs="Arial"/>
                <w:sz w:val="22"/>
                <w:szCs w:val="22"/>
              </w:rPr>
            </w:pPr>
            <w:r w:rsidRPr="00BE07B3">
              <w:rPr>
                <w:rFonts w:ascii="Arial" w:hAnsi="Arial" w:cs="Arial"/>
                <w:sz w:val="22"/>
                <w:szCs w:val="22"/>
              </w:rPr>
              <w:t>Act as the lead for the line management arrangements within your service area</w:t>
            </w:r>
            <w:r w:rsidR="00EB2C13">
              <w:rPr>
                <w:rFonts w:ascii="Arial" w:hAnsi="Arial" w:cs="Arial"/>
                <w:sz w:val="22"/>
                <w:szCs w:val="22"/>
              </w:rPr>
              <w:t xml:space="preserve"> to deliver the “workforce plan”</w:t>
            </w:r>
            <w:r w:rsidR="001E3A25">
              <w:rPr>
                <w:rFonts w:ascii="Arial" w:hAnsi="Arial" w:cs="Arial"/>
                <w:sz w:val="22"/>
                <w:szCs w:val="22"/>
              </w:rPr>
              <w:t xml:space="preserve"> </w:t>
            </w:r>
            <w:r w:rsidRPr="00BE07B3">
              <w:rPr>
                <w:rFonts w:ascii="Arial" w:hAnsi="Arial" w:cs="Arial"/>
                <w:sz w:val="22"/>
                <w:szCs w:val="22"/>
              </w:rPr>
              <w:t xml:space="preserve">ensuring all staff: </w:t>
            </w:r>
          </w:p>
          <w:p w14:paraId="52FD7A9B" w14:textId="77777777" w:rsidR="000379ED" w:rsidRPr="00BE07B3" w:rsidRDefault="000379ED" w:rsidP="000379ED">
            <w:pPr>
              <w:pStyle w:val="NormalWeb"/>
              <w:shd w:val="clear" w:color="auto" w:fill="FFFFFF"/>
              <w:spacing w:before="0" w:beforeAutospacing="0" w:after="0" w:afterAutospacing="0"/>
              <w:ind w:left="404"/>
              <w:rPr>
                <w:rFonts w:ascii="Arial" w:hAnsi="Arial" w:cs="Arial"/>
                <w:sz w:val="22"/>
                <w:szCs w:val="22"/>
              </w:rPr>
            </w:pPr>
          </w:p>
          <w:p w14:paraId="13724DCC" w14:textId="78C29624" w:rsidR="00513BB7" w:rsidRDefault="00513BB7" w:rsidP="00107018">
            <w:pPr>
              <w:pStyle w:val="NormalWeb"/>
              <w:numPr>
                <w:ilvl w:val="0"/>
                <w:numId w:val="22"/>
              </w:numPr>
              <w:shd w:val="clear" w:color="auto" w:fill="FFFFFF"/>
              <w:tabs>
                <w:tab w:val="left" w:pos="1080"/>
              </w:tabs>
              <w:spacing w:before="0" w:beforeAutospacing="0" w:after="0" w:afterAutospacing="0"/>
              <w:ind w:left="1079" w:hanging="284"/>
              <w:rPr>
                <w:rFonts w:ascii="Arial" w:hAnsi="Arial" w:cs="Arial"/>
                <w:sz w:val="22"/>
                <w:szCs w:val="22"/>
              </w:rPr>
            </w:pPr>
            <w:r>
              <w:rPr>
                <w:rFonts w:ascii="Arial" w:hAnsi="Arial" w:cs="Arial"/>
                <w:sz w:val="22"/>
                <w:szCs w:val="22"/>
              </w:rPr>
              <w:t>Are recruited following due process</w:t>
            </w:r>
            <w:r w:rsidR="00F31083">
              <w:rPr>
                <w:rFonts w:ascii="Arial" w:hAnsi="Arial" w:cs="Arial"/>
                <w:sz w:val="22"/>
                <w:szCs w:val="22"/>
              </w:rPr>
              <w:t xml:space="preserve"> and new recruits have the suitable skills</w:t>
            </w:r>
            <w:r w:rsidR="006A1616">
              <w:rPr>
                <w:rFonts w:ascii="Arial" w:hAnsi="Arial" w:cs="Arial"/>
                <w:sz w:val="22"/>
                <w:szCs w:val="22"/>
              </w:rPr>
              <w:t>, are inducted, receive the necessary training including core training, that probatio</w:t>
            </w:r>
            <w:r w:rsidR="00107018">
              <w:rPr>
                <w:rFonts w:ascii="Arial" w:hAnsi="Arial" w:cs="Arial"/>
                <w:sz w:val="22"/>
                <w:szCs w:val="22"/>
              </w:rPr>
              <w:t>n reviews are carried out.</w:t>
            </w:r>
          </w:p>
          <w:p w14:paraId="46DBDEB9" w14:textId="19CAC849" w:rsidR="00AA1D88" w:rsidRPr="00BE07B3" w:rsidRDefault="00F513DA" w:rsidP="00BE07B3">
            <w:pPr>
              <w:pStyle w:val="NormalWeb"/>
              <w:numPr>
                <w:ilvl w:val="0"/>
                <w:numId w:val="22"/>
              </w:numPr>
              <w:shd w:val="clear" w:color="auto" w:fill="FFFFFF"/>
              <w:tabs>
                <w:tab w:val="left" w:pos="1080"/>
              </w:tabs>
              <w:spacing w:before="0" w:beforeAutospacing="0" w:after="0" w:afterAutospacing="0"/>
              <w:ind w:firstLine="75"/>
              <w:rPr>
                <w:rFonts w:ascii="Arial" w:hAnsi="Arial" w:cs="Arial"/>
                <w:sz w:val="22"/>
                <w:szCs w:val="22"/>
              </w:rPr>
            </w:pPr>
            <w:r w:rsidRPr="00BE07B3">
              <w:rPr>
                <w:rFonts w:ascii="Arial" w:hAnsi="Arial" w:cs="Arial"/>
                <w:sz w:val="22"/>
                <w:szCs w:val="22"/>
              </w:rPr>
              <w:t>R</w:t>
            </w:r>
            <w:r w:rsidR="000379ED" w:rsidRPr="00BE07B3">
              <w:rPr>
                <w:rFonts w:ascii="Arial" w:hAnsi="Arial" w:cs="Arial"/>
                <w:sz w:val="22"/>
                <w:szCs w:val="22"/>
              </w:rPr>
              <w:t>eceive an annual appraisal</w:t>
            </w:r>
            <w:r w:rsidR="004B690E" w:rsidRPr="00BE07B3">
              <w:rPr>
                <w:rFonts w:ascii="Arial" w:hAnsi="Arial" w:cs="Arial"/>
                <w:sz w:val="22"/>
                <w:szCs w:val="22"/>
              </w:rPr>
              <w:t>.</w:t>
            </w:r>
          </w:p>
          <w:p w14:paraId="7FCE9553" w14:textId="731A942E" w:rsidR="00AA1D88" w:rsidRDefault="00F513DA" w:rsidP="0051143E">
            <w:pPr>
              <w:pStyle w:val="NormalWeb"/>
              <w:numPr>
                <w:ilvl w:val="0"/>
                <w:numId w:val="22"/>
              </w:numPr>
              <w:shd w:val="clear" w:color="auto" w:fill="FFFFFF"/>
              <w:tabs>
                <w:tab w:val="left" w:pos="1080"/>
              </w:tabs>
              <w:spacing w:before="0" w:beforeAutospacing="0" w:after="0" w:afterAutospacing="0"/>
              <w:ind w:left="1079" w:hanging="284"/>
              <w:rPr>
                <w:rFonts w:ascii="Arial" w:hAnsi="Arial" w:cs="Arial"/>
                <w:sz w:val="22"/>
                <w:szCs w:val="22"/>
              </w:rPr>
            </w:pPr>
            <w:r w:rsidRPr="00BE07B3">
              <w:rPr>
                <w:rFonts w:ascii="Arial" w:hAnsi="Arial" w:cs="Arial"/>
                <w:sz w:val="22"/>
                <w:szCs w:val="22"/>
              </w:rPr>
              <w:t xml:space="preserve">Receive </w:t>
            </w:r>
            <w:r w:rsidR="000379ED" w:rsidRPr="00BE07B3">
              <w:rPr>
                <w:rFonts w:ascii="Arial" w:hAnsi="Arial" w:cs="Arial"/>
                <w:sz w:val="22"/>
                <w:szCs w:val="22"/>
              </w:rPr>
              <w:t>regular recorded supervisions</w:t>
            </w:r>
            <w:r w:rsidR="00AA1D88" w:rsidRPr="00BE07B3">
              <w:rPr>
                <w:rFonts w:ascii="Arial" w:hAnsi="Arial" w:cs="Arial"/>
                <w:sz w:val="22"/>
                <w:szCs w:val="22"/>
              </w:rPr>
              <w:t xml:space="preserve"> which allows </w:t>
            </w:r>
            <w:r w:rsidR="004B690E" w:rsidRPr="00BE07B3">
              <w:rPr>
                <w:rFonts w:ascii="Arial" w:hAnsi="Arial" w:cs="Arial"/>
                <w:sz w:val="22"/>
                <w:szCs w:val="22"/>
              </w:rPr>
              <w:t>staff</w:t>
            </w:r>
            <w:r w:rsidR="00AA1D88" w:rsidRPr="00BE07B3">
              <w:rPr>
                <w:rFonts w:ascii="Arial" w:hAnsi="Arial" w:cs="Arial"/>
                <w:sz w:val="22"/>
                <w:szCs w:val="22"/>
              </w:rPr>
              <w:t xml:space="preserve"> to reflect on their practice and the needs of their service</w:t>
            </w:r>
            <w:r w:rsidR="004B690E" w:rsidRPr="00BE07B3">
              <w:rPr>
                <w:rFonts w:ascii="Arial" w:hAnsi="Arial" w:cs="Arial"/>
                <w:sz w:val="22"/>
                <w:szCs w:val="22"/>
              </w:rPr>
              <w:t>.</w:t>
            </w:r>
          </w:p>
          <w:p w14:paraId="371D3EBC" w14:textId="776E3F58" w:rsidR="000450B8" w:rsidRDefault="000450B8" w:rsidP="0051143E">
            <w:pPr>
              <w:pStyle w:val="NormalWeb"/>
              <w:numPr>
                <w:ilvl w:val="0"/>
                <w:numId w:val="22"/>
              </w:numPr>
              <w:shd w:val="clear" w:color="auto" w:fill="FFFFFF"/>
              <w:tabs>
                <w:tab w:val="left" w:pos="1080"/>
              </w:tabs>
              <w:spacing w:before="0" w:beforeAutospacing="0" w:after="0" w:afterAutospacing="0"/>
              <w:ind w:left="1079" w:hanging="284"/>
              <w:rPr>
                <w:rFonts w:ascii="Arial" w:hAnsi="Arial" w:cs="Arial"/>
                <w:sz w:val="22"/>
                <w:szCs w:val="22"/>
              </w:rPr>
            </w:pPr>
            <w:r>
              <w:rPr>
                <w:rFonts w:ascii="Arial" w:hAnsi="Arial" w:cs="Arial"/>
                <w:sz w:val="22"/>
                <w:szCs w:val="22"/>
              </w:rPr>
              <w:t>Receive constructive feedback on performance and any poor performance is managed t</w:t>
            </w:r>
            <w:r w:rsidR="009F3FE5">
              <w:rPr>
                <w:rFonts w:ascii="Arial" w:hAnsi="Arial" w:cs="Arial"/>
                <w:sz w:val="22"/>
                <w:szCs w:val="22"/>
              </w:rPr>
              <w:t>hrough a development programme or capability management.</w:t>
            </w:r>
          </w:p>
          <w:p w14:paraId="63BF05AB" w14:textId="635A653D" w:rsidR="00120321" w:rsidRDefault="00120321" w:rsidP="0051143E">
            <w:pPr>
              <w:pStyle w:val="NormalWeb"/>
              <w:numPr>
                <w:ilvl w:val="0"/>
                <w:numId w:val="22"/>
              </w:numPr>
              <w:shd w:val="clear" w:color="auto" w:fill="FFFFFF"/>
              <w:tabs>
                <w:tab w:val="left" w:pos="1080"/>
              </w:tabs>
              <w:spacing w:before="0" w:beforeAutospacing="0" w:after="0" w:afterAutospacing="0"/>
              <w:ind w:left="1079" w:hanging="284"/>
              <w:rPr>
                <w:rFonts w:ascii="Arial" w:hAnsi="Arial" w:cs="Arial"/>
                <w:sz w:val="22"/>
                <w:szCs w:val="22"/>
              </w:rPr>
            </w:pPr>
            <w:r>
              <w:rPr>
                <w:rFonts w:ascii="Arial" w:hAnsi="Arial" w:cs="Arial"/>
                <w:sz w:val="22"/>
                <w:szCs w:val="22"/>
              </w:rPr>
              <w:t>Received good quality supervision and workload is monitored.</w:t>
            </w:r>
          </w:p>
          <w:p w14:paraId="7DCB1079" w14:textId="77777777" w:rsidR="00D934BB" w:rsidRPr="00BE07B3" w:rsidRDefault="00D934BB" w:rsidP="00D934BB">
            <w:pPr>
              <w:pStyle w:val="NormalWeb"/>
              <w:shd w:val="clear" w:color="auto" w:fill="FFFFFF"/>
              <w:tabs>
                <w:tab w:val="left" w:pos="1080"/>
              </w:tabs>
              <w:spacing w:before="0" w:beforeAutospacing="0" w:after="0" w:afterAutospacing="0"/>
              <w:rPr>
                <w:rFonts w:ascii="Arial" w:hAnsi="Arial" w:cs="Arial"/>
                <w:sz w:val="22"/>
                <w:szCs w:val="22"/>
              </w:rPr>
            </w:pPr>
          </w:p>
          <w:p w14:paraId="51B4C0FF" w14:textId="77777777" w:rsidR="000379ED" w:rsidRPr="00BE07B3" w:rsidRDefault="000379ED" w:rsidP="00A05914">
            <w:pPr>
              <w:pStyle w:val="NormalWeb"/>
              <w:numPr>
                <w:ilvl w:val="0"/>
                <w:numId w:val="16"/>
              </w:numPr>
              <w:shd w:val="clear" w:color="auto" w:fill="FFFFFF"/>
              <w:spacing w:before="0" w:beforeAutospacing="0" w:after="0" w:afterAutospacing="0"/>
              <w:rPr>
                <w:rFonts w:ascii="Arial" w:hAnsi="Arial" w:cs="Arial"/>
                <w:sz w:val="22"/>
                <w:szCs w:val="22"/>
              </w:rPr>
            </w:pPr>
            <w:r w:rsidRPr="00BE07B3">
              <w:rPr>
                <w:rFonts w:ascii="Arial" w:hAnsi="Arial" w:cs="Arial"/>
                <w:sz w:val="22"/>
                <w:szCs w:val="22"/>
              </w:rPr>
              <w:t>Work cohesively with HR and Learning and Development Team in response to :</w:t>
            </w:r>
          </w:p>
          <w:p w14:paraId="1E5CD499" w14:textId="77777777" w:rsidR="000379ED" w:rsidRPr="00BE07B3" w:rsidRDefault="000379ED" w:rsidP="000379ED">
            <w:pPr>
              <w:pStyle w:val="NormalWeb"/>
              <w:shd w:val="clear" w:color="auto" w:fill="FFFFFF"/>
              <w:spacing w:before="0" w:beforeAutospacing="0" w:after="0" w:afterAutospacing="0"/>
              <w:ind w:left="687" w:hanging="141"/>
              <w:rPr>
                <w:rFonts w:ascii="Arial" w:hAnsi="Arial" w:cs="Arial"/>
                <w:sz w:val="22"/>
                <w:szCs w:val="22"/>
              </w:rPr>
            </w:pPr>
          </w:p>
          <w:p w14:paraId="6A54C2E1" w14:textId="77777777" w:rsidR="000379ED" w:rsidRPr="00BE07B3" w:rsidRDefault="000379ED" w:rsidP="00BE07B3">
            <w:pPr>
              <w:pStyle w:val="ListParagraph"/>
              <w:numPr>
                <w:ilvl w:val="0"/>
                <w:numId w:val="23"/>
              </w:numPr>
              <w:tabs>
                <w:tab w:val="left" w:pos="1080"/>
              </w:tabs>
              <w:overflowPunct w:val="0"/>
              <w:autoSpaceDE w:val="0"/>
              <w:autoSpaceDN w:val="0"/>
              <w:adjustRightInd w:val="0"/>
              <w:ind w:firstLine="75"/>
              <w:textAlignment w:val="baseline"/>
              <w:rPr>
                <w:rFonts w:ascii="Arial" w:hAnsi="Arial" w:cs="Arial"/>
                <w:sz w:val="22"/>
                <w:szCs w:val="22"/>
              </w:rPr>
            </w:pPr>
            <w:r w:rsidRPr="00BE07B3">
              <w:rPr>
                <w:rFonts w:ascii="Arial" w:hAnsi="Arial" w:cs="Arial"/>
                <w:sz w:val="22"/>
                <w:szCs w:val="22"/>
              </w:rPr>
              <w:t>Recruitment and selection of staff</w:t>
            </w:r>
          </w:p>
          <w:p w14:paraId="50C50EA6" w14:textId="77777777" w:rsidR="000379ED" w:rsidRPr="00BE07B3" w:rsidRDefault="000379ED" w:rsidP="00BE07B3">
            <w:pPr>
              <w:pStyle w:val="ListParagraph"/>
              <w:numPr>
                <w:ilvl w:val="0"/>
                <w:numId w:val="23"/>
              </w:numPr>
              <w:tabs>
                <w:tab w:val="left" w:pos="1080"/>
              </w:tabs>
              <w:overflowPunct w:val="0"/>
              <w:autoSpaceDE w:val="0"/>
              <w:autoSpaceDN w:val="0"/>
              <w:adjustRightInd w:val="0"/>
              <w:ind w:firstLine="75"/>
              <w:textAlignment w:val="baseline"/>
              <w:rPr>
                <w:rFonts w:ascii="Arial" w:hAnsi="Arial" w:cs="Arial"/>
                <w:sz w:val="22"/>
                <w:szCs w:val="22"/>
              </w:rPr>
            </w:pPr>
            <w:r w:rsidRPr="00BE07B3">
              <w:rPr>
                <w:rFonts w:ascii="Arial" w:hAnsi="Arial" w:cs="Arial"/>
                <w:sz w:val="22"/>
                <w:szCs w:val="22"/>
              </w:rPr>
              <w:t>Safer recruitment compliance</w:t>
            </w:r>
          </w:p>
          <w:p w14:paraId="32CFD923" w14:textId="77777777" w:rsidR="000379ED" w:rsidRPr="00BE07B3" w:rsidRDefault="000379ED" w:rsidP="00BE07B3">
            <w:pPr>
              <w:pStyle w:val="ListParagraph"/>
              <w:numPr>
                <w:ilvl w:val="0"/>
                <w:numId w:val="23"/>
              </w:numPr>
              <w:tabs>
                <w:tab w:val="left" w:pos="1080"/>
              </w:tabs>
              <w:overflowPunct w:val="0"/>
              <w:autoSpaceDE w:val="0"/>
              <w:autoSpaceDN w:val="0"/>
              <w:adjustRightInd w:val="0"/>
              <w:ind w:firstLine="75"/>
              <w:textAlignment w:val="baseline"/>
              <w:rPr>
                <w:rFonts w:ascii="Arial" w:hAnsi="Arial" w:cs="Arial"/>
                <w:sz w:val="22"/>
                <w:szCs w:val="22"/>
              </w:rPr>
            </w:pPr>
            <w:r w:rsidRPr="00BE07B3">
              <w:rPr>
                <w:rFonts w:ascii="Arial" w:hAnsi="Arial" w:cs="Arial"/>
                <w:sz w:val="22"/>
                <w:szCs w:val="22"/>
              </w:rPr>
              <w:t>High quality induction,</w:t>
            </w:r>
          </w:p>
          <w:p w14:paraId="6AC9DD98" w14:textId="77777777" w:rsidR="000379ED" w:rsidRPr="00BE07B3" w:rsidRDefault="000379ED" w:rsidP="00BE07B3">
            <w:pPr>
              <w:pStyle w:val="ListParagraph"/>
              <w:numPr>
                <w:ilvl w:val="0"/>
                <w:numId w:val="23"/>
              </w:numPr>
              <w:tabs>
                <w:tab w:val="left" w:pos="1080"/>
              </w:tabs>
              <w:overflowPunct w:val="0"/>
              <w:autoSpaceDE w:val="0"/>
              <w:autoSpaceDN w:val="0"/>
              <w:adjustRightInd w:val="0"/>
              <w:ind w:firstLine="75"/>
              <w:textAlignment w:val="baseline"/>
              <w:rPr>
                <w:rFonts w:ascii="Arial" w:hAnsi="Arial" w:cs="Arial"/>
                <w:sz w:val="22"/>
                <w:szCs w:val="22"/>
              </w:rPr>
            </w:pPr>
            <w:r w:rsidRPr="00BE07B3">
              <w:rPr>
                <w:rFonts w:ascii="Arial" w:hAnsi="Arial" w:cs="Arial"/>
                <w:sz w:val="22"/>
                <w:szCs w:val="22"/>
              </w:rPr>
              <w:t>Probation,</w:t>
            </w:r>
          </w:p>
          <w:p w14:paraId="5D46EDCD" w14:textId="77777777" w:rsidR="000379ED" w:rsidRPr="00BE07B3" w:rsidRDefault="000379ED" w:rsidP="00BE07B3">
            <w:pPr>
              <w:pStyle w:val="ListParagraph"/>
              <w:numPr>
                <w:ilvl w:val="0"/>
                <w:numId w:val="23"/>
              </w:numPr>
              <w:tabs>
                <w:tab w:val="left" w:pos="1080"/>
              </w:tabs>
              <w:overflowPunct w:val="0"/>
              <w:autoSpaceDE w:val="0"/>
              <w:autoSpaceDN w:val="0"/>
              <w:adjustRightInd w:val="0"/>
              <w:ind w:firstLine="75"/>
              <w:textAlignment w:val="baseline"/>
              <w:rPr>
                <w:rFonts w:ascii="Arial" w:hAnsi="Arial" w:cs="Arial"/>
                <w:sz w:val="22"/>
                <w:szCs w:val="22"/>
              </w:rPr>
            </w:pPr>
            <w:r w:rsidRPr="00BE07B3">
              <w:rPr>
                <w:rFonts w:ascii="Arial" w:hAnsi="Arial" w:cs="Arial"/>
                <w:sz w:val="22"/>
                <w:szCs w:val="22"/>
              </w:rPr>
              <w:t>Training and staff development</w:t>
            </w:r>
          </w:p>
          <w:p w14:paraId="62F7A864" w14:textId="5D5A267B" w:rsidR="00D8029C" w:rsidRPr="00BE07B3" w:rsidRDefault="00D8029C" w:rsidP="00BE07B3">
            <w:pPr>
              <w:pStyle w:val="ListParagraph"/>
              <w:numPr>
                <w:ilvl w:val="0"/>
                <w:numId w:val="23"/>
              </w:numPr>
              <w:tabs>
                <w:tab w:val="left" w:pos="1080"/>
              </w:tabs>
              <w:overflowPunct w:val="0"/>
              <w:autoSpaceDE w:val="0"/>
              <w:autoSpaceDN w:val="0"/>
              <w:adjustRightInd w:val="0"/>
              <w:ind w:firstLine="75"/>
              <w:textAlignment w:val="baseline"/>
              <w:rPr>
                <w:rFonts w:ascii="Arial" w:hAnsi="Arial" w:cs="Arial"/>
                <w:sz w:val="22"/>
                <w:szCs w:val="22"/>
              </w:rPr>
            </w:pPr>
            <w:r w:rsidRPr="00BE07B3">
              <w:rPr>
                <w:rFonts w:ascii="Arial" w:hAnsi="Arial" w:cs="Arial"/>
                <w:sz w:val="22"/>
                <w:szCs w:val="22"/>
                <w:lang w:val="en-US"/>
              </w:rPr>
              <w:t xml:space="preserve">Investigations, disciplinaries and grievances </w:t>
            </w:r>
          </w:p>
          <w:p w14:paraId="2F651B60" w14:textId="33A6816F" w:rsidR="00C77961" w:rsidRPr="00BE07B3" w:rsidRDefault="008D0BD1" w:rsidP="00BE07B3">
            <w:pPr>
              <w:pStyle w:val="ListParagraph"/>
              <w:numPr>
                <w:ilvl w:val="0"/>
                <w:numId w:val="23"/>
              </w:numPr>
              <w:tabs>
                <w:tab w:val="left" w:pos="1080"/>
              </w:tabs>
              <w:overflowPunct w:val="0"/>
              <w:autoSpaceDE w:val="0"/>
              <w:autoSpaceDN w:val="0"/>
              <w:adjustRightInd w:val="0"/>
              <w:ind w:firstLine="75"/>
              <w:textAlignment w:val="baseline"/>
              <w:rPr>
                <w:rFonts w:ascii="Arial" w:hAnsi="Arial" w:cs="Arial"/>
                <w:sz w:val="22"/>
                <w:szCs w:val="22"/>
              </w:rPr>
            </w:pPr>
            <w:r w:rsidRPr="00BE07B3">
              <w:rPr>
                <w:rFonts w:ascii="Arial" w:hAnsi="Arial" w:cs="Arial"/>
                <w:sz w:val="22"/>
                <w:szCs w:val="22"/>
              </w:rPr>
              <w:t xml:space="preserve">Monitoring, </w:t>
            </w:r>
            <w:r w:rsidR="004729FA" w:rsidRPr="00BE07B3">
              <w:rPr>
                <w:rFonts w:ascii="Arial" w:hAnsi="Arial" w:cs="Arial"/>
                <w:sz w:val="22"/>
                <w:szCs w:val="22"/>
              </w:rPr>
              <w:t>measuring,</w:t>
            </w:r>
            <w:r w:rsidR="00F078D8" w:rsidRPr="00BE07B3">
              <w:rPr>
                <w:rFonts w:ascii="Arial" w:hAnsi="Arial" w:cs="Arial"/>
                <w:sz w:val="22"/>
                <w:szCs w:val="22"/>
              </w:rPr>
              <w:t xml:space="preserve"> </w:t>
            </w:r>
            <w:r w:rsidRPr="00BE07B3">
              <w:rPr>
                <w:rFonts w:ascii="Arial" w:hAnsi="Arial" w:cs="Arial"/>
                <w:sz w:val="22"/>
                <w:szCs w:val="22"/>
              </w:rPr>
              <w:t xml:space="preserve">and managing </w:t>
            </w:r>
            <w:r w:rsidR="001F4AAA" w:rsidRPr="00BE07B3">
              <w:rPr>
                <w:rFonts w:ascii="Arial" w:hAnsi="Arial" w:cs="Arial"/>
                <w:sz w:val="22"/>
                <w:szCs w:val="22"/>
              </w:rPr>
              <w:t>performance</w:t>
            </w:r>
            <w:r w:rsidRPr="00BE07B3">
              <w:rPr>
                <w:rFonts w:ascii="Arial" w:hAnsi="Arial" w:cs="Arial"/>
                <w:sz w:val="22"/>
                <w:szCs w:val="22"/>
              </w:rPr>
              <w:t xml:space="preserve"> and capability. </w:t>
            </w:r>
          </w:p>
          <w:p w14:paraId="02D4E618" w14:textId="77777777" w:rsidR="008D0BD1" w:rsidRPr="00BE07B3" w:rsidRDefault="008D0BD1" w:rsidP="00BE07B3">
            <w:pPr>
              <w:tabs>
                <w:tab w:val="left" w:pos="1080"/>
              </w:tabs>
              <w:overflowPunct w:val="0"/>
              <w:autoSpaceDE w:val="0"/>
              <w:autoSpaceDN w:val="0"/>
              <w:adjustRightInd w:val="0"/>
              <w:ind w:left="687" w:firstLine="75"/>
              <w:textAlignment w:val="baseline"/>
              <w:rPr>
                <w:rFonts w:ascii="Arial" w:hAnsi="Arial" w:cs="Arial"/>
                <w:sz w:val="22"/>
                <w:szCs w:val="22"/>
              </w:rPr>
            </w:pPr>
          </w:p>
          <w:p w14:paraId="5BB19195" w14:textId="247ECB5F" w:rsidR="000379ED" w:rsidRPr="00BE07B3" w:rsidRDefault="000379ED" w:rsidP="00A05914">
            <w:pPr>
              <w:pStyle w:val="ListParagraph"/>
              <w:numPr>
                <w:ilvl w:val="0"/>
                <w:numId w:val="16"/>
              </w:numPr>
              <w:shd w:val="clear" w:color="auto" w:fill="FFFFFF"/>
              <w:autoSpaceDE w:val="0"/>
              <w:autoSpaceDN w:val="0"/>
              <w:adjustRightInd w:val="0"/>
              <w:rPr>
                <w:rFonts w:ascii="Arial" w:hAnsi="Arial" w:cs="Arial"/>
                <w:sz w:val="22"/>
                <w:szCs w:val="22"/>
              </w:rPr>
            </w:pPr>
            <w:r w:rsidRPr="00BE07B3">
              <w:rPr>
                <w:rFonts w:ascii="Arial" w:hAnsi="Arial" w:cs="Arial"/>
                <w:sz w:val="22"/>
                <w:szCs w:val="22"/>
              </w:rPr>
              <w:t xml:space="preserve">Working with the Team Leaders ensure that the recording and reporting of all service users that fall under your service is completed and kept up to date in line with Ofsted regulation, </w:t>
            </w:r>
            <w:r w:rsidR="00127A5D" w:rsidRPr="00BE07B3">
              <w:rPr>
                <w:rFonts w:ascii="Arial" w:hAnsi="Arial" w:cs="Arial"/>
                <w:sz w:val="22"/>
                <w:szCs w:val="22"/>
              </w:rPr>
              <w:t>e.g.,</w:t>
            </w:r>
            <w:r w:rsidRPr="00BE07B3">
              <w:rPr>
                <w:rFonts w:ascii="Arial" w:hAnsi="Arial" w:cs="Arial"/>
                <w:sz w:val="22"/>
                <w:szCs w:val="22"/>
              </w:rPr>
              <w:t xml:space="preserve"> Placement plans, Risk Assessment, Monthly reports, Incidents Reports, Daily contacts, </w:t>
            </w:r>
          </w:p>
          <w:p w14:paraId="462ADE57" w14:textId="77777777" w:rsidR="000379ED" w:rsidRPr="00BE07B3" w:rsidRDefault="000379ED" w:rsidP="000379ED">
            <w:pPr>
              <w:pStyle w:val="ListParagraph"/>
              <w:rPr>
                <w:rFonts w:ascii="Arial" w:hAnsi="Arial" w:cs="Arial"/>
                <w:sz w:val="22"/>
                <w:szCs w:val="22"/>
              </w:rPr>
            </w:pPr>
          </w:p>
          <w:p w14:paraId="75A087F1" w14:textId="77777777" w:rsidR="000379ED" w:rsidRPr="00BE07B3" w:rsidRDefault="000379ED" w:rsidP="00A05914">
            <w:pPr>
              <w:pStyle w:val="ListParagraph"/>
              <w:numPr>
                <w:ilvl w:val="0"/>
                <w:numId w:val="16"/>
              </w:numPr>
              <w:shd w:val="clear" w:color="auto" w:fill="FFFFFF"/>
              <w:autoSpaceDE w:val="0"/>
              <w:autoSpaceDN w:val="0"/>
              <w:adjustRightInd w:val="0"/>
              <w:rPr>
                <w:rFonts w:ascii="Arial" w:hAnsi="Arial" w:cs="Arial"/>
                <w:sz w:val="22"/>
                <w:szCs w:val="22"/>
              </w:rPr>
            </w:pPr>
            <w:r w:rsidRPr="00BE07B3">
              <w:rPr>
                <w:rFonts w:ascii="Arial" w:hAnsi="Arial" w:cs="Arial"/>
                <w:sz w:val="22"/>
                <w:szCs w:val="22"/>
              </w:rPr>
              <w:lastRenderedPageBreak/>
              <w:t>Oversee regular internal quality audits in preparation for external audits.</w:t>
            </w:r>
          </w:p>
          <w:p w14:paraId="2A8C2EAD" w14:textId="77777777" w:rsidR="000379ED" w:rsidRPr="00BE07B3" w:rsidRDefault="000379ED" w:rsidP="000379ED">
            <w:pPr>
              <w:pStyle w:val="ListParagraph"/>
              <w:ind w:left="687" w:hanging="141"/>
              <w:rPr>
                <w:rFonts w:ascii="Arial" w:hAnsi="Arial" w:cs="Arial"/>
                <w:sz w:val="22"/>
                <w:szCs w:val="22"/>
              </w:rPr>
            </w:pPr>
          </w:p>
          <w:p w14:paraId="5EE75BB7" w14:textId="5C293A79" w:rsidR="000379ED" w:rsidRPr="00BE07B3" w:rsidRDefault="000379ED" w:rsidP="00A05914">
            <w:pPr>
              <w:pStyle w:val="ListParagraph"/>
              <w:numPr>
                <w:ilvl w:val="0"/>
                <w:numId w:val="16"/>
              </w:numPr>
              <w:spacing w:line="276" w:lineRule="auto"/>
              <w:rPr>
                <w:rFonts w:ascii="Arial" w:hAnsi="Arial" w:cs="Arial"/>
                <w:bCs/>
                <w:sz w:val="22"/>
                <w:szCs w:val="22"/>
              </w:rPr>
            </w:pPr>
            <w:r w:rsidRPr="00BE07B3">
              <w:rPr>
                <w:rFonts w:ascii="Arial" w:hAnsi="Arial" w:cs="Arial"/>
                <w:bCs/>
                <w:sz w:val="22"/>
                <w:szCs w:val="22"/>
              </w:rPr>
              <w:t xml:space="preserve">Support the RSM in the preparation, planning and activity in </w:t>
            </w:r>
            <w:r w:rsidR="00B31A0A">
              <w:rPr>
                <w:rFonts w:ascii="Arial" w:hAnsi="Arial" w:cs="Arial"/>
                <w:bCs/>
                <w:sz w:val="22"/>
                <w:szCs w:val="22"/>
              </w:rPr>
              <w:t>q</w:t>
            </w:r>
            <w:r w:rsidRPr="00BE07B3">
              <w:rPr>
                <w:rFonts w:ascii="Arial" w:hAnsi="Arial" w:cs="Arial"/>
                <w:bCs/>
                <w:sz w:val="22"/>
                <w:szCs w:val="22"/>
              </w:rPr>
              <w:t>uality assurance audits and inspections.</w:t>
            </w:r>
          </w:p>
          <w:p w14:paraId="6CB67683" w14:textId="77777777" w:rsidR="000379ED" w:rsidRPr="00BE07B3" w:rsidRDefault="000379ED" w:rsidP="004D1F52">
            <w:pPr>
              <w:rPr>
                <w:rFonts w:ascii="Arial" w:hAnsi="Arial" w:cs="Arial"/>
                <w:bCs/>
                <w:sz w:val="22"/>
                <w:szCs w:val="22"/>
              </w:rPr>
            </w:pPr>
          </w:p>
          <w:p w14:paraId="2EED632C" w14:textId="77777777" w:rsidR="000379ED" w:rsidRPr="00BE07B3" w:rsidRDefault="000379ED" w:rsidP="00A05914">
            <w:pPr>
              <w:pStyle w:val="ListParagraph"/>
              <w:numPr>
                <w:ilvl w:val="0"/>
                <w:numId w:val="16"/>
              </w:numPr>
              <w:spacing w:line="276" w:lineRule="auto"/>
              <w:rPr>
                <w:rFonts w:ascii="Arial" w:hAnsi="Arial" w:cs="Arial"/>
                <w:bCs/>
                <w:sz w:val="22"/>
                <w:szCs w:val="22"/>
              </w:rPr>
            </w:pPr>
            <w:r w:rsidRPr="00BE07B3">
              <w:rPr>
                <w:rFonts w:ascii="Arial" w:hAnsi="Arial" w:cs="Arial"/>
                <w:sz w:val="22"/>
                <w:szCs w:val="22"/>
                <w:lang w:val="en-US"/>
              </w:rPr>
              <w:t>Work alongside our referral response department by assessing referral documents and accepting or declining referrals around risk assessing service user needs.</w:t>
            </w:r>
          </w:p>
          <w:p w14:paraId="640251E5" w14:textId="77777777" w:rsidR="000379ED" w:rsidRPr="00BE07B3" w:rsidRDefault="000379ED" w:rsidP="000379ED">
            <w:pPr>
              <w:pStyle w:val="ListParagraph"/>
              <w:ind w:left="687" w:hanging="283"/>
              <w:rPr>
                <w:rFonts w:ascii="Arial" w:hAnsi="Arial" w:cs="Arial"/>
                <w:bCs/>
                <w:sz w:val="22"/>
                <w:szCs w:val="22"/>
              </w:rPr>
            </w:pPr>
          </w:p>
          <w:p w14:paraId="480C9FE6" w14:textId="77777777" w:rsidR="000379ED" w:rsidRPr="00BE07B3" w:rsidRDefault="000379ED" w:rsidP="00A05914">
            <w:pPr>
              <w:pStyle w:val="ListParagraph"/>
              <w:numPr>
                <w:ilvl w:val="0"/>
                <w:numId w:val="16"/>
              </w:numPr>
              <w:autoSpaceDE w:val="0"/>
              <w:autoSpaceDN w:val="0"/>
              <w:adjustRightInd w:val="0"/>
              <w:rPr>
                <w:rFonts w:ascii="Arial" w:hAnsi="Arial" w:cs="Arial"/>
                <w:sz w:val="22"/>
                <w:szCs w:val="22"/>
                <w:lang w:val="en-US"/>
              </w:rPr>
            </w:pPr>
            <w:r w:rsidRPr="00BE07B3">
              <w:rPr>
                <w:rFonts w:ascii="Arial" w:hAnsi="Arial" w:cs="Arial"/>
                <w:sz w:val="22"/>
                <w:szCs w:val="22"/>
                <w:lang w:val="en-US"/>
              </w:rPr>
              <w:t xml:space="preserve">Meet referrals and ensure correct placement matching to service </w:t>
            </w:r>
            <w:proofErr w:type="gramStart"/>
            <w:r w:rsidRPr="00BE07B3">
              <w:rPr>
                <w:rFonts w:ascii="Arial" w:hAnsi="Arial" w:cs="Arial"/>
                <w:sz w:val="22"/>
                <w:szCs w:val="22"/>
                <w:lang w:val="en-US"/>
              </w:rPr>
              <w:t>users,</w:t>
            </w:r>
            <w:proofErr w:type="gramEnd"/>
            <w:r w:rsidRPr="00BE07B3">
              <w:rPr>
                <w:rFonts w:ascii="Arial" w:hAnsi="Arial" w:cs="Arial"/>
                <w:sz w:val="22"/>
                <w:szCs w:val="22"/>
                <w:lang w:val="en-US"/>
              </w:rPr>
              <w:t xml:space="preserve"> staff while identifying properties based around risk factors and cultural needs.</w:t>
            </w:r>
          </w:p>
          <w:p w14:paraId="275F0F00" w14:textId="77777777" w:rsidR="000379ED" w:rsidRPr="00BE07B3" w:rsidRDefault="000379ED" w:rsidP="000379ED">
            <w:pPr>
              <w:pStyle w:val="ListParagraph"/>
              <w:ind w:left="687" w:hanging="283"/>
              <w:rPr>
                <w:rFonts w:ascii="Arial" w:hAnsi="Arial" w:cs="Arial"/>
                <w:sz w:val="22"/>
                <w:szCs w:val="22"/>
                <w:lang w:val="en-US"/>
              </w:rPr>
            </w:pPr>
          </w:p>
          <w:p w14:paraId="04CF41AE" w14:textId="10BBEB59" w:rsidR="000379ED" w:rsidRPr="00BE07B3" w:rsidRDefault="000379ED" w:rsidP="00A05914">
            <w:pPr>
              <w:pStyle w:val="ListParagraph"/>
              <w:numPr>
                <w:ilvl w:val="0"/>
                <w:numId w:val="16"/>
              </w:numPr>
              <w:rPr>
                <w:rFonts w:ascii="Arial" w:hAnsi="Arial" w:cs="Arial"/>
                <w:sz w:val="22"/>
                <w:szCs w:val="22"/>
              </w:rPr>
            </w:pPr>
            <w:r w:rsidRPr="00BE07B3">
              <w:rPr>
                <w:rFonts w:ascii="Arial" w:hAnsi="Arial" w:cs="Arial"/>
                <w:sz w:val="22"/>
                <w:szCs w:val="22"/>
              </w:rPr>
              <w:t xml:space="preserve">Play a key role in seeking to develop the effective working relationships with each </w:t>
            </w:r>
            <w:r w:rsidR="00B31A0A">
              <w:rPr>
                <w:rFonts w:ascii="Arial" w:hAnsi="Arial" w:cs="Arial"/>
                <w:sz w:val="22"/>
                <w:szCs w:val="22"/>
              </w:rPr>
              <w:t>s</w:t>
            </w:r>
            <w:r w:rsidRPr="00BE07B3">
              <w:rPr>
                <w:rFonts w:ascii="Arial" w:hAnsi="Arial" w:cs="Arial"/>
                <w:sz w:val="22"/>
                <w:szCs w:val="22"/>
              </w:rPr>
              <w:t xml:space="preserve">ervice </w:t>
            </w:r>
            <w:r w:rsidR="00B31A0A">
              <w:rPr>
                <w:rFonts w:ascii="Arial" w:hAnsi="Arial" w:cs="Arial"/>
                <w:sz w:val="22"/>
                <w:szCs w:val="22"/>
              </w:rPr>
              <w:t>u</w:t>
            </w:r>
            <w:r w:rsidRPr="00BE07B3">
              <w:rPr>
                <w:rFonts w:ascii="Arial" w:hAnsi="Arial" w:cs="Arial"/>
                <w:sz w:val="22"/>
                <w:szCs w:val="22"/>
              </w:rPr>
              <w:t xml:space="preserve">sers placing authority and with other relevant persons which may include services, individuals, agencies, organisations and establishments that work with the </w:t>
            </w:r>
            <w:r w:rsidR="00B31A0A">
              <w:rPr>
                <w:rFonts w:ascii="Arial" w:hAnsi="Arial" w:cs="Arial"/>
                <w:sz w:val="22"/>
                <w:szCs w:val="22"/>
              </w:rPr>
              <w:t>s</w:t>
            </w:r>
            <w:r w:rsidRPr="00BE07B3">
              <w:rPr>
                <w:rFonts w:ascii="Arial" w:hAnsi="Arial" w:cs="Arial"/>
                <w:sz w:val="22"/>
                <w:szCs w:val="22"/>
              </w:rPr>
              <w:t xml:space="preserve">ervice </w:t>
            </w:r>
            <w:r w:rsidR="00B31A0A">
              <w:rPr>
                <w:rFonts w:ascii="Arial" w:hAnsi="Arial" w:cs="Arial"/>
                <w:sz w:val="22"/>
                <w:szCs w:val="22"/>
              </w:rPr>
              <w:t>u</w:t>
            </w:r>
            <w:r w:rsidRPr="00BE07B3">
              <w:rPr>
                <w:rFonts w:ascii="Arial" w:hAnsi="Arial" w:cs="Arial"/>
                <w:sz w:val="22"/>
                <w:szCs w:val="22"/>
              </w:rPr>
              <w:t>sers in the local community, e.g. police, schools, health and youth offending teams</w:t>
            </w:r>
          </w:p>
          <w:p w14:paraId="33483120" w14:textId="77777777" w:rsidR="00B63EFE" w:rsidRPr="00BE07B3" w:rsidRDefault="00B63EFE" w:rsidP="00B63EFE">
            <w:pPr>
              <w:pStyle w:val="ListParagraph"/>
              <w:rPr>
                <w:rFonts w:ascii="Arial" w:hAnsi="Arial" w:cs="Arial"/>
                <w:sz w:val="22"/>
                <w:szCs w:val="22"/>
              </w:rPr>
            </w:pPr>
          </w:p>
          <w:p w14:paraId="13E780E3" w14:textId="481CC2F6" w:rsidR="00B63EFE" w:rsidRPr="00BE07B3" w:rsidRDefault="00B63EFE" w:rsidP="00A05914">
            <w:pPr>
              <w:pStyle w:val="ListParagraph"/>
              <w:numPr>
                <w:ilvl w:val="0"/>
                <w:numId w:val="16"/>
              </w:numPr>
              <w:rPr>
                <w:rFonts w:ascii="Arial" w:hAnsi="Arial" w:cs="Arial"/>
                <w:sz w:val="22"/>
                <w:szCs w:val="22"/>
              </w:rPr>
            </w:pPr>
            <w:r w:rsidRPr="00BE07B3">
              <w:rPr>
                <w:rFonts w:ascii="Arial" w:hAnsi="Arial" w:cs="Arial"/>
                <w:sz w:val="22"/>
                <w:szCs w:val="22"/>
                <w:lang w:val="en-US"/>
              </w:rPr>
              <w:t>Represent the service and company at meetings providing clear advice and input. Attend and advise external bodies, including partner meetings, specialist groups and local providers as required</w:t>
            </w:r>
            <w:r w:rsidR="00645085" w:rsidRPr="00BE07B3">
              <w:rPr>
                <w:rFonts w:ascii="Arial" w:hAnsi="Arial" w:cs="Arial"/>
                <w:sz w:val="22"/>
                <w:szCs w:val="22"/>
                <w:lang w:val="en-US"/>
              </w:rPr>
              <w:t>.</w:t>
            </w:r>
          </w:p>
          <w:p w14:paraId="1E17590D" w14:textId="77777777" w:rsidR="000379ED" w:rsidRPr="00BE07B3" w:rsidRDefault="000379ED" w:rsidP="000379ED">
            <w:pPr>
              <w:pStyle w:val="ListParagraph"/>
              <w:rPr>
                <w:rFonts w:ascii="Arial" w:hAnsi="Arial" w:cs="Arial"/>
                <w:sz w:val="22"/>
                <w:szCs w:val="22"/>
              </w:rPr>
            </w:pPr>
          </w:p>
          <w:p w14:paraId="00BFFAFA" w14:textId="7A38FCD4" w:rsidR="000379ED" w:rsidRPr="00BE07B3" w:rsidRDefault="000379ED" w:rsidP="00A05914">
            <w:pPr>
              <w:pStyle w:val="ListParagraph"/>
              <w:numPr>
                <w:ilvl w:val="0"/>
                <w:numId w:val="16"/>
              </w:numPr>
              <w:rPr>
                <w:rFonts w:ascii="Arial" w:hAnsi="Arial" w:cs="Arial"/>
                <w:sz w:val="22"/>
                <w:szCs w:val="22"/>
              </w:rPr>
            </w:pPr>
            <w:r w:rsidRPr="00BE07B3">
              <w:rPr>
                <w:rFonts w:ascii="Arial" w:hAnsi="Arial" w:cs="Arial"/>
                <w:sz w:val="22"/>
                <w:szCs w:val="22"/>
              </w:rPr>
              <w:t>Assist the R</w:t>
            </w:r>
            <w:r w:rsidR="00B31A0A">
              <w:rPr>
                <w:rFonts w:ascii="Arial" w:hAnsi="Arial" w:cs="Arial"/>
                <w:sz w:val="22"/>
                <w:szCs w:val="22"/>
              </w:rPr>
              <w:t xml:space="preserve">egistered </w:t>
            </w:r>
            <w:r w:rsidRPr="00BE07B3">
              <w:rPr>
                <w:rFonts w:ascii="Arial" w:hAnsi="Arial" w:cs="Arial"/>
                <w:sz w:val="22"/>
                <w:szCs w:val="22"/>
              </w:rPr>
              <w:t>S</w:t>
            </w:r>
            <w:r w:rsidR="00B31A0A">
              <w:rPr>
                <w:rFonts w:ascii="Arial" w:hAnsi="Arial" w:cs="Arial"/>
                <w:sz w:val="22"/>
                <w:szCs w:val="22"/>
              </w:rPr>
              <w:t xml:space="preserve">ervice </w:t>
            </w:r>
            <w:r w:rsidRPr="00BE07B3">
              <w:rPr>
                <w:rFonts w:ascii="Arial" w:hAnsi="Arial" w:cs="Arial"/>
                <w:sz w:val="22"/>
                <w:szCs w:val="22"/>
              </w:rPr>
              <w:t>M</w:t>
            </w:r>
            <w:r w:rsidR="00B31A0A">
              <w:rPr>
                <w:rFonts w:ascii="Arial" w:hAnsi="Arial" w:cs="Arial"/>
                <w:sz w:val="22"/>
                <w:szCs w:val="22"/>
              </w:rPr>
              <w:t>anager</w:t>
            </w:r>
            <w:r w:rsidRPr="00BE07B3">
              <w:rPr>
                <w:rFonts w:ascii="Arial" w:hAnsi="Arial" w:cs="Arial"/>
                <w:sz w:val="22"/>
                <w:szCs w:val="22"/>
              </w:rPr>
              <w:t xml:space="preserve"> with </w:t>
            </w:r>
            <w:r w:rsidR="00B31A0A">
              <w:rPr>
                <w:rFonts w:ascii="Arial" w:hAnsi="Arial" w:cs="Arial"/>
                <w:sz w:val="22"/>
                <w:szCs w:val="22"/>
              </w:rPr>
              <w:t>i</w:t>
            </w:r>
            <w:r w:rsidRPr="00BE07B3">
              <w:rPr>
                <w:rFonts w:ascii="Arial" w:hAnsi="Arial" w:cs="Arial"/>
                <w:sz w:val="22"/>
                <w:szCs w:val="22"/>
              </w:rPr>
              <w:t>dentifying new business opportunities working together on developing proposals for new opportunities.</w:t>
            </w:r>
          </w:p>
          <w:p w14:paraId="377B5A76" w14:textId="77777777" w:rsidR="00993F28" w:rsidRPr="00BE07B3" w:rsidRDefault="00993F28" w:rsidP="00993F28">
            <w:pPr>
              <w:pStyle w:val="ListParagraph"/>
              <w:rPr>
                <w:rFonts w:ascii="Arial" w:hAnsi="Arial" w:cs="Arial"/>
                <w:sz w:val="22"/>
                <w:szCs w:val="22"/>
              </w:rPr>
            </w:pPr>
          </w:p>
          <w:p w14:paraId="55870298" w14:textId="5066D217" w:rsidR="00993F28" w:rsidRPr="00BE07B3" w:rsidRDefault="00993F28" w:rsidP="00A05914">
            <w:pPr>
              <w:pStyle w:val="ListParagraph"/>
              <w:numPr>
                <w:ilvl w:val="0"/>
                <w:numId w:val="16"/>
              </w:numPr>
              <w:rPr>
                <w:rFonts w:ascii="Arial" w:hAnsi="Arial" w:cs="Arial"/>
                <w:sz w:val="22"/>
                <w:szCs w:val="22"/>
              </w:rPr>
            </w:pPr>
            <w:r w:rsidRPr="00BE07B3">
              <w:rPr>
                <w:rFonts w:ascii="Arial" w:hAnsi="Arial" w:cs="Arial"/>
                <w:sz w:val="22"/>
                <w:szCs w:val="22"/>
              </w:rPr>
              <w:t>Assist the R</w:t>
            </w:r>
            <w:r w:rsidR="00B31A0A">
              <w:rPr>
                <w:rFonts w:ascii="Arial" w:hAnsi="Arial" w:cs="Arial"/>
                <w:sz w:val="22"/>
                <w:szCs w:val="22"/>
              </w:rPr>
              <w:t xml:space="preserve">egistered </w:t>
            </w:r>
            <w:r w:rsidRPr="00BE07B3">
              <w:rPr>
                <w:rFonts w:ascii="Arial" w:hAnsi="Arial" w:cs="Arial"/>
                <w:sz w:val="22"/>
                <w:szCs w:val="22"/>
              </w:rPr>
              <w:t>S</w:t>
            </w:r>
            <w:r w:rsidR="00B31A0A">
              <w:rPr>
                <w:rFonts w:ascii="Arial" w:hAnsi="Arial" w:cs="Arial"/>
                <w:sz w:val="22"/>
                <w:szCs w:val="22"/>
              </w:rPr>
              <w:t xml:space="preserve">ervice </w:t>
            </w:r>
            <w:r w:rsidRPr="00BE07B3">
              <w:rPr>
                <w:rFonts w:ascii="Arial" w:hAnsi="Arial" w:cs="Arial"/>
                <w:sz w:val="22"/>
                <w:szCs w:val="22"/>
              </w:rPr>
              <w:t>M</w:t>
            </w:r>
            <w:r w:rsidR="00B31A0A">
              <w:rPr>
                <w:rFonts w:ascii="Arial" w:hAnsi="Arial" w:cs="Arial"/>
                <w:sz w:val="22"/>
                <w:szCs w:val="22"/>
              </w:rPr>
              <w:t>anager</w:t>
            </w:r>
            <w:r w:rsidRPr="00BE07B3">
              <w:rPr>
                <w:rFonts w:ascii="Arial" w:hAnsi="Arial" w:cs="Arial"/>
                <w:sz w:val="22"/>
                <w:szCs w:val="22"/>
              </w:rPr>
              <w:t xml:space="preserve"> in the negotiation of contracts and Service Level Agreements on behalf of the Company and ensure complete service delivery of contracted and non-contracted </w:t>
            </w:r>
            <w:r w:rsidR="004729FA" w:rsidRPr="00BE07B3">
              <w:rPr>
                <w:rFonts w:ascii="Arial" w:hAnsi="Arial" w:cs="Arial"/>
                <w:sz w:val="22"/>
                <w:szCs w:val="22"/>
              </w:rPr>
              <w:t>agreements.</w:t>
            </w:r>
          </w:p>
          <w:p w14:paraId="600C0596" w14:textId="77777777" w:rsidR="000379ED" w:rsidRPr="00BE07B3" w:rsidRDefault="000379ED" w:rsidP="000379ED">
            <w:pPr>
              <w:pStyle w:val="ListParagraph"/>
              <w:rPr>
                <w:rFonts w:ascii="Arial" w:hAnsi="Arial" w:cs="Arial"/>
                <w:sz w:val="22"/>
                <w:szCs w:val="22"/>
              </w:rPr>
            </w:pPr>
          </w:p>
          <w:p w14:paraId="483F313F" w14:textId="117D3FD1" w:rsidR="000379ED" w:rsidRPr="00BE07B3" w:rsidRDefault="000379ED" w:rsidP="00A05914">
            <w:pPr>
              <w:pStyle w:val="ListParagraph"/>
              <w:numPr>
                <w:ilvl w:val="0"/>
                <w:numId w:val="16"/>
              </w:numPr>
              <w:overflowPunct w:val="0"/>
              <w:autoSpaceDE w:val="0"/>
              <w:autoSpaceDN w:val="0"/>
              <w:adjustRightInd w:val="0"/>
              <w:textAlignment w:val="baseline"/>
              <w:rPr>
                <w:rFonts w:ascii="Arial" w:hAnsi="Arial" w:cs="Arial"/>
                <w:sz w:val="22"/>
                <w:szCs w:val="22"/>
              </w:rPr>
            </w:pPr>
            <w:r w:rsidRPr="00BE07B3">
              <w:rPr>
                <w:rFonts w:ascii="Arial" w:hAnsi="Arial" w:cs="Arial"/>
                <w:sz w:val="22"/>
                <w:szCs w:val="22"/>
              </w:rPr>
              <w:t xml:space="preserve"> Ensure compliance </w:t>
            </w:r>
            <w:r w:rsidR="004729FA" w:rsidRPr="00BE07B3">
              <w:rPr>
                <w:rFonts w:ascii="Arial" w:hAnsi="Arial" w:cs="Arial"/>
                <w:sz w:val="22"/>
                <w:szCs w:val="22"/>
              </w:rPr>
              <w:t>regarding</w:t>
            </w:r>
            <w:r w:rsidRPr="00BE07B3">
              <w:rPr>
                <w:rFonts w:ascii="Arial" w:hAnsi="Arial" w:cs="Arial"/>
                <w:sz w:val="22"/>
                <w:szCs w:val="22"/>
              </w:rPr>
              <w:t xml:space="preserve"> all health and safety regulations.</w:t>
            </w:r>
          </w:p>
          <w:p w14:paraId="0B395798" w14:textId="77777777" w:rsidR="00123A49" w:rsidRPr="00BE07B3" w:rsidRDefault="00123A49" w:rsidP="00123A49">
            <w:pPr>
              <w:pStyle w:val="ListParagraph"/>
              <w:rPr>
                <w:rFonts w:ascii="Arial" w:hAnsi="Arial" w:cs="Arial"/>
                <w:sz w:val="22"/>
                <w:szCs w:val="22"/>
              </w:rPr>
            </w:pPr>
          </w:p>
          <w:p w14:paraId="1122387F" w14:textId="77777777" w:rsidR="00123A49" w:rsidRPr="00BE07B3" w:rsidRDefault="00123A49" w:rsidP="00A05914">
            <w:pPr>
              <w:pStyle w:val="ListParagraph"/>
              <w:numPr>
                <w:ilvl w:val="0"/>
                <w:numId w:val="16"/>
              </w:numPr>
              <w:overflowPunct w:val="0"/>
              <w:autoSpaceDE w:val="0"/>
              <w:autoSpaceDN w:val="0"/>
              <w:adjustRightInd w:val="0"/>
              <w:textAlignment w:val="baseline"/>
              <w:rPr>
                <w:rFonts w:ascii="Arial" w:hAnsi="Arial" w:cs="Arial"/>
                <w:sz w:val="22"/>
                <w:szCs w:val="22"/>
              </w:rPr>
            </w:pPr>
            <w:r w:rsidRPr="00BE07B3">
              <w:rPr>
                <w:rFonts w:ascii="Arial" w:hAnsi="Arial" w:cs="Arial"/>
                <w:sz w:val="22"/>
                <w:szCs w:val="22"/>
              </w:rPr>
              <w:t>Ensure you keep up to date with current and emerging statutory and legislative changes and identify any changes to business requirements and any training requirements which are necessary.</w:t>
            </w:r>
          </w:p>
          <w:p w14:paraId="68DE1D20" w14:textId="77777777" w:rsidR="00123A49" w:rsidRPr="00BE07B3" w:rsidRDefault="00123A49" w:rsidP="00123A49">
            <w:pPr>
              <w:pStyle w:val="ListParagraph"/>
              <w:rPr>
                <w:rFonts w:ascii="Arial" w:hAnsi="Arial" w:cs="Arial"/>
                <w:sz w:val="22"/>
                <w:szCs w:val="22"/>
              </w:rPr>
            </w:pPr>
          </w:p>
          <w:p w14:paraId="0A3E185D" w14:textId="7B45FDA8" w:rsidR="00123A49" w:rsidRDefault="00123A49" w:rsidP="00A05914">
            <w:pPr>
              <w:pStyle w:val="ListParagraph"/>
              <w:numPr>
                <w:ilvl w:val="0"/>
                <w:numId w:val="16"/>
              </w:numPr>
              <w:overflowPunct w:val="0"/>
              <w:autoSpaceDE w:val="0"/>
              <w:autoSpaceDN w:val="0"/>
              <w:adjustRightInd w:val="0"/>
              <w:textAlignment w:val="baseline"/>
              <w:rPr>
                <w:rFonts w:ascii="Arial" w:hAnsi="Arial" w:cs="Arial"/>
                <w:sz w:val="22"/>
                <w:szCs w:val="22"/>
              </w:rPr>
            </w:pPr>
            <w:r w:rsidRPr="00BE07B3">
              <w:rPr>
                <w:rFonts w:ascii="Arial" w:hAnsi="Arial" w:cs="Arial"/>
                <w:sz w:val="22"/>
                <w:szCs w:val="22"/>
              </w:rPr>
              <w:t xml:space="preserve">Ensure any change in current legislation is communicated and cascade down to those its relevant to </w:t>
            </w:r>
            <w:proofErr w:type="gramStart"/>
            <w:r w:rsidRPr="00BE07B3">
              <w:rPr>
                <w:rFonts w:ascii="Arial" w:hAnsi="Arial" w:cs="Arial"/>
                <w:sz w:val="22"/>
                <w:szCs w:val="22"/>
              </w:rPr>
              <w:t>in order to</w:t>
            </w:r>
            <w:proofErr w:type="gramEnd"/>
            <w:r w:rsidRPr="00BE07B3">
              <w:rPr>
                <w:rFonts w:ascii="Arial" w:hAnsi="Arial" w:cs="Arial"/>
                <w:sz w:val="22"/>
                <w:szCs w:val="22"/>
              </w:rPr>
              <w:t xml:space="preserve"> support them to do their role to the required </w:t>
            </w:r>
            <w:r w:rsidR="004729FA" w:rsidRPr="00BE07B3">
              <w:rPr>
                <w:rFonts w:ascii="Arial" w:hAnsi="Arial" w:cs="Arial"/>
                <w:sz w:val="22"/>
                <w:szCs w:val="22"/>
              </w:rPr>
              <w:t>standards</w:t>
            </w:r>
            <w:r w:rsidR="004729FA">
              <w:rPr>
                <w:rFonts w:ascii="Arial" w:hAnsi="Arial" w:cs="Arial"/>
                <w:sz w:val="22"/>
                <w:szCs w:val="22"/>
              </w:rPr>
              <w:t>.</w:t>
            </w:r>
          </w:p>
          <w:p w14:paraId="1C01EABE" w14:textId="77777777" w:rsidR="006E09D6" w:rsidRPr="006E09D6" w:rsidRDefault="006E09D6" w:rsidP="006E09D6">
            <w:pPr>
              <w:pStyle w:val="ListParagraph"/>
              <w:rPr>
                <w:rFonts w:ascii="Arial" w:hAnsi="Arial" w:cs="Arial"/>
                <w:sz w:val="22"/>
                <w:szCs w:val="22"/>
              </w:rPr>
            </w:pPr>
          </w:p>
          <w:p w14:paraId="7CA629BD" w14:textId="5505B15A" w:rsidR="006E09D6" w:rsidRDefault="00B53300" w:rsidP="006E09D6">
            <w:pPr>
              <w:pStyle w:val="ListParagraph"/>
              <w:numPr>
                <w:ilvl w:val="0"/>
                <w:numId w:val="16"/>
              </w:numPr>
              <w:overflowPunct w:val="0"/>
              <w:autoSpaceDE w:val="0"/>
              <w:autoSpaceDN w:val="0"/>
              <w:adjustRightInd w:val="0"/>
              <w:textAlignment w:val="baseline"/>
              <w:rPr>
                <w:rFonts w:ascii="Arial" w:hAnsi="Arial" w:cs="Arial"/>
                <w:sz w:val="22"/>
                <w:szCs w:val="22"/>
              </w:rPr>
            </w:pPr>
            <w:r w:rsidRPr="006E09D6">
              <w:rPr>
                <w:rFonts w:ascii="Arial" w:hAnsi="Arial" w:cs="Arial"/>
                <w:sz w:val="22"/>
                <w:szCs w:val="22"/>
              </w:rPr>
              <w:t xml:space="preserve">Ensure all accommodation meets safety standards as set out in Ofsted standard prevailing legislation and contractual obligation. </w:t>
            </w:r>
            <w:r w:rsidR="00B31A0A">
              <w:rPr>
                <w:rFonts w:ascii="Arial" w:hAnsi="Arial" w:cs="Arial"/>
                <w:sz w:val="22"/>
                <w:szCs w:val="22"/>
              </w:rPr>
              <w:t xml:space="preserve"> </w:t>
            </w:r>
            <w:r w:rsidRPr="006E09D6">
              <w:rPr>
                <w:rFonts w:ascii="Arial" w:hAnsi="Arial" w:cs="Arial"/>
                <w:sz w:val="22"/>
                <w:szCs w:val="22"/>
              </w:rPr>
              <w:t>Escalate where necessary as per the Service Level Agreement</w:t>
            </w:r>
            <w:r w:rsidR="00B31A0A">
              <w:rPr>
                <w:rFonts w:ascii="Arial" w:hAnsi="Arial" w:cs="Arial"/>
                <w:sz w:val="22"/>
                <w:szCs w:val="22"/>
              </w:rPr>
              <w:t>.</w:t>
            </w:r>
            <w:r w:rsidR="006E09D6" w:rsidRPr="006E09D6">
              <w:rPr>
                <w:rFonts w:ascii="Arial" w:hAnsi="Arial" w:cs="Arial"/>
                <w:sz w:val="22"/>
                <w:szCs w:val="22"/>
              </w:rPr>
              <w:t xml:space="preserve"> </w:t>
            </w:r>
          </w:p>
          <w:p w14:paraId="0D9C2535" w14:textId="77777777" w:rsidR="006E09D6" w:rsidRPr="006E09D6" w:rsidRDefault="006E09D6" w:rsidP="006E09D6">
            <w:pPr>
              <w:pStyle w:val="ListParagraph"/>
              <w:rPr>
                <w:rFonts w:ascii="Arial" w:hAnsi="Arial" w:cs="Arial"/>
                <w:sz w:val="22"/>
                <w:szCs w:val="22"/>
              </w:rPr>
            </w:pPr>
          </w:p>
          <w:p w14:paraId="24B7110C" w14:textId="7BF0AA87" w:rsidR="006E09D6" w:rsidRPr="006E09D6" w:rsidRDefault="006E09D6" w:rsidP="006E09D6">
            <w:pPr>
              <w:pStyle w:val="ListParagraph"/>
              <w:numPr>
                <w:ilvl w:val="0"/>
                <w:numId w:val="16"/>
              </w:numPr>
              <w:overflowPunct w:val="0"/>
              <w:autoSpaceDE w:val="0"/>
              <w:autoSpaceDN w:val="0"/>
              <w:adjustRightInd w:val="0"/>
              <w:textAlignment w:val="baseline"/>
              <w:rPr>
                <w:rFonts w:ascii="Arial" w:hAnsi="Arial" w:cs="Arial"/>
                <w:sz w:val="22"/>
                <w:szCs w:val="22"/>
              </w:rPr>
            </w:pPr>
            <w:r w:rsidRPr="006E09D6">
              <w:rPr>
                <w:rFonts w:ascii="Arial" w:hAnsi="Arial" w:cs="Arial"/>
                <w:sz w:val="22"/>
                <w:szCs w:val="22"/>
              </w:rPr>
              <w:t xml:space="preserve">Liaise with internal departments to ensure housing stock is maintained to the standard set through individual client contract and/or </w:t>
            </w:r>
            <w:r w:rsidR="00065869">
              <w:rPr>
                <w:rFonts w:ascii="Arial" w:hAnsi="Arial" w:cs="Arial"/>
                <w:sz w:val="22"/>
                <w:szCs w:val="22"/>
              </w:rPr>
              <w:t>c</w:t>
            </w:r>
            <w:r w:rsidRPr="006E09D6">
              <w:rPr>
                <w:rFonts w:ascii="Arial" w:hAnsi="Arial" w:cs="Arial"/>
                <w:sz w:val="22"/>
                <w:szCs w:val="22"/>
              </w:rPr>
              <w:t>ompany standard and that stock is returned to Agents/Landlords in a timely manner.</w:t>
            </w:r>
          </w:p>
          <w:p w14:paraId="3C61BA0A" w14:textId="2830868A" w:rsidR="00784F38" w:rsidRPr="00C12AA7" w:rsidRDefault="00784F38" w:rsidP="00C12AA7">
            <w:pPr>
              <w:overflowPunct w:val="0"/>
              <w:autoSpaceDE w:val="0"/>
              <w:autoSpaceDN w:val="0"/>
              <w:adjustRightInd w:val="0"/>
              <w:textAlignment w:val="baseline"/>
              <w:rPr>
                <w:rFonts w:ascii="Arial" w:hAnsi="Arial" w:cs="Arial"/>
                <w:sz w:val="22"/>
                <w:szCs w:val="22"/>
              </w:rPr>
            </w:pPr>
          </w:p>
          <w:p w14:paraId="6985687D" w14:textId="77777777" w:rsidR="006558EB" w:rsidRPr="00BE07B3" w:rsidRDefault="006558EB" w:rsidP="006558EB">
            <w:pPr>
              <w:pStyle w:val="ListParagraph"/>
              <w:rPr>
                <w:rFonts w:ascii="Arial" w:hAnsi="Arial" w:cs="Arial"/>
                <w:sz w:val="22"/>
                <w:szCs w:val="22"/>
              </w:rPr>
            </w:pPr>
          </w:p>
          <w:p w14:paraId="531AF4A1" w14:textId="77777777" w:rsidR="005102F9" w:rsidRPr="00BE07B3" w:rsidRDefault="005102F9" w:rsidP="005102F9">
            <w:pPr>
              <w:rPr>
                <w:rFonts w:ascii="Arial" w:hAnsi="Arial" w:cs="Arial"/>
                <w:b/>
                <w:bCs/>
                <w:sz w:val="22"/>
                <w:szCs w:val="22"/>
              </w:rPr>
            </w:pPr>
            <w:r w:rsidRPr="00BE07B3">
              <w:rPr>
                <w:rFonts w:ascii="Arial" w:hAnsi="Arial" w:cs="Arial"/>
                <w:sz w:val="22"/>
                <w:szCs w:val="22"/>
              </w:rPr>
              <w:t xml:space="preserve">  </w:t>
            </w:r>
            <w:r w:rsidRPr="00BE07B3">
              <w:rPr>
                <w:rFonts w:ascii="Arial" w:hAnsi="Arial" w:cs="Arial"/>
                <w:b/>
                <w:bCs/>
                <w:sz w:val="22"/>
                <w:szCs w:val="22"/>
              </w:rPr>
              <w:t>Leadership &amp; Management</w:t>
            </w:r>
          </w:p>
          <w:p w14:paraId="7A698A33" w14:textId="77777777" w:rsidR="005102F9" w:rsidRPr="00BE07B3" w:rsidRDefault="005102F9" w:rsidP="005102F9">
            <w:pPr>
              <w:rPr>
                <w:rFonts w:ascii="Arial" w:hAnsi="Arial" w:cs="Arial"/>
                <w:b/>
                <w:bCs/>
                <w:sz w:val="22"/>
                <w:szCs w:val="22"/>
              </w:rPr>
            </w:pPr>
          </w:p>
          <w:p w14:paraId="43D3C310" w14:textId="77777777" w:rsidR="00BF06EA" w:rsidRPr="0051143E" w:rsidRDefault="008F287B" w:rsidP="0051143E">
            <w:pPr>
              <w:pStyle w:val="ListParagraph"/>
              <w:numPr>
                <w:ilvl w:val="0"/>
                <w:numId w:val="24"/>
              </w:numPr>
              <w:ind w:left="795" w:hanging="425"/>
              <w:rPr>
                <w:rFonts w:ascii="Arial" w:hAnsi="Arial" w:cs="Arial"/>
                <w:b/>
                <w:bCs/>
                <w:sz w:val="22"/>
                <w:szCs w:val="22"/>
              </w:rPr>
            </w:pPr>
            <w:r w:rsidRPr="00BE07B3">
              <w:rPr>
                <w:rFonts w:ascii="Arial" w:hAnsi="Arial" w:cs="Arial"/>
                <w:sz w:val="22"/>
                <w:szCs w:val="22"/>
              </w:rPr>
              <w:lastRenderedPageBreak/>
              <w:t xml:space="preserve">Provide </w:t>
            </w:r>
            <w:r w:rsidR="00BF06EA" w:rsidRPr="00BE07B3">
              <w:rPr>
                <w:rFonts w:ascii="Arial" w:hAnsi="Arial" w:cs="Arial"/>
                <w:sz w:val="22"/>
                <w:szCs w:val="22"/>
              </w:rPr>
              <w:t>effective l</w:t>
            </w:r>
            <w:r w:rsidRPr="00BE07B3">
              <w:rPr>
                <w:rFonts w:ascii="Arial" w:hAnsi="Arial" w:cs="Arial"/>
                <w:sz w:val="22"/>
                <w:szCs w:val="22"/>
              </w:rPr>
              <w:t>eadership and management to staff through written information, team briefings, regular supervisions, and management meetings to ensure the aims and objectives of the service are met to achieve positive outcomes for the service users</w:t>
            </w:r>
          </w:p>
          <w:p w14:paraId="5F6F2BAF" w14:textId="77777777" w:rsidR="0051143E" w:rsidRPr="0051143E" w:rsidRDefault="0051143E" w:rsidP="0051143E">
            <w:pPr>
              <w:pStyle w:val="ListParagraph"/>
              <w:ind w:left="795"/>
              <w:rPr>
                <w:rFonts w:ascii="Arial" w:hAnsi="Arial" w:cs="Arial"/>
                <w:b/>
                <w:bCs/>
                <w:sz w:val="22"/>
                <w:szCs w:val="22"/>
              </w:rPr>
            </w:pPr>
          </w:p>
          <w:p w14:paraId="48789403" w14:textId="6B2434E0" w:rsidR="00BF06EA" w:rsidRPr="0051143E" w:rsidRDefault="00A05914" w:rsidP="0051143E">
            <w:pPr>
              <w:pStyle w:val="ListParagraph"/>
              <w:numPr>
                <w:ilvl w:val="0"/>
                <w:numId w:val="24"/>
              </w:numPr>
              <w:ind w:left="795" w:hanging="425"/>
              <w:rPr>
                <w:rFonts w:ascii="Arial" w:hAnsi="Arial" w:cs="Arial"/>
                <w:b/>
                <w:bCs/>
                <w:sz w:val="22"/>
                <w:szCs w:val="22"/>
              </w:rPr>
            </w:pPr>
            <w:r w:rsidRPr="0051143E">
              <w:rPr>
                <w:rFonts w:ascii="Arial" w:hAnsi="Arial" w:cs="Arial"/>
                <w:sz w:val="22"/>
                <w:szCs w:val="22"/>
              </w:rPr>
              <w:t xml:space="preserve">Deliver a culture of service excellence, working to embed the company values, standards, behaviours and strategies needed to bring about lasting improvements in delivery in </w:t>
            </w:r>
            <w:r w:rsidR="00392E24" w:rsidRPr="0051143E">
              <w:rPr>
                <w:rFonts w:ascii="Arial" w:hAnsi="Arial" w:cs="Arial"/>
                <w:sz w:val="22"/>
                <w:szCs w:val="22"/>
              </w:rPr>
              <w:t xml:space="preserve">your service </w:t>
            </w:r>
            <w:r w:rsidR="004729FA" w:rsidRPr="0051143E">
              <w:rPr>
                <w:rFonts w:ascii="Arial" w:hAnsi="Arial" w:cs="Arial"/>
                <w:sz w:val="22"/>
                <w:szCs w:val="22"/>
              </w:rPr>
              <w:t>area.</w:t>
            </w:r>
          </w:p>
          <w:p w14:paraId="48E79DEA" w14:textId="77777777" w:rsidR="0051143E" w:rsidRPr="0051143E" w:rsidRDefault="0051143E" w:rsidP="0051143E">
            <w:pPr>
              <w:pStyle w:val="ListParagraph"/>
              <w:rPr>
                <w:rFonts w:ascii="Arial" w:hAnsi="Arial" w:cs="Arial"/>
                <w:b/>
                <w:bCs/>
                <w:sz w:val="22"/>
                <w:szCs w:val="22"/>
              </w:rPr>
            </w:pPr>
          </w:p>
          <w:p w14:paraId="03403DCA" w14:textId="09C387C2" w:rsidR="007D25FD" w:rsidRPr="0051143E" w:rsidRDefault="007D25FD" w:rsidP="0051143E">
            <w:pPr>
              <w:pStyle w:val="ListParagraph"/>
              <w:numPr>
                <w:ilvl w:val="0"/>
                <w:numId w:val="24"/>
              </w:numPr>
              <w:ind w:left="795" w:hanging="425"/>
              <w:rPr>
                <w:rFonts w:ascii="Arial" w:hAnsi="Arial" w:cs="Arial"/>
                <w:b/>
                <w:bCs/>
                <w:sz w:val="22"/>
                <w:szCs w:val="22"/>
              </w:rPr>
            </w:pPr>
            <w:r w:rsidRPr="0051143E">
              <w:rPr>
                <w:rFonts w:ascii="Arial" w:hAnsi="Arial" w:cs="Arial"/>
                <w:sz w:val="22"/>
                <w:szCs w:val="22"/>
              </w:rPr>
              <w:t>Manage and report on KPIs</w:t>
            </w:r>
            <w:r w:rsidR="000B59D5" w:rsidRPr="0051143E">
              <w:rPr>
                <w:rFonts w:ascii="Arial" w:hAnsi="Arial" w:cs="Arial"/>
                <w:sz w:val="22"/>
                <w:szCs w:val="22"/>
              </w:rPr>
              <w:t xml:space="preserve"> </w:t>
            </w:r>
            <w:r w:rsidR="00132E0A" w:rsidRPr="0051143E">
              <w:rPr>
                <w:rFonts w:ascii="Arial" w:hAnsi="Arial" w:cs="Arial"/>
                <w:sz w:val="22"/>
                <w:szCs w:val="22"/>
              </w:rPr>
              <w:t xml:space="preserve">providing appropriate </w:t>
            </w:r>
            <w:r w:rsidR="000B59D5" w:rsidRPr="0051143E">
              <w:rPr>
                <w:rFonts w:ascii="Arial" w:hAnsi="Arial" w:cs="Arial"/>
                <w:sz w:val="22"/>
                <w:szCs w:val="22"/>
              </w:rPr>
              <w:t xml:space="preserve">monthly </w:t>
            </w:r>
            <w:r w:rsidR="00132E0A" w:rsidRPr="0051143E">
              <w:rPr>
                <w:rFonts w:ascii="Arial" w:hAnsi="Arial" w:cs="Arial"/>
                <w:sz w:val="22"/>
                <w:szCs w:val="22"/>
              </w:rPr>
              <w:t xml:space="preserve">returns to the RSM in compliance with Company policies and procedures </w:t>
            </w:r>
            <w:r w:rsidR="004729FA" w:rsidRPr="0051143E">
              <w:rPr>
                <w:rFonts w:ascii="Arial" w:hAnsi="Arial" w:cs="Arial"/>
                <w:sz w:val="22"/>
                <w:szCs w:val="22"/>
              </w:rPr>
              <w:t>regarding</w:t>
            </w:r>
            <w:r w:rsidR="00132E0A" w:rsidRPr="0051143E">
              <w:rPr>
                <w:rFonts w:ascii="Arial" w:hAnsi="Arial" w:cs="Arial"/>
                <w:sz w:val="22"/>
                <w:szCs w:val="22"/>
              </w:rPr>
              <w:t xml:space="preserve"> operations, human resources, financial</w:t>
            </w:r>
            <w:r w:rsidR="000B59D5" w:rsidRPr="0051143E">
              <w:rPr>
                <w:rFonts w:ascii="Arial" w:hAnsi="Arial" w:cs="Arial"/>
                <w:sz w:val="22"/>
                <w:szCs w:val="22"/>
              </w:rPr>
              <w:t>,</w:t>
            </w:r>
            <w:r w:rsidR="00132E0A" w:rsidRPr="0051143E">
              <w:rPr>
                <w:rFonts w:ascii="Arial" w:hAnsi="Arial" w:cs="Arial"/>
                <w:sz w:val="22"/>
                <w:szCs w:val="22"/>
              </w:rPr>
              <w:t xml:space="preserve"> legal </w:t>
            </w:r>
            <w:r w:rsidR="000B59D5" w:rsidRPr="0051143E">
              <w:rPr>
                <w:rFonts w:ascii="Arial" w:hAnsi="Arial" w:cs="Arial"/>
                <w:sz w:val="22"/>
                <w:szCs w:val="22"/>
              </w:rPr>
              <w:t xml:space="preserve">and contractual </w:t>
            </w:r>
            <w:r w:rsidR="00132E0A" w:rsidRPr="0051143E">
              <w:rPr>
                <w:rFonts w:ascii="Arial" w:hAnsi="Arial" w:cs="Arial"/>
                <w:sz w:val="22"/>
                <w:szCs w:val="22"/>
              </w:rPr>
              <w:t>obligations</w:t>
            </w:r>
            <w:r w:rsidR="000B59D5" w:rsidRPr="0051143E">
              <w:rPr>
                <w:rFonts w:ascii="Arial" w:hAnsi="Arial" w:cs="Arial"/>
                <w:sz w:val="22"/>
                <w:szCs w:val="22"/>
              </w:rPr>
              <w:t>.</w:t>
            </w:r>
          </w:p>
          <w:p w14:paraId="597ED17E" w14:textId="77777777" w:rsidR="0051143E" w:rsidRPr="0051143E" w:rsidRDefault="0051143E" w:rsidP="0051143E">
            <w:pPr>
              <w:pStyle w:val="ListParagraph"/>
              <w:rPr>
                <w:rFonts w:ascii="Arial" w:hAnsi="Arial" w:cs="Arial"/>
                <w:b/>
                <w:bCs/>
                <w:sz w:val="22"/>
                <w:szCs w:val="22"/>
              </w:rPr>
            </w:pPr>
          </w:p>
          <w:p w14:paraId="518BA886" w14:textId="39C555B4" w:rsidR="00183E57" w:rsidRPr="0051143E" w:rsidRDefault="00E12669" w:rsidP="0051143E">
            <w:pPr>
              <w:pStyle w:val="ListParagraph"/>
              <w:numPr>
                <w:ilvl w:val="0"/>
                <w:numId w:val="24"/>
              </w:numPr>
              <w:ind w:left="795" w:hanging="425"/>
              <w:rPr>
                <w:rFonts w:ascii="Arial" w:hAnsi="Arial" w:cs="Arial"/>
                <w:b/>
                <w:bCs/>
                <w:sz w:val="22"/>
                <w:szCs w:val="22"/>
              </w:rPr>
            </w:pPr>
            <w:r w:rsidRPr="0051143E">
              <w:rPr>
                <w:rFonts w:ascii="Arial" w:hAnsi="Arial" w:cs="Arial"/>
                <w:sz w:val="22"/>
                <w:szCs w:val="22"/>
              </w:rPr>
              <w:t>Manage</w:t>
            </w:r>
            <w:r w:rsidR="00183E57" w:rsidRPr="0051143E">
              <w:rPr>
                <w:rFonts w:ascii="Arial" w:hAnsi="Arial" w:cs="Arial"/>
                <w:sz w:val="22"/>
                <w:szCs w:val="22"/>
              </w:rPr>
              <w:t xml:space="preserve"> and respond to </w:t>
            </w:r>
            <w:r w:rsidR="00E32DA7" w:rsidRPr="0051143E">
              <w:rPr>
                <w:rFonts w:ascii="Arial" w:hAnsi="Arial" w:cs="Arial"/>
                <w:sz w:val="22"/>
                <w:szCs w:val="22"/>
              </w:rPr>
              <w:t xml:space="preserve">incident and </w:t>
            </w:r>
            <w:r w:rsidR="00183E57" w:rsidRPr="0051143E">
              <w:rPr>
                <w:rFonts w:ascii="Arial" w:hAnsi="Arial" w:cs="Arial"/>
                <w:sz w:val="22"/>
                <w:szCs w:val="22"/>
              </w:rPr>
              <w:t>complaints, taking ownership of the problem and seeing it through to a satisfactory conclusion.</w:t>
            </w:r>
          </w:p>
          <w:p w14:paraId="59D50861" w14:textId="77777777" w:rsidR="0051143E" w:rsidRPr="0051143E" w:rsidRDefault="0051143E" w:rsidP="0051143E">
            <w:pPr>
              <w:pStyle w:val="ListParagraph"/>
              <w:rPr>
                <w:rFonts w:ascii="Arial" w:hAnsi="Arial" w:cs="Arial"/>
                <w:b/>
                <w:bCs/>
                <w:sz w:val="22"/>
                <w:szCs w:val="22"/>
              </w:rPr>
            </w:pPr>
          </w:p>
          <w:p w14:paraId="75164827" w14:textId="26721C79" w:rsidR="000379ED" w:rsidRPr="0088424B" w:rsidRDefault="00E32DA7" w:rsidP="0088424B">
            <w:pPr>
              <w:pStyle w:val="ListParagraph"/>
              <w:numPr>
                <w:ilvl w:val="0"/>
                <w:numId w:val="24"/>
              </w:numPr>
              <w:ind w:left="795" w:hanging="425"/>
              <w:rPr>
                <w:rFonts w:ascii="Arial" w:hAnsi="Arial" w:cs="Arial"/>
                <w:b/>
                <w:bCs/>
                <w:sz w:val="22"/>
                <w:szCs w:val="22"/>
              </w:rPr>
            </w:pPr>
            <w:r w:rsidRPr="0051143E">
              <w:rPr>
                <w:rFonts w:ascii="Arial" w:hAnsi="Arial" w:cs="Arial"/>
                <w:sz w:val="22"/>
                <w:szCs w:val="22"/>
                <w:lang w:val="en-US"/>
              </w:rPr>
              <w:t>Deputise</w:t>
            </w:r>
            <w:r w:rsidR="00533376" w:rsidRPr="0051143E">
              <w:rPr>
                <w:rFonts w:ascii="Arial" w:hAnsi="Arial" w:cs="Arial"/>
                <w:sz w:val="22"/>
                <w:szCs w:val="22"/>
                <w:lang w:val="en-US"/>
              </w:rPr>
              <w:t xml:space="preserve"> </w:t>
            </w:r>
            <w:r w:rsidR="00AA5EC3" w:rsidRPr="0051143E">
              <w:rPr>
                <w:rFonts w:ascii="Arial" w:hAnsi="Arial" w:cs="Arial"/>
                <w:sz w:val="22"/>
                <w:szCs w:val="22"/>
                <w:lang w:val="en-US"/>
              </w:rPr>
              <w:t>and cover</w:t>
            </w:r>
            <w:r w:rsidR="00533376" w:rsidRPr="0051143E">
              <w:rPr>
                <w:rFonts w:ascii="Arial" w:hAnsi="Arial" w:cs="Arial"/>
                <w:sz w:val="22"/>
                <w:szCs w:val="22"/>
                <w:lang w:val="en-US"/>
              </w:rPr>
              <w:t xml:space="preserve"> </w:t>
            </w:r>
            <w:r w:rsidR="00AA5EC3" w:rsidRPr="0051143E">
              <w:rPr>
                <w:rFonts w:ascii="Arial" w:hAnsi="Arial" w:cs="Arial"/>
                <w:sz w:val="22"/>
                <w:szCs w:val="22"/>
                <w:lang w:val="en-US"/>
              </w:rPr>
              <w:t xml:space="preserve">for the </w:t>
            </w:r>
            <w:r w:rsidR="00533376" w:rsidRPr="0051143E">
              <w:rPr>
                <w:rFonts w:ascii="Arial" w:hAnsi="Arial" w:cs="Arial"/>
                <w:sz w:val="22"/>
                <w:szCs w:val="22"/>
                <w:lang w:val="en-US"/>
              </w:rPr>
              <w:t>R</w:t>
            </w:r>
            <w:r w:rsidR="00065869">
              <w:rPr>
                <w:rFonts w:ascii="Arial" w:hAnsi="Arial" w:cs="Arial"/>
                <w:sz w:val="22"/>
                <w:szCs w:val="22"/>
                <w:lang w:val="en-US"/>
              </w:rPr>
              <w:t xml:space="preserve">egistered </w:t>
            </w:r>
            <w:r w:rsidR="00533376" w:rsidRPr="0051143E">
              <w:rPr>
                <w:rFonts w:ascii="Arial" w:hAnsi="Arial" w:cs="Arial"/>
                <w:sz w:val="22"/>
                <w:szCs w:val="22"/>
                <w:lang w:val="en-US"/>
              </w:rPr>
              <w:t>S</w:t>
            </w:r>
            <w:r w:rsidR="00065869">
              <w:rPr>
                <w:rFonts w:ascii="Arial" w:hAnsi="Arial" w:cs="Arial"/>
                <w:sz w:val="22"/>
                <w:szCs w:val="22"/>
                <w:lang w:val="en-US"/>
              </w:rPr>
              <w:t xml:space="preserve">ervice </w:t>
            </w:r>
            <w:r w:rsidR="00533376" w:rsidRPr="0051143E">
              <w:rPr>
                <w:rFonts w:ascii="Arial" w:hAnsi="Arial" w:cs="Arial"/>
                <w:sz w:val="22"/>
                <w:szCs w:val="22"/>
                <w:lang w:val="en-US"/>
              </w:rPr>
              <w:t>M</w:t>
            </w:r>
            <w:r w:rsidR="00065869">
              <w:rPr>
                <w:rFonts w:ascii="Arial" w:hAnsi="Arial" w:cs="Arial"/>
                <w:sz w:val="22"/>
                <w:szCs w:val="22"/>
                <w:lang w:val="en-US"/>
              </w:rPr>
              <w:t>anager</w:t>
            </w:r>
            <w:r w:rsidR="00533376" w:rsidRPr="0051143E">
              <w:rPr>
                <w:rFonts w:ascii="Arial" w:hAnsi="Arial" w:cs="Arial"/>
                <w:sz w:val="22"/>
                <w:szCs w:val="22"/>
                <w:lang w:val="en-US"/>
              </w:rPr>
              <w:t xml:space="preserve"> </w:t>
            </w:r>
            <w:r w:rsidR="00AA5EC3" w:rsidRPr="0051143E">
              <w:rPr>
                <w:rFonts w:ascii="Arial" w:hAnsi="Arial" w:cs="Arial"/>
                <w:sz w:val="22"/>
                <w:szCs w:val="22"/>
                <w:lang w:val="en-US"/>
              </w:rPr>
              <w:t>and</w:t>
            </w:r>
            <w:r w:rsidR="00533376" w:rsidRPr="0051143E">
              <w:rPr>
                <w:rFonts w:ascii="Arial" w:hAnsi="Arial" w:cs="Arial"/>
                <w:sz w:val="22"/>
                <w:szCs w:val="22"/>
                <w:lang w:val="en-US"/>
              </w:rPr>
              <w:t xml:space="preserve"> other managers in their absence and undertake duty manager on-call duties as and when appropriate.</w:t>
            </w:r>
          </w:p>
          <w:p w14:paraId="55A19A28" w14:textId="77777777" w:rsidR="000379ED" w:rsidRPr="00BE07B3" w:rsidRDefault="000379ED">
            <w:pPr>
              <w:rPr>
                <w:sz w:val="22"/>
                <w:szCs w:val="22"/>
              </w:rPr>
            </w:pPr>
          </w:p>
          <w:tbl>
            <w:tblPr>
              <w:tblpPr w:leftFromText="180" w:rightFromText="180" w:vertAnchor="text" w:horzAnchor="margin" w:tblpY="-118"/>
              <w:tblOverlap w:val="never"/>
              <w:tblW w:w="4838" w:type="pct"/>
              <w:tblLook w:val="04A0" w:firstRow="1" w:lastRow="0" w:firstColumn="1" w:lastColumn="0" w:noHBand="0" w:noVBand="1"/>
            </w:tblPr>
            <w:tblGrid>
              <w:gridCol w:w="2415"/>
              <w:gridCol w:w="2418"/>
              <w:gridCol w:w="4523"/>
            </w:tblGrid>
            <w:tr w:rsidR="00C54DDA" w:rsidRPr="00BE07B3" w14:paraId="0AA3CE05" w14:textId="77777777" w:rsidTr="00C54DDA">
              <w:trPr>
                <w:cantSplit/>
              </w:trPr>
              <w:tc>
                <w:tcPr>
                  <w:tcW w:w="5000" w:type="pct"/>
                  <w:gridSpan w:val="3"/>
                </w:tcPr>
                <w:p w14:paraId="1EB7C240" w14:textId="77777777" w:rsidR="00C54DDA" w:rsidRPr="00BE07B3" w:rsidRDefault="00C54DDA" w:rsidP="00C54DDA">
                  <w:pPr>
                    <w:autoSpaceDE w:val="0"/>
                    <w:autoSpaceDN w:val="0"/>
                    <w:adjustRightInd w:val="0"/>
                    <w:rPr>
                      <w:rFonts w:ascii="Arial" w:hAnsi="Arial" w:cs="Arial"/>
                      <w:sz w:val="22"/>
                      <w:szCs w:val="22"/>
                      <w:lang w:val="en-US"/>
                    </w:rPr>
                  </w:pPr>
                </w:p>
              </w:tc>
            </w:tr>
            <w:tr w:rsidR="00C54DDA" w:rsidRPr="00BE07B3" w14:paraId="6B889F5A" w14:textId="77777777" w:rsidTr="00C54DDA">
              <w:trPr>
                <w:cantSplit/>
              </w:trPr>
              <w:tc>
                <w:tcPr>
                  <w:tcW w:w="5000" w:type="pct"/>
                  <w:gridSpan w:val="3"/>
                </w:tcPr>
                <w:p w14:paraId="49235535" w14:textId="77777777" w:rsidR="00C54DDA" w:rsidRPr="00BE07B3" w:rsidRDefault="00C54DDA" w:rsidP="00C54DDA">
                  <w:pPr>
                    <w:autoSpaceDE w:val="0"/>
                    <w:autoSpaceDN w:val="0"/>
                    <w:adjustRightInd w:val="0"/>
                    <w:rPr>
                      <w:rFonts w:ascii="Arial" w:hAnsi="Arial" w:cs="Arial"/>
                      <w:b/>
                      <w:bCs/>
                      <w:sz w:val="22"/>
                      <w:szCs w:val="22"/>
                      <w:lang w:val="en-US"/>
                    </w:rPr>
                  </w:pPr>
                  <w:r w:rsidRPr="00BE07B3">
                    <w:rPr>
                      <w:rFonts w:ascii="Arial" w:hAnsi="Arial" w:cs="Arial"/>
                      <w:b/>
                      <w:bCs/>
                      <w:sz w:val="22"/>
                      <w:szCs w:val="22"/>
                      <w:lang w:val="en-US"/>
                    </w:rPr>
                    <w:t>General Accountabilities</w:t>
                  </w:r>
                </w:p>
              </w:tc>
            </w:tr>
            <w:tr w:rsidR="00C54DDA" w:rsidRPr="00BE07B3" w14:paraId="7D6615AC" w14:textId="77777777" w:rsidTr="00C54DDA">
              <w:trPr>
                <w:gridAfter w:val="1"/>
                <w:wAfter w:w="2417" w:type="pct"/>
                <w:cantSplit/>
              </w:trPr>
              <w:tc>
                <w:tcPr>
                  <w:tcW w:w="1291" w:type="pct"/>
                </w:tcPr>
                <w:p w14:paraId="73563C60" w14:textId="77777777" w:rsidR="00C54DDA" w:rsidRPr="00BE07B3" w:rsidRDefault="00C54DDA" w:rsidP="00C54DDA">
                  <w:pPr>
                    <w:rPr>
                      <w:rFonts w:ascii="Arial" w:hAnsi="Arial" w:cs="Arial"/>
                      <w:b/>
                      <w:sz w:val="22"/>
                      <w:szCs w:val="22"/>
                    </w:rPr>
                  </w:pPr>
                </w:p>
              </w:tc>
              <w:tc>
                <w:tcPr>
                  <w:tcW w:w="1292" w:type="pct"/>
                </w:tcPr>
                <w:p w14:paraId="4E57124E" w14:textId="77777777" w:rsidR="00C54DDA" w:rsidRPr="00BE07B3" w:rsidRDefault="00C54DDA" w:rsidP="00C54DDA">
                  <w:pPr>
                    <w:rPr>
                      <w:rFonts w:ascii="Arial" w:hAnsi="Arial" w:cs="Arial"/>
                      <w:b/>
                      <w:sz w:val="22"/>
                      <w:szCs w:val="22"/>
                    </w:rPr>
                  </w:pPr>
                </w:p>
              </w:tc>
            </w:tr>
            <w:tr w:rsidR="00C54DDA" w:rsidRPr="00BE07B3" w14:paraId="48068999" w14:textId="77777777" w:rsidTr="00C54DDA">
              <w:trPr>
                <w:cantSplit/>
              </w:trPr>
              <w:tc>
                <w:tcPr>
                  <w:tcW w:w="5000" w:type="pct"/>
                  <w:gridSpan w:val="3"/>
                  <w:hideMark/>
                </w:tcPr>
                <w:p w14:paraId="505A516F" w14:textId="77777777" w:rsidR="00C54DDA" w:rsidRPr="00BE07B3" w:rsidRDefault="00C54DDA" w:rsidP="00CC35FB">
                  <w:pPr>
                    <w:pStyle w:val="ListParagraph"/>
                    <w:numPr>
                      <w:ilvl w:val="0"/>
                      <w:numId w:val="13"/>
                    </w:numPr>
                    <w:rPr>
                      <w:rFonts w:ascii="Arial" w:hAnsi="Arial" w:cs="Arial"/>
                      <w:sz w:val="22"/>
                      <w:szCs w:val="22"/>
                    </w:rPr>
                  </w:pPr>
                  <w:r w:rsidRPr="00BE07B3">
                    <w:rPr>
                      <w:rFonts w:ascii="Arial" w:hAnsi="Arial" w:cs="Arial"/>
                      <w:sz w:val="22"/>
                      <w:szCs w:val="22"/>
                    </w:rPr>
                    <w:t>Ensuring the highest standards of quality are achieved in all duties carried out.</w:t>
                  </w:r>
                </w:p>
                <w:p w14:paraId="33F2E32C" w14:textId="77777777" w:rsidR="00C54DDA" w:rsidRPr="00BE07B3" w:rsidRDefault="00C54DDA" w:rsidP="00C54DDA">
                  <w:pPr>
                    <w:rPr>
                      <w:rFonts w:ascii="Arial" w:hAnsi="Arial" w:cs="Arial"/>
                      <w:sz w:val="22"/>
                      <w:szCs w:val="22"/>
                    </w:rPr>
                  </w:pPr>
                </w:p>
                <w:p w14:paraId="0801CC48" w14:textId="77777777" w:rsidR="00C54DDA" w:rsidRPr="00BE07B3" w:rsidRDefault="00C54DDA" w:rsidP="00CC35FB">
                  <w:pPr>
                    <w:pStyle w:val="ListParagraph"/>
                    <w:numPr>
                      <w:ilvl w:val="0"/>
                      <w:numId w:val="13"/>
                    </w:numPr>
                    <w:rPr>
                      <w:rFonts w:ascii="Arial" w:hAnsi="Arial" w:cs="Arial"/>
                      <w:sz w:val="22"/>
                      <w:szCs w:val="22"/>
                    </w:rPr>
                  </w:pPr>
                  <w:r w:rsidRPr="00BE07B3">
                    <w:rPr>
                      <w:rFonts w:ascii="Arial" w:hAnsi="Arial" w:cs="Arial"/>
                      <w:sz w:val="22"/>
                      <w:szCs w:val="22"/>
                    </w:rPr>
                    <w:t>Ensuring policies and procedures of Bedspace are carried out effectively and sensitively</w:t>
                  </w:r>
                </w:p>
              </w:tc>
            </w:tr>
            <w:tr w:rsidR="00C54DDA" w:rsidRPr="00BE07B3" w14:paraId="4053E0FE" w14:textId="77777777" w:rsidTr="00C54DDA">
              <w:trPr>
                <w:cantSplit/>
              </w:trPr>
              <w:tc>
                <w:tcPr>
                  <w:tcW w:w="5000" w:type="pct"/>
                  <w:gridSpan w:val="3"/>
                </w:tcPr>
                <w:p w14:paraId="3DD98933" w14:textId="77777777" w:rsidR="00C54DDA" w:rsidRPr="00BE07B3" w:rsidRDefault="00C54DDA" w:rsidP="00C54DDA">
                  <w:pPr>
                    <w:tabs>
                      <w:tab w:val="left" w:pos="7125"/>
                    </w:tabs>
                    <w:rPr>
                      <w:rFonts w:ascii="Arial" w:hAnsi="Arial" w:cs="Arial"/>
                      <w:bCs/>
                      <w:sz w:val="22"/>
                      <w:szCs w:val="22"/>
                    </w:rPr>
                  </w:pPr>
                </w:p>
                <w:p w14:paraId="5D714277" w14:textId="193D0C11" w:rsidR="00C54DDA" w:rsidRPr="00BE07B3" w:rsidRDefault="00C54DDA" w:rsidP="00CC35FB">
                  <w:pPr>
                    <w:pStyle w:val="ListParagraph"/>
                    <w:numPr>
                      <w:ilvl w:val="0"/>
                      <w:numId w:val="13"/>
                    </w:numPr>
                    <w:tabs>
                      <w:tab w:val="left" w:pos="7125"/>
                    </w:tabs>
                    <w:rPr>
                      <w:rFonts w:ascii="Arial" w:hAnsi="Arial" w:cs="Arial"/>
                      <w:bCs/>
                      <w:sz w:val="22"/>
                      <w:szCs w:val="22"/>
                    </w:rPr>
                  </w:pPr>
                  <w:r w:rsidRPr="00BE07B3">
                    <w:rPr>
                      <w:rFonts w:ascii="Arial" w:hAnsi="Arial" w:cs="Arial"/>
                      <w:bCs/>
                      <w:sz w:val="22"/>
                      <w:szCs w:val="22"/>
                    </w:rPr>
                    <w:t xml:space="preserve">To observe and maintain strict confidentially in respect of children and young people and </w:t>
                  </w:r>
                  <w:r w:rsidR="004729FA" w:rsidRPr="00BE07B3">
                    <w:rPr>
                      <w:rFonts w:ascii="Arial" w:hAnsi="Arial" w:cs="Arial"/>
                      <w:bCs/>
                      <w:sz w:val="22"/>
                      <w:szCs w:val="22"/>
                    </w:rPr>
                    <w:t>company.</w:t>
                  </w:r>
                  <w:r w:rsidRPr="00BE07B3">
                    <w:rPr>
                      <w:rFonts w:ascii="Arial" w:hAnsi="Arial" w:cs="Arial"/>
                      <w:bCs/>
                      <w:sz w:val="22"/>
                      <w:szCs w:val="22"/>
                    </w:rPr>
                    <w:t xml:space="preserve"> </w:t>
                  </w:r>
                </w:p>
                <w:p w14:paraId="5D0FC05F" w14:textId="77777777" w:rsidR="00C54DDA" w:rsidRPr="00BE07B3" w:rsidRDefault="00C54DDA" w:rsidP="00C54DDA">
                  <w:pPr>
                    <w:rPr>
                      <w:rFonts w:ascii="Arial" w:hAnsi="Arial" w:cs="Arial"/>
                      <w:bCs/>
                      <w:sz w:val="22"/>
                      <w:szCs w:val="22"/>
                    </w:rPr>
                  </w:pPr>
                </w:p>
              </w:tc>
            </w:tr>
            <w:tr w:rsidR="00C54DDA" w:rsidRPr="00BE07B3" w14:paraId="171D0804" w14:textId="77777777" w:rsidTr="00C54DDA">
              <w:trPr>
                <w:cantSplit/>
              </w:trPr>
              <w:tc>
                <w:tcPr>
                  <w:tcW w:w="5000" w:type="pct"/>
                  <w:gridSpan w:val="3"/>
                  <w:hideMark/>
                </w:tcPr>
                <w:p w14:paraId="6CEB3A00" w14:textId="77777777" w:rsidR="00C54DDA" w:rsidRPr="00BE07B3" w:rsidRDefault="00C54DDA" w:rsidP="00CC35FB">
                  <w:pPr>
                    <w:pStyle w:val="ListParagraph"/>
                    <w:numPr>
                      <w:ilvl w:val="0"/>
                      <w:numId w:val="13"/>
                    </w:numPr>
                    <w:rPr>
                      <w:rFonts w:ascii="Arial" w:hAnsi="Arial" w:cs="Arial"/>
                      <w:sz w:val="22"/>
                      <w:szCs w:val="22"/>
                    </w:rPr>
                  </w:pPr>
                  <w:r w:rsidRPr="00BE07B3">
                    <w:rPr>
                      <w:rFonts w:ascii="Arial" w:hAnsi="Arial" w:cs="Arial"/>
                      <w:sz w:val="22"/>
                      <w:szCs w:val="22"/>
                    </w:rPr>
                    <w:t xml:space="preserve">Communicating effectively within the team, with other teams and across the </w:t>
                  </w:r>
                  <w:proofErr w:type="gramStart"/>
                  <w:r w:rsidRPr="00BE07B3">
                    <w:rPr>
                      <w:rFonts w:ascii="Arial" w:hAnsi="Arial" w:cs="Arial"/>
                      <w:sz w:val="22"/>
                      <w:szCs w:val="22"/>
                    </w:rPr>
                    <w:t>company as a whole</w:t>
                  </w:r>
                  <w:proofErr w:type="gramEnd"/>
                  <w:r w:rsidRPr="00BE07B3">
                    <w:rPr>
                      <w:rFonts w:ascii="Arial" w:hAnsi="Arial" w:cs="Arial"/>
                      <w:sz w:val="22"/>
                      <w:szCs w:val="22"/>
                    </w:rPr>
                    <w:t>.</w:t>
                  </w:r>
                </w:p>
              </w:tc>
            </w:tr>
            <w:tr w:rsidR="00C54DDA" w:rsidRPr="00BE07B3" w14:paraId="757EDA71" w14:textId="77777777" w:rsidTr="00C54DDA">
              <w:trPr>
                <w:cantSplit/>
              </w:trPr>
              <w:tc>
                <w:tcPr>
                  <w:tcW w:w="5000" w:type="pct"/>
                  <w:gridSpan w:val="3"/>
                </w:tcPr>
                <w:p w14:paraId="4FC9383A" w14:textId="77777777" w:rsidR="00C54DDA" w:rsidRPr="00BE07B3" w:rsidRDefault="00C54DDA" w:rsidP="00C54DDA">
                  <w:pPr>
                    <w:rPr>
                      <w:rFonts w:ascii="Arial" w:hAnsi="Arial" w:cs="Arial"/>
                      <w:b/>
                      <w:sz w:val="22"/>
                      <w:szCs w:val="22"/>
                    </w:rPr>
                  </w:pPr>
                </w:p>
              </w:tc>
            </w:tr>
            <w:tr w:rsidR="00C54DDA" w:rsidRPr="00BE07B3" w14:paraId="6FBCFD3E" w14:textId="77777777" w:rsidTr="00C54DDA">
              <w:trPr>
                <w:cantSplit/>
              </w:trPr>
              <w:tc>
                <w:tcPr>
                  <w:tcW w:w="5000" w:type="pct"/>
                  <w:gridSpan w:val="3"/>
                  <w:hideMark/>
                </w:tcPr>
                <w:p w14:paraId="1E8F04EF" w14:textId="77777777" w:rsidR="00C54DDA" w:rsidRPr="00BE07B3" w:rsidRDefault="00C54DDA" w:rsidP="00CC35FB">
                  <w:pPr>
                    <w:pStyle w:val="ListParagraph"/>
                    <w:numPr>
                      <w:ilvl w:val="0"/>
                      <w:numId w:val="13"/>
                    </w:numPr>
                    <w:rPr>
                      <w:rFonts w:ascii="Arial" w:hAnsi="Arial" w:cs="Arial"/>
                      <w:sz w:val="22"/>
                      <w:szCs w:val="22"/>
                    </w:rPr>
                  </w:pPr>
                  <w:r w:rsidRPr="00BE07B3">
                    <w:rPr>
                      <w:rFonts w:ascii="Arial" w:hAnsi="Arial" w:cs="Arial"/>
                      <w:sz w:val="22"/>
                      <w:szCs w:val="22"/>
                    </w:rPr>
                    <w:t>Conducting all activities in a manner in line with the company’s vision, promoting good external relations and a positive image of the company.</w:t>
                  </w:r>
                </w:p>
              </w:tc>
            </w:tr>
            <w:tr w:rsidR="00C54DDA" w:rsidRPr="00BE07B3" w14:paraId="451EA71D" w14:textId="77777777" w:rsidTr="00C54DDA">
              <w:trPr>
                <w:cantSplit/>
              </w:trPr>
              <w:tc>
                <w:tcPr>
                  <w:tcW w:w="5000" w:type="pct"/>
                  <w:gridSpan w:val="3"/>
                </w:tcPr>
                <w:p w14:paraId="404C2B1C" w14:textId="77777777" w:rsidR="00C54DDA" w:rsidRPr="00BE07B3" w:rsidRDefault="00C54DDA" w:rsidP="00C54DDA">
                  <w:pPr>
                    <w:pStyle w:val="ListParagraph"/>
                    <w:rPr>
                      <w:rFonts w:ascii="Arial" w:hAnsi="Arial" w:cs="Arial"/>
                      <w:b/>
                      <w:sz w:val="22"/>
                      <w:szCs w:val="22"/>
                    </w:rPr>
                  </w:pPr>
                </w:p>
              </w:tc>
            </w:tr>
            <w:tr w:rsidR="00C54DDA" w:rsidRPr="00BE07B3" w14:paraId="7F1986E9" w14:textId="77777777" w:rsidTr="00C54DDA">
              <w:trPr>
                <w:cantSplit/>
              </w:trPr>
              <w:tc>
                <w:tcPr>
                  <w:tcW w:w="5000" w:type="pct"/>
                  <w:gridSpan w:val="3"/>
                  <w:hideMark/>
                </w:tcPr>
                <w:p w14:paraId="43FDEA7D" w14:textId="77777777" w:rsidR="00C54DDA" w:rsidRPr="00BE07B3" w:rsidRDefault="00C54DDA" w:rsidP="00CC35FB">
                  <w:pPr>
                    <w:pStyle w:val="ListParagraph"/>
                    <w:numPr>
                      <w:ilvl w:val="0"/>
                      <w:numId w:val="13"/>
                    </w:numPr>
                    <w:rPr>
                      <w:rFonts w:ascii="Arial" w:hAnsi="Arial" w:cs="Arial"/>
                      <w:sz w:val="22"/>
                      <w:szCs w:val="22"/>
                    </w:rPr>
                  </w:pPr>
                  <w:r w:rsidRPr="00BE07B3">
                    <w:rPr>
                      <w:rFonts w:ascii="Arial" w:hAnsi="Arial" w:cs="Arial"/>
                      <w:sz w:val="22"/>
                      <w:szCs w:val="22"/>
                    </w:rPr>
                    <w:t>Responsible for meeting individual performance targets as agreed with post holder’s manager.</w:t>
                  </w:r>
                </w:p>
              </w:tc>
            </w:tr>
            <w:tr w:rsidR="00C54DDA" w:rsidRPr="00BE07B3" w14:paraId="366061F6" w14:textId="77777777" w:rsidTr="00C54DDA">
              <w:trPr>
                <w:cantSplit/>
              </w:trPr>
              <w:tc>
                <w:tcPr>
                  <w:tcW w:w="5000" w:type="pct"/>
                  <w:gridSpan w:val="3"/>
                </w:tcPr>
                <w:p w14:paraId="1159A01E" w14:textId="77777777" w:rsidR="00C54DDA" w:rsidRPr="00BE07B3" w:rsidRDefault="00C54DDA" w:rsidP="00C54DDA">
                  <w:pPr>
                    <w:pStyle w:val="ListParagraph"/>
                    <w:rPr>
                      <w:rFonts w:ascii="Arial" w:hAnsi="Arial" w:cs="Arial"/>
                      <w:b/>
                      <w:sz w:val="22"/>
                      <w:szCs w:val="22"/>
                    </w:rPr>
                  </w:pPr>
                </w:p>
              </w:tc>
            </w:tr>
            <w:tr w:rsidR="00C54DDA" w:rsidRPr="00BE07B3" w14:paraId="131C2383" w14:textId="77777777" w:rsidTr="00C54DDA">
              <w:trPr>
                <w:cantSplit/>
              </w:trPr>
              <w:tc>
                <w:tcPr>
                  <w:tcW w:w="5000" w:type="pct"/>
                  <w:gridSpan w:val="3"/>
                  <w:hideMark/>
                </w:tcPr>
                <w:p w14:paraId="2A9AE3A6" w14:textId="60A7D224" w:rsidR="00C54DDA" w:rsidRPr="00BE07B3" w:rsidRDefault="00C54DDA" w:rsidP="00CC35FB">
                  <w:pPr>
                    <w:pStyle w:val="ListParagraph"/>
                    <w:numPr>
                      <w:ilvl w:val="0"/>
                      <w:numId w:val="13"/>
                    </w:numPr>
                    <w:rPr>
                      <w:rFonts w:ascii="Arial" w:hAnsi="Arial" w:cs="Arial"/>
                      <w:sz w:val="22"/>
                      <w:szCs w:val="22"/>
                    </w:rPr>
                  </w:pPr>
                  <w:r w:rsidRPr="00BE07B3">
                    <w:rPr>
                      <w:rFonts w:ascii="Arial" w:hAnsi="Arial" w:cs="Arial"/>
                      <w:sz w:val="22"/>
                      <w:szCs w:val="22"/>
                    </w:rPr>
                    <w:t>Supporting the culture of cross</w:t>
                  </w:r>
                  <w:r w:rsidR="00065869">
                    <w:rPr>
                      <w:rFonts w:ascii="Arial" w:hAnsi="Arial" w:cs="Arial"/>
                      <w:sz w:val="22"/>
                      <w:szCs w:val="22"/>
                    </w:rPr>
                    <w:t>-</w:t>
                  </w:r>
                  <w:r w:rsidRPr="00BE07B3">
                    <w:rPr>
                      <w:rFonts w:ascii="Arial" w:hAnsi="Arial" w:cs="Arial"/>
                      <w:sz w:val="22"/>
                      <w:szCs w:val="22"/>
                    </w:rPr>
                    <w:t xml:space="preserve">sectional working, encouraging a culture of project work focusing on the objectives of the </w:t>
                  </w:r>
                  <w:proofErr w:type="gramStart"/>
                  <w:r w:rsidRPr="00BE07B3">
                    <w:rPr>
                      <w:rFonts w:ascii="Arial" w:hAnsi="Arial" w:cs="Arial"/>
                      <w:sz w:val="22"/>
                      <w:szCs w:val="22"/>
                    </w:rPr>
                    <w:t>company as a whole</w:t>
                  </w:r>
                  <w:proofErr w:type="gramEnd"/>
                  <w:r w:rsidRPr="00BE07B3">
                    <w:rPr>
                      <w:rFonts w:ascii="Arial" w:hAnsi="Arial" w:cs="Arial"/>
                      <w:sz w:val="22"/>
                      <w:szCs w:val="22"/>
                    </w:rPr>
                    <w:t>. Actively participating or leading in projects and corporate tasks as required.</w:t>
                  </w:r>
                </w:p>
              </w:tc>
            </w:tr>
            <w:tr w:rsidR="00C54DDA" w:rsidRPr="00BE07B3" w14:paraId="24CB2BD3" w14:textId="77777777" w:rsidTr="00C54DDA">
              <w:trPr>
                <w:cantSplit/>
              </w:trPr>
              <w:tc>
                <w:tcPr>
                  <w:tcW w:w="5000" w:type="pct"/>
                  <w:gridSpan w:val="3"/>
                </w:tcPr>
                <w:p w14:paraId="398B01A7" w14:textId="77777777" w:rsidR="00C54DDA" w:rsidRPr="00BE07B3" w:rsidRDefault="00C54DDA" w:rsidP="00C54DDA">
                  <w:pPr>
                    <w:pStyle w:val="ListParagraph"/>
                    <w:rPr>
                      <w:rFonts w:ascii="Arial" w:hAnsi="Arial" w:cs="Arial"/>
                      <w:b/>
                      <w:sz w:val="22"/>
                      <w:szCs w:val="22"/>
                    </w:rPr>
                  </w:pPr>
                </w:p>
              </w:tc>
            </w:tr>
            <w:tr w:rsidR="00C54DDA" w:rsidRPr="00BE07B3" w14:paraId="0AE533C0" w14:textId="77777777" w:rsidTr="00C54DDA">
              <w:trPr>
                <w:cantSplit/>
              </w:trPr>
              <w:tc>
                <w:tcPr>
                  <w:tcW w:w="5000" w:type="pct"/>
                  <w:gridSpan w:val="3"/>
                  <w:hideMark/>
                </w:tcPr>
                <w:p w14:paraId="215D146C" w14:textId="00E3C25A" w:rsidR="00C54DDA" w:rsidRPr="00BE07B3" w:rsidRDefault="00C54DDA" w:rsidP="00CC35FB">
                  <w:pPr>
                    <w:pStyle w:val="ListParagraph"/>
                    <w:numPr>
                      <w:ilvl w:val="0"/>
                      <w:numId w:val="13"/>
                    </w:numPr>
                    <w:rPr>
                      <w:rFonts w:ascii="Arial" w:hAnsi="Arial" w:cs="Arial"/>
                      <w:sz w:val="22"/>
                      <w:szCs w:val="22"/>
                    </w:rPr>
                  </w:pPr>
                  <w:r w:rsidRPr="00BE07B3">
                    <w:rPr>
                      <w:rFonts w:ascii="Arial" w:hAnsi="Arial" w:cs="Arial"/>
                      <w:sz w:val="22"/>
                      <w:szCs w:val="22"/>
                    </w:rPr>
                    <w:t xml:space="preserve">Reporting on such performance, </w:t>
                  </w:r>
                  <w:r w:rsidR="00DA7D73" w:rsidRPr="00BE07B3">
                    <w:rPr>
                      <w:rFonts w:ascii="Arial" w:hAnsi="Arial" w:cs="Arial"/>
                      <w:sz w:val="22"/>
                      <w:szCs w:val="22"/>
                    </w:rPr>
                    <w:t>management,</w:t>
                  </w:r>
                  <w:r w:rsidRPr="00BE07B3">
                    <w:rPr>
                      <w:rFonts w:ascii="Arial" w:hAnsi="Arial" w:cs="Arial"/>
                      <w:sz w:val="22"/>
                      <w:szCs w:val="22"/>
                    </w:rPr>
                    <w:t xml:space="preserve"> and operational information as requ</w:t>
                  </w:r>
                  <w:r w:rsidR="00D934BB">
                    <w:rPr>
                      <w:rFonts w:ascii="Arial" w:hAnsi="Arial" w:cs="Arial"/>
                      <w:sz w:val="22"/>
                      <w:szCs w:val="22"/>
                    </w:rPr>
                    <w:t xml:space="preserve">ired.  </w:t>
                  </w:r>
                </w:p>
              </w:tc>
            </w:tr>
            <w:tr w:rsidR="00C54DDA" w:rsidRPr="00BE07B3" w14:paraId="74FA48BF" w14:textId="77777777" w:rsidTr="00C54DDA">
              <w:trPr>
                <w:cantSplit/>
              </w:trPr>
              <w:tc>
                <w:tcPr>
                  <w:tcW w:w="5000" w:type="pct"/>
                  <w:gridSpan w:val="3"/>
                </w:tcPr>
                <w:p w14:paraId="15FF0F4A" w14:textId="77777777" w:rsidR="00C54DDA" w:rsidRPr="00BE07B3" w:rsidRDefault="00C54DDA" w:rsidP="00C54DDA">
                  <w:pPr>
                    <w:rPr>
                      <w:rFonts w:ascii="Arial" w:hAnsi="Arial" w:cs="Arial"/>
                      <w:b/>
                      <w:sz w:val="22"/>
                      <w:szCs w:val="22"/>
                    </w:rPr>
                  </w:pPr>
                </w:p>
              </w:tc>
            </w:tr>
          </w:tbl>
          <w:p w14:paraId="6B34C924" w14:textId="77777777" w:rsidR="00DA7D73" w:rsidRPr="00BE07B3" w:rsidRDefault="00DA7D73" w:rsidP="00F2076C">
            <w:pPr>
              <w:rPr>
                <w:rFonts w:ascii="Arial" w:hAnsi="Arial" w:cs="Arial"/>
                <w:b/>
                <w:bCs/>
                <w:sz w:val="22"/>
                <w:szCs w:val="22"/>
              </w:rPr>
            </w:pPr>
          </w:p>
          <w:p w14:paraId="4432C7C2" w14:textId="77777777" w:rsidR="00F2076C" w:rsidRPr="00BE07B3" w:rsidRDefault="00F2076C" w:rsidP="00F2076C">
            <w:pPr>
              <w:rPr>
                <w:rFonts w:ascii="Arial" w:hAnsi="Arial" w:cs="Arial"/>
                <w:b/>
                <w:bCs/>
                <w:sz w:val="22"/>
                <w:szCs w:val="22"/>
              </w:rPr>
            </w:pPr>
            <w:r w:rsidRPr="00BE07B3">
              <w:rPr>
                <w:rFonts w:ascii="Arial" w:hAnsi="Arial" w:cs="Arial"/>
                <w:b/>
                <w:bCs/>
                <w:sz w:val="22"/>
                <w:szCs w:val="22"/>
              </w:rPr>
              <w:br w:type="page"/>
              <w:t xml:space="preserve">Health and Safety </w:t>
            </w:r>
          </w:p>
          <w:p w14:paraId="336CF860" w14:textId="1245362E" w:rsidR="00F2076C" w:rsidRPr="00BE07B3" w:rsidRDefault="00F2076C" w:rsidP="00F2076C">
            <w:pPr>
              <w:rPr>
                <w:rFonts w:ascii="Arial" w:hAnsi="Arial" w:cs="Arial"/>
                <w:sz w:val="22"/>
                <w:szCs w:val="22"/>
              </w:rPr>
            </w:pPr>
            <w:r w:rsidRPr="00BE07B3">
              <w:rPr>
                <w:rFonts w:ascii="Arial" w:hAnsi="Arial" w:cs="Arial"/>
                <w:sz w:val="22"/>
                <w:szCs w:val="22"/>
              </w:rPr>
              <w:lastRenderedPageBreak/>
              <w:t>The post holder is required to carry out the duties in accordance with the company Health and Safety policies and procedures.</w:t>
            </w:r>
          </w:p>
          <w:p w14:paraId="7C69131E" w14:textId="77777777" w:rsidR="005F502D" w:rsidRPr="00BE07B3" w:rsidRDefault="005F502D" w:rsidP="00F2076C">
            <w:pPr>
              <w:rPr>
                <w:rFonts w:ascii="Arial" w:hAnsi="Arial" w:cs="Arial"/>
                <w:sz w:val="22"/>
                <w:szCs w:val="22"/>
              </w:rPr>
            </w:pPr>
          </w:p>
          <w:p w14:paraId="76814F9E" w14:textId="77777777" w:rsidR="00F2076C" w:rsidRPr="00BE07B3" w:rsidRDefault="00F2076C" w:rsidP="00F2076C">
            <w:pPr>
              <w:rPr>
                <w:rFonts w:ascii="Arial" w:hAnsi="Arial" w:cs="Arial"/>
                <w:b/>
                <w:bCs/>
                <w:sz w:val="22"/>
                <w:szCs w:val="22"/>
              </w:rPr>
            </w:pPr>
            <w:r w:rsidRPr="00BE07B3">
              <w:rPr>
                <w:rFonts w:ascii="Arial" w:hAnsi="Arial" w:cs="Arial"/>
                <w:b/>
                <w:bCs/>
                <w:sz w:val="22"/>
                <w:szCs w:val="22"/>
              </w:rPr>
              <w:t>Diversity</w:t>
            </w:r>
          </w:p>
          <w:p w14:paraId="59C00B24" w14:textId="3DF6880D" w:rsidR="00F2076C" w:rsidRPr="00BE07B3" w:rsidRDefault="00F2076C" w:rsidP="00F2076C">
            <w:pPr>
              <w:rPr>
                <w:rFonts w:ascii="Arial" w:hAnsi="Arial" w:cs="Arial"/>
                <w:sz w:val="22"/>
                <w:szCs w:val="22"/>
              </w:rPr>
            </w:pPr>
            <w:r w:rsidRPr="00BE07B3">
              <w:rPr>
                <w:rFonts w:ascii="Arial" w:hAnsi="Arial" w:cs="Arial"/>
                <w:sz w:val="22"/>
                <w:szCs w:val="22"/>
              </w:rPr>
              <w:t xml:space="preserve">The post holder is required to </w:t>
            </w:r>
            <w:r w:rsidR="00DA7D73" w:rsidRPr="00BE07B3">
              <w:rPr>
                <w:rFonts w:ascii="Arial" w:hAnsi="Arial" w:cs="Arial"/>
                <w:sz w:val="22"/>
                <w:szCs w:val="22"/>
              </w:rPr>
              <w:t>always have due regard to equal opportunities</w:t>
            </w:r>
            <w:r w:rsidRPr="00BE07B3">
              <w:rPr>
                <w:rFonts w:ascii="Arial" w:hAnsi="Arial" w:cs="Arial"/>
                <w:sz w:val="22"/>
                <w:szCs w:val="22"/>
              </w:rPr>
              <w:t>, and to work in a fair and reasonable manner towards all people, ensuring service standards are maintained for all cultures.</w:t>
            </w:r>
          </w:p>
          <w:p w14:paraId="37784D21" w14:textId="77777777" w:rsidR="00F2076C" w:rsidRPr="00BE07B3" w:rsidRDefault="00F2076C" w:rsidP="00F2076C">
            <w:pPr>
              <w:rPr>
                <w:rFonts w:ascii="Arial" w:hAnsi="Arial" w:cs="Arial"/>
                <w:b/>
                <w:sz w:val="22"/>
                <w:szCs w:val="22"/>
              </w:rPr>
            </w:pPr>
          </w:p>
          <w:p w14:paraId="1D33B7CB" w14:textId="77777777" w:rsidR="00F2076C" w:rsidRPr="00BE07B3" w:rsidRDefault="00F2076C" w:rsidP="00F2076C">
            <w:pPr>
              <w:rPr>
                <w:rFonts w:ascii="Arial" w:hAnsi="Arial" w:cs="Arial"/>
                <w:b/>
                <w:sz w:val="22"/>
                <w:szCs w:val="22"/>
              </w:rPr>
            </w:pPr>
            <w:r w:rsidRPr="00BE07B3">
              <w:rPr>
                <w:rFonts w:ascii="Arial" w:hAnsi="Arial" w:cs="Arial"/>
                <w:b/>
                <w:sz w:val="22"/>
                <w:szCs w:val="22"/>
              </w:rPr>
              <w:t>Confidentiality</w:t>
            </w:r>
          </w:p>
          <w:p w14:paraId="641EA130" w14:textId="412E8851" w:rsidR="00F2076C" w:rsidRPr="00BE07B3" w:rsidRDefault="00F2076C" w:rsidP="00F2076C">
            <w:pPr>
              <w:rPr>
                <w:rFonts w:ascii="Arial" w:hAnsi="Arial" w:cs="Arial"/>
                <w:sz w:val="22"/>
                <w:szCs w:val="22"/>
              </w:rPr>
            </w:pPr>
            <w:r w:rsidRPr="00BE07B3">
              <w:rPr>
                <w:rFonts w:ascii="Arial" w:hAnsi="Arial" w:cs="Arial"/>
                <w:sz w:val="22"/>
                <w:szCs w:val="22"/>
              </w:rPr>
              <w:t xml:space="preserve">The post holder is required to observe and maintain strict confidentiality in respect of guests, </w:t>
            </w:r>
            <w:r w:rsidR="00DA7D73" w:rsidRPr="00BE07B3">
              <w:rPr>
                <w:rFonts w:ascii="Arial" w:hAnsi="Arial" w:cs="Arial"/>
                <w:sz w:val="22"/>
                <w:szCs w:val="22"/>
              </w:rPr>
              <w:t>clients,</w:t>
            </w:r>
            <w:r w:rsidRPr="00BE07B3">
              <w:rPr>
                <w:rFonts w:ascii="Arial" w:hAnsi="Arial" w:cs="Arial"/>
                <w:sz w:val="22"/>
                <w:szCs w:val="22"/>
              </w:rPr>
              <w:t xml:space="preserve"> and all company information.</w:t>
            </w:r>
          </w:p>
          <w:p w14:paraId="46D33076" w14:textId="77777777" w:rsidR="00F2076C" w:rsidRPr="00BE07B3" w:rsidRDefault="00F2076C" w:rsidP="00F2076C">
            <w:pPr>
              <w:rPr>
                <w:rFonts w:ascii="Arial" w:hAnsi="Arial" w:cs="Arial"/>
                <w:b/>
                <w:bCs/>
                <w:sz w:val="22"/>
                <w:szCs w:val="22"/>
              </w:rPr>
            </w:pPr>
          </w:p>
          <w:p w14:paraId="2EF6E992" w14:textId="77777777" w:rsidR="00F2076C" w:rsidRPr="00BE07B3" w:rsidRDefault="00F2076C" w:rsidP="00F2076C">
            <w:pPr>
              <w:rPr>
                <w:rFonts w:ascii="Arial" w:hAnsi="Arial" w:cs="Arial"/>
                <w:b/>
                <w:bCs/>
                <w:sz w:val="22"/>
                <w:szCs w:val="22"/>
              </w:rPr>
            </w:pPr>
            <w:r w:rsidRPr="00BE07B3">
              <w:rPr>
                <w:rFonts w:ascii="Arial" w:hAnsi="Arial" w:cs="Arial"/>
                <w:b/>
                <w:bCs/>
                <w:sz w:val="22"/>
                <w:szCs w:val="22"/>
              </w:rPr>
              <w:t xml:space="preserve">Other Duties </w:t>
            </w:r>
          </w:p>
          <w:p w14:paraId="1FF8BB6C" w14:textId="77777777" w:rsidR="003265D2" w:rsidRPr="00BE07B3" w:rsidRDefault="00F2076C" w:rsidP="005F502D">
            <w:pPr>
              <w:rPr>
                <w:rFonts w:ascii="Arial" w:hAnsi="Arial" w:cs="Arial"/>
                <w:sz w:val="22"/>
                <w:szCs w:val="22"/>
              </w:rPr>
            </w:pPr>
            <w:r w:rsidRPr="00BE07B3">
              <w:rPr>
                <w:rFonts w:ascii="Arial" w:hAnsi="Arial" w:cs="Arial"/>
                <w:sz w:val="22"/>
                <w:szCs w:val="22"/>
              </w:rPr>
              <w:t xml:space="preserve">The duties and responsibilities in this role profile are not exhaustive.  The post holder may be required to undertake other duties that may be required from time to time within the general scope of the post.  Any such duties should not substantially change the general character of the post.  Duties and responsibilities outside the general scope of this post will be mutually agreed with the post holder.  </w:t>
            </w:r>
          </w:p>
          <w:p w14:paraId="021B674F" w14:textId="77777777" w:rsidR="00AC2A10" w:rsidRPr="00BE07B3" w:rsidRDefault="00AC2A10" w:rsidP="005F502D">
            <w:pPr>
              <w:rPr>
                <w:rFonts w:ascii="Arial" w:hAnsi="Arial" w:cs="Arial"/>
                <w:sz w:val="22"/>
                <w:szCs w:val="22"/>
              </w:rPr>
            </w:pPr>
          </w:p>
          <w:p w14:paraId="09DC89D8" w14:textId="77777777" w:rsidR="00012686" w:rsidRPr="00BE07B3" w:rsidRDefault="00012686" w:rsidP="00012686">
            <w:pPr>
              <w:jc w:val="both"/>
              <w:rPr>
                <w:rFonts w:ascii="Arial" w:eastAsia="Calibri" w:hAnsi="Arial" w:cs="Arial"/>
                <w:b/>
                <w:bCs/>
                <w:sz w:val="22"/>
                <w:szCs w:val="22"/>
              </w:rPr>
            </w:pPr>
            <w:r w:rsidRPr="00BE07B3">
              <w:rPr>
                <w:rFonts w:ascii="Arial" w:eastAsia="Calibri" w:hAnsi="Arial" w:cs="Arial"/>
                <w:b/>
                <w:bCs/>
                <w:sz w:val="22"/>
                <w:szCs w:val="22"/>
              </w:rPr>
              <w:t xml:space="preserve">Safeguarding and Safe Recruitment </w:t>
            </w:r>
          </w:p>
          <w:p w14:paraId="6A1F25CE" w14:textId="48E35E15" w:rsidR="00012686" w:rsidRPr="00BE07B3" w:rsidRDefault="00012686" w:rsidP="00012686">
            <w:pPr>
              <w:jc w:val="both"/>
              <w:rPr>
                <w:rFonts w:ascii="Arial" w:eastAsia="Calibri" w:hAnsi="Arial" w:cs="Arial"/>
                <w:b/>
                <w:bCs/>
                <w:sz w:val="22"/>
                <w:szCs w:val="22"/>
              </w:rPr>
            </w:pPr>
            <w:r w:rsidRPr="00BE07B3">
              <w:rPr>
                <w:rFonts w:ascii="Arial" w:hAnsi="Arial" w:cs="Arial"/>
                <w:sz w:val="22"/>
                <w:szCs w:val="22"/>
              </w:rPr>
              <w:t xml:space="preserve">Due to Bedspace’s commitment to safeguarding and this post having access to children and/or vulnerable adults, this post   requires an Enhanced Disclosure and Barring Service check.  The possession of a criminal record will not necessarily prevent an applicant from obtaining this post, as all cases are judged individually according to the nature of the role and information </w:t>
            </w:r>
            <w:r w:rsidR="00DA7D73" w:rsidRPr="00BE07B3">
              <w:rPr>
                <w:rFonts w:ascii="Arial" w:hAnsi="Arial" w:cs="Arial"/>
                <w:sz w:val="22"/>
                <w:szCs w:val="22"/>
              </w:rPr>
              <w:t>provided.</w:t>
            </w:r>
          </w:p>
          <w:p w14:paraId="5AFDD529" w14:textId="004E1232" w:rsidR="00AC2A10" w:rsidRPr="00BE07B3" w:rsidRDefault="00AC2A10" w:rsidP="005F502D">
            <w:pPr>
              <w:rPr>
                <w:rFonts w:ascii="Arial" w:hAnsi="Arial" w:cs="Arial"/>
                <w:sz w:val="22"/>
                <w:szCs w:val="22"/>
              </w:rPr>
            </w:pPr>
          </w:p>
        </w:tc>
      </w:tr>
    </w:tbl>
    <w:p w14:paraId="098F1016" w14:textId="77777777" w:rsidR="00122489" w:rsidRPr="00BE07B3" w:rsidRDefault="00122489" w:rsidP="00122489">
      <w:pPr>
        <w:ind w:left="-284"/>
        <w:rPr>
          <w:rFonts w:ascii="Arial" w:hAnsi="Arial" w:cs="Arial"/>
          <w:bCs/>
          <w:sz w:val="22"/>
          <w:szCs w:val="22"/>
        </w:rPr>
      </w:pPr>
    </w:p>
    <w:p w14:paraId="70A470AF" w14:textId="57125132" w:rsidR="00122489" w:rsidRDefault="00122489" w:rsidP="008825B5">
      <w:pPr>
        <w:ind w:left="-284"/>
        <w:rPr>
          <w:rFonts w:ascii="Arial" w:hAnsi="Arial" w:cs="Arial"/>
          <w:bCs/>
          <w:sz w:val="18"/>
          <w:szCs w:val="18"/>
        </w:rPr>
      </w:pPr>
      <w:r w:rsidRPr="00FA1A5E">
        <w:rPr>
          <w:rFonts w:ascii="Arial" w:hAnsi="Arial" w:cs="Arial"/>
          <w:bCs/>
          <w:sz w:val="18"/>
          <w:szCs w:val="18"/>
        </w:rPr>
        <w:t xml:space="preserve">The above list of responsibilities is not </w:t>
      </w:r>
      <w:r w:rsidR="00DA7D73" w:rsidRPr="00FA1A5E">
        <w:rPr>
          <w:rFonts w:ascii="Arial" w:hAnsi="Arial" w:cs="Arial"/>
          <w:bCs/>
          <w:sz w:val="18"/>
          <w:szCs w:val="18"/>
        </w:rPr>
        <w:t>exhaustive,</w:t>
      </w:r>
      <w:r w:rsidRPr="00FA1A5E">
        <w:rPr>
          <w:rFonts w:ascii="Arial" w:hAnsi="Arial" w:cs="Arial"/>
          <w:bCs/>
          <w:sz w:val="18"/>
          <w:szCs w:val="18"/>
        </w:rPr>
        <w:t xml:space="preserve"> and the jobholder may be required to undertake other duties commensurate with the level of the role, as reasonably requested by their line manager. This job description sets out the duties of the post at the time it was drawn up. Such duties may vary from time to time without changing the general character of the duties or level of the responsibility entailed. Such variations are a common occurrence and cannot in themselves justify a reconsideration of the grading of the post</w:t>
      </w:r>
      <w:r>
        <w:rPr>
          <w:rFonts w:ascii="Arial" w:hAnsi="Arial" w:cs="Arial"/>
          <w:bCs/>
          <w:sz w:val="18"/>
          <w:szCs w:val="18"/>
        </w:rPr>
        <w:t>.</w:t>
      </w:r>
    </w:p>
    <w:p w14:paraId="461C9DED" w14:textId="77777777" w:rsidR="00E30D19" w:rsidRDefault="00E30D19" w:rsidP="008825B5">
      <w:pPr>
        <w:ind w:left="-284"/>
        <w:rPr>
          <w:rFonts w:ascii="Arial" w:hAnsi="Arial" w:cs="Arial"/>
          <w:bCs/>
          <w:sz w:val="18"/>
          <w:szCs w:val="18"/>
        </w:rPr>
      </w:pPr>
    </w:p>
    <w:p w14:paraId="7B03BBF9" w14:textId="63CD329F" w:rsidR="008C46C6" w:rsidRDefault="008C46C6" w:rsidP="000C3124">
      <w:pPr>
        <w:ind w:left="-284"/>
        <w:rPr>
          <w:rFonts w:ascii="Arial" w:hAnsi="Arial" w:cs="Arial"/>
          <w:bCs/>
          <w:sz w:val="18"/>
          <w:szCs w:val="18"/>
        </w:rPr>
      </w:pPr>
    </w:p>
    <w:p w14:paraId="12AEE5EF" w14:textId="77777777" w:rsidR="00122489" w:rsidRPr="00457DE3" w:rsidRDefault="00122489" w:rsidP="00122489">
      <w:pPr>
        <w:rPr>
          <w:sz w:val="12"/>
          <w:szCs w:val="12"/>
        </w:rPr>
      </w:pPr>
    </w:p>
    <w:p w14:paraId="758DC384" w14:textId="09301029" w:rsidR="004E1342" w:rsidRPr="00DD3193" w:rsidRDefault="00122489" w:rsidP="00DD3193">
      <w:pPr>
        <w:ind w:left="-426"/>
        <w:rPr>
          <w:rFonts w:ascii="Arial" w:hAnsi="Arial" w:cs="Arial"/>
          <w:bCs/>
          <w:i/>
          <w:iCs/>
        </w:rPr>
      </w:pPr>
      <w:r w:rsidRPr="00DD3193">
        <w:rPr>
          <w:rFonts w:ascii="Arial" w:hAnsi="Arial" w:cs="Arial"/>
          <w:bCs/>
          <w:i/>
          <w:iCs/>
        </w:rPr>
        <w:t xml:space="preserve">This table lists the essential and desirable requirements needed </w:t>
      </w:r>
      <w:proofErr w:type="gramStart"/>
      <w:r w:rsidRPr="00DD3193">
        <w:rPr>
          <w:rFonts w:ascii="Arial" w:hAnsi="Arial" w:cs="Arial"/>
          <w:bCs/>
          <w:i/>
          <w:iCs/>
        </w:rPr>
        <w:t>in order to</w:t>
      </w:r>
      <w:proofErr w:type="gramEnd"/>
      <w:r w:rsidRPr="00DD3193">
        <w:rPr>
          <w:rFonts w:ascii="Arial" w:hAnsi="Arial" w:cs="Arial"/>
          <w:bCs/>
          <w:i/>
          <w:iCs/>
        </w:rPr>
        <w:t xml:space="preserve"> perform the job effectively. Candidates will be shortlisted based on the extent to which they meet these </w:t>
      </w:r>
      <w:r w:rsidR="00DA7D73" w:rsidRPr="00DD3193">
        <w:rPr>
          <w:rFonts w:ascii="Arial" w:hAnsi="Arial" w:cs="Arial"/>
          <w:bCs/>
          <w:i/>
          <w:iCs/>
        </w:rPr>
        <w:t>requirements.</w:t>
      </w:r>
    </w:p>
    <w:p w14:paraId="58BDEE16" w14:textId="77777777" w:rsidR="00122489" w:rsidRPr="00457DE3" w:rsidRDefault="00122489" w:rsidP="00122489">
      <w:pPr>
        <w:rPr>
          <w:sz w:val="12"/>
          <w:szCs w:val="12"/>
        </w:rPr>
      </w:pPr>
    </w:p>
    <w:tbl>
      <w:tblPr>
        <w:tblW w:w="5000" w:type="pct"/>
        <w:tblInd w:w="-307" w:type="dxa"/>
        <w:tblBorders>
          <w:top w:val="single" w:sz="18" w:space="0" w:color="05829F"/>
          <w:left w:val="single" w:sz="18" w:space="0" w:color="05829F"/>
          <w:bottom w:val="single" w:sz="18" w:space="0" w:color="05829F"/>
          <w:right w:val="single" w:sz="18" w:space="0" w:color="05829F"/>
          <w:insideH w:val="single" w:sz="2" w:space="0" w:color="05829F"/>
          <w:insideV w:val="single" w:sz="2" w:space="0" w:color="05829F"/>
        </w:tblBorders>
        <w:tblCellMar>
          <w:top w:w="57" w:type="dxa"/>
          <w:left w:w="57" w:type="dxa"/>
          <w:bottom w:w="57" w:type="dxa"/>
          <w:right w:w="57" w:type="dxa"/>
        </w:tblCellMar>
        <w:tblLook w:val="0000" w:firstRow="0" w:lastRow="0" w:firstColumn="0" w:lastColumn="0" w:noHBand="0" w:noVBand="0"/>
      </w:tblPr>
      <w:tblGrid>
        <w:gridCol w:w="1849"/>
        <w:gridCol w:w="5806"/>
        <w:gridCol w:w="1325"/>
      </w:tblGrid>
      <w:tr w:rsidR="00477F85" w:rsidRPr="009A6D87" w14:paraId="6D418484" w14:textId="77777777" w:rsidTr="00500C1E">
        <w:trPr>
          <w:cantSplit/>
          <w:tblHeader/>
        </w:trPr>
        <w:tc>
          <w:tcPr>
            <w:tcW w:w="1029" w:type="pct"/>
            <w:shd w:val="clear" w:color="auto" w:fill="05829F"/>
          </w:tcPr>
          <w:p w14:paraId="0963A7F9" w14:textId="77777777" w:rsidR="00477F85" w:rsidRPr="00887E00" w:rsidRDefault="00477F85" w:rsidP="006F0FB0">
            <w:pPr>
              <w:keepNext/>
              <w:keepLines/>
              <w:rPr>
                <w:rFonts w:ascii="Arial" w:hAnsi="Arial" w:cs="Arial"/>
              </w:rPr>
            </w:pPr>
          </w:p>
        </w:tc>
        <w:tc>
          <w:tcPr>
            <w:tcW w:w="3233" w:type="pct"/>
            <w:shd w:val="clear" w:color="auto" w:fill="05829F"/>
            <w:vAlign w:val="center"/>
          </w:tcPr>
          <w:p w14:paraId="4F2FB719" w14:textId="77777777" w:rsidR="00477F85" w:rsidRPr="00D820B5" w:rsidRDefault="00477F85" w:rsidP="006F0FB0">
            <w:pPr>
              <w:keepNext/>
              <w:keepLines/>
              <w:rPr>
                <w:rFonts w:ascii="Arial" w:hAnsi="Arial" w:cs="Arial"/>
                <w:color w:val="FFFFFF" w:themeColor="background1"/>
              </w:rPr>
            </w:pPr>
            <w:r w:rsidRPr="00D820B5">
              <w:rPr>
                <w:rFonts w:ascii="Arial" w:hAnsi="Arial" w:cs="Arial"/>
                <w:color w:val="FFFFFF" w:themeColor="background1"/>
              </w:rPr>
              <w:t>Requirements</w:t>
            </w:r>
          </w:p>
        </w:tc>
        <w:tc>
          <w:tcPr>
            <w:tcW w:w="738" w:type="pct"/>
            <w:shd w:val="clear" w:color="auto" w:fill="05829F"/>
          </w:tcPr>
          <w:p w14:paraId="74902A66" w14:textId="77777777" w:rsidR="00477F85" w:rsidRPr="00D820B5" w:rsidRDefault="00477F85" w:rsidP="006F0FB0">
            <w:pPr>
              <w:keepNext/>
              <w:keepLines/>
              <w:rPr>
                <w:rFonts w:ascii="Arial" w:hAnsi="Arial" w:cs="Arial"/>
                <w:color w:val="FFFFFF" w:themeColor="background1"/>
              </w:rPr>
            </w:pPr>
            <w:r w:rsidRPr="00D820B5">
              <w:rPr>
                <w:rFonts w:ascii="Arial" w:hAnsi="Arial" w:cs="Arial"/>
                <w:color w:val="FFFFFF" w:themeColor="background1"/>
              </w:rPr>
              <w:t>Essential / Desirable</w:t>
            </w:r>
          </w:p>
        </w:tc>
      </w:tr>
      <w:tr w:rsidR="00A8397D" w:rsidRPr="009A6D87" w14:paraId="09346354" w14:textId="77777777" w:rsidTr="00500C1E">
        <w:trPr>
          <w:cantSplit/>
          <w:tblHeader/>
        </w:trPr>
        <w:tc>
          <w:tcPr>
            <w:tcW w:w="1029" w:type="pct"/>
            <w:shd w:val="clear" w:color="auto" w:fill="05829F"/>
          </w:tcPr>
          <w:p w14:paraId="754064BB" w14:textId="77777777" w:rsidR="00A8397D" w:rsidRPr="00887E00" w:rsidRDefault="00A8397D" w:rsidP="006F0FB0">
            <w:pPr>
              <w:keepNext/>
              <w:keepLines/>
              <w:rPr>
                <w:rFonts w:ascii="Arial" w:hAnsi="Arial" w:cs="Arial"/>
              </w:rPr>
            </w:pPr>
          </w:p>
        </w:tc>
        <w:tc>
          <w:tcPr>
            <w:tcW w:w="3233" w:type="pct"/>
            <w:shd w:val="clear" w:color="auto" w:fill="05829F"/>
            <w:vAlign w:val="center"/>
          </w:tcPr>
          <w:p w14:paraId="42654C46" w14:textId="77777777" w:rsidR="00A8397D" w:rsidRPr="00D820B5" w:rsidRDefault="00A8397D" w:rsidP="006F0FB0">
            <w:pPr>
              <w:keepNext/>
              <w:keepLines/>
              <w:rPr>
                <w:rFonts w:ascii="Arial" w:hAnsi="Arial" w:cs="Arial"/>
                <w:color w:val="FFFFFF" w:themeColor="background1"/>
              </w:rPr>
            </w:pPr>
          </w:p>
        </w:tc>
        <w:tc>
          <w:tcPr>
            <w:tcW w:w="738" w:type="pct"/>
            <w:shd w:val="clear" w:color="auto" w:fill="05829F"/>
          </w:tcPr>
          <w:p w14:paraId="432BFA76" w14:textId="77777777" w:rsidR="00A8397D" w:rsidRPr="00D820B5" w:rsidRDefault="00A8397D" w:rsidP="006F0FB0">
            <w:pPr>
              <w:keepNext/>
              <w:keepLines/>
              <w:rPr>
                <w:rFonts w:ascii="Arial" w:hAnsi="Arial" w:cs="Arial"/>
                <w:color w:val="FFFFFF" w:themeColor="background1"/>
              </w:rPr>
            </w:pPr>
          </w:p>
        </w:tc>
      </w:tr>
      <w:tr w:rsidR="00477F85" w:rsidRPr="009A6D87" w14:paraId="2FB12EA8" w14:textId="77777777" w:rsidTr="00500C1E">
        <w:trPr>
          <w:cantSplit/>
        </w:trPr>
        <w:tc>
          <w:tcPr>
            <w:tcW w:w="1029" w:type="pct"/>
            <w:shd w:val="clear" w:color="auto" w:fill="BFBFBF" w:themeFill="background1" w:themeFillShade="BF"/>
          </w:tcPr>
          <w:p w14:paraId="0585BBC9" w14:textId="7CFAD268" w:rsidR="00477F85" w:rsidRPr="00122489" w:rsidRDefault="005921DD" w:rsidP="006F0FB0">
            <w:pPr>
              <w:rPr>
                <w:rFonts w:ascii="Arial" w:hAnsi="Arial" w:cs="Arial"/>
                <w:b/>
                <w:szCs w:val="20"/>
              </w:rPr>
            </w:pPr>
            <w:r w:rsidRPr="000F0ECA">
              <w:rPr>
                <w:rFonts w:ascii="Arial" w:hAnsi="Arial" w:cs="Arial"/>
                <w:b/>
                <w:szCs w:val="20"/>
              </w:rPr>
              <w:t>Qualifications</w:t>
            </w:r>
            <w:r>
              <w:rPr>
                <w:rFonts w:ascii="Arial" w:hAnsi="Arial" w:cs="Arial"/>
                <w:b/>
                <w:szCs w:val="20"/>
              </w:rPr>
              <w:t>/ Essential requirements</w:t>
            </w:r>
          </w:p>
        </w:tc>
        <w:tc>
          <w:tcPr>
            <w:tcW w:w="3233" w:type="pct"/>
            <w:shd w:val="clear" w:color="auto" w:fill="BFBFBF" w:themeFill="background1" w:themeFillShade="BF"/>
          </w:tcPr>
          <w:p w14:paraId="7681BCFF" w14:textId="012BF66E" w:rsidR="00477F85" w:rsidRPr="00392E60" w:rsidRDefault="00477F85" w:rsidP="00554B7F">
            <w:pPr>
              <w:autoSpaceDE w:val="0"/>
              <w:autoSpaceDN w:val="0"/>
              <w:adjustRightInd w:val="0"/>
              <w:spacing w:line="276" w:lineRule="auto"/>
              <w:rPr>
                <w:rFonts w:ascii="Arial" w:hAnsi="Arial" w:cs="Arial"/>
              </w:rPr>
            </w:pPr>
          </w:p>
        </w:tc>
        <w:tc>
          <w:tcPr>
            <w:tcW w:w="738" w:type="pct"/>
            <w:shd w:val="clear" w:color="auto" w:fill="BFBFBF" w:themeFill="background1" w:themeFillShade="BF"/>
          </w:tcPr>
          <w:p w14:paraId="6A3C7E91" w14:textId="76F07100" w:rsidR="00477F85" w:rsidRPr="00122489" w:rsidRDefault="00477F85" w:rsidP="006F0FB0">
            <w:pPr>
              <w:rPr>
                <w:rFonts w:ascii="Arial" w:hAnsi="Arial" w:cs="Arial"/>
                <w:szCs w:val="20"/>
              </w:rPr>
            </w:pPr>
          </w:p>
        </w:tc>
      </w:tr>
      <w:tr w:rsidR="00477F85" w:rsidRPr="009A6D87" w14:paraId="4E7AADCD" w14:textId="77777777" w:rsidTr="00500C1E">
        <w:trPr>
          <w:cantSplit/>
        </w:trPr>
        <w:tc>
          <w:tcPr>
            <w:tcW w:w="1029" w:type="pct"/>
          </w:tcPr>
          <w:p w14:paraId="138C39AE" w14:textId="77777777" w:rsidR="00477F85" w:rsidRPr="00122489" w:rsidRDefault="00477F85" w:rsidP="00477F85">
            <w:pPr>
              <w:rPr>
                <w:rFonts w:ascii="Arial" w:hAnsi="Arial" w:cs="Arial"/>
                <w:b/>
                <w:szCs w:val="20"/>
              </w:rPr>
            </w:pPr>
          </w:p>
        </w:tc>
        <w:tc>
          <w:tcPr>
            <w:tcW w:w="3233" w:type="pct"/>
          </w:tcPr>
          <w:p w14:paraId="058D8834" w14:textId="39E2BD67" w:rsidR="00477F85" w:rsidRPr="00477F85" w:rsidRDefault="00477F85" w:rsidP="00477F85">
            <w:pPr>
              <w:spacing w:line="276" w:lineRule="auto"/>
              <w:rPr>
                <w:rFonts w:ascii="Arial" w:hAnsi="Arial" w:cs="Arial"/>
                <w:szCs w:val="20"/>
                <w:lang w:val="en-US"/>
              </w:rPr>
            </w:pPr>
            <w:r w:rsidRPr="00477F85">
              <w:rPr>
                <w:rFonts w:ascii="Arial" w:hAnsi="Arial" w:cs="Arial"/>
                <w:szCs w:val="20"/>
                <w:lang w:val="en-US"/>
              </w:rPr>
              <w:t xml:space="preserve">NVQ </w:t>
            </w:r>
            <w:r w:rsidRPr="00477F85">
              <w:rPr>
                <w:rFonts w:ascii="Arial" w:hAnsi="Arial" w:cs="Arial"/>
                <w:szCs w:val="20"/>
              </w:rPr>
              <w:t>Level 5 Diploma in Leadership for Health and Social Care and Children and Young People’s Services</w:t>
            </w:r>
            <w:r w:rsidRPr="00477F85">
              <w:rPr>
                <w:rFonts w:ascii="Arial" w:hAnsi="Arial" w:cs="Arial"/>
                <w:szCs w:val="20"/>
                <w:lang w:val="en-US"/>
              </w:rPr>
              <w:t xml:space="preserve"> or willingness to work towards and achieve within 2 years</w:t>
            </w:r>
          </w:p>
        </w:tc>
        <w:tc>
          <w:tcPr>
            <w:tcW w:w="738" w:type="pct"/>
          </w:tcPr>
          <w:p w14:paraId="21AEEB04" w14:textId="4A88D958" w:rsidR="00477F85" w:rsidRDefault="00477F85" w:rsidP="00477F85">
            <w:pPr>
              <w:rPr>
                <w:rFonts w:ascii="Arial" w:hAnsi="Arial" w:cs="Arial"/>
                <w:szCs w:val="20"/>
              </w:rPr>
            </w:pPr>
            <w:r>
              <w:rPr>
                <w:rFonts w:ascii="Arial" w:hAnsi="Arial" w:cs="Arial"/>
                <w:szCs w:val="20"/>
              </w:rPr>
              <w:t>E</w:t>
            </w:r>
          </w:p>
        </w:tc>
      </w:tr>
      <w:tr w:rsidR="00477F85" w:rsidRPr="009A6D87" w14:paraId="577341BC" w14:textId="77777777" w:rsidTr="00500C1E">
        <w:trPr>
          <w:cantSplit/>
        </w:trPr>
        <w:tc>
          <w:tcPr>
            <w:tcW w:w="1029" w:type="pct"/>
          </w:tcPr>
          <w:p w14:paraId="3B57BA06" w14:textId="77777777" w:rsidR="00477F85" w:rsidRPr="00122489" w:rsidRDefault="00477F85" w:rsidP="00477F85">
            <w:pPr>
              <w:rPr>
                <w:rFonts w:ascii="Arial" w:hAnsi="Arial" w:cs="Arial"/>
                <w:b/>
                <w:szCs w:val="20"/>
              </w:rPr>
            </w:pPr>
          </w:p>
        </w:tc>
        <w:tc>
          <w:tcPr>
            <w:tcW w:w="3233" w:type="pct"/>
          </w:tcPr>
          <w:p w14:paraId="2F884D99" w14:textId="5CCBE7C4" w:rsidR="00477F85" w:rsidRPr="00F2076C" w:rsidRDefault="00477F85" w:rsidP="00477F85">
            <w:pPr>
              <w:spacing w:line="276" w:lineRule="auto"/>
              <w:rPr>
                <w:rFonts w:ascii="Arial" w:hAnsi="Arial" w:cs="Arial"/>
                <w:szCs w:val="20"/>
              </w:rPr>
            </w:pPr>
            <w:r w:rsidRPr="00F2076C">
              <w:rPr>
                <w:rFonts w:ascii="Arial" w:hAnsi="Arial" w:cs="Arial"/>
                <w:szCs w:val="20"/>
                <w:lang w:val="en-US"/>
              </w:rPr>
              <w:t xml:space="preserve">Evidence of holding a </w:t>
            </w:r>
            <w:r>
              <w:rPr>
                <w:rFonts w:ascii="Arial" w:hAnsi="Arial" w:cs="Arial"/>
                <w:szCs w:val="20"/>
                <w:lang w:val="en-US"/>
              </w:rPr>
              <w:t xml:space="preserve">line </w:t>
            </w:r>
            <w:r w:rsidRPr="00F2076C">
              <w:rPr>
                <w:rFonts w:ascii="Arial" w:hAnsi="Arial" w:cs="Arial"/>
                <w:szCs w:val="20"/>
                <w:lang w:val="en-US"/>
              </w:rPr>
              <w:t xml:space="preserve">management </w:t>
            </w:r>
            <w:r>
              <w:rPr>
                <w:rFonts w:ascii="Arial" w:hAnsi="Arial" w:cs="Arial"/>
                <w:szCs w:val="20"/>
                <w:lang w:val="en-US"/>
              </w:rPr>
              <w:t xml:space="preserve">supervisory </w:t>
            </w:r>
            <w:r w:rsidRPr="00F2076C">
              <w:rPr>
                <w:rFonts w:ascii="Arial" w:hAnsi="Arial" w:cs="Arial"/>
                <w:szCs w:val="20"/>
                <w:lang w:val="en-US"/>
              </w:rPr>
              <w:t xml:space="preserve">position </w:t>
            </w:r>
          </w:p>
        </w:tc>
        <w:tc>
          <w:tcPr>
            <w:tcW w:w="738" w:type="pct"/>
          </w:tcPr>
          <w:p w14:paraId="1B15C31F" w14:textId="70E6BFB4" w:rsidR="00477F85" w:rsidRPr="00122489" w:rsidRDefault="00477F85" w:rsidP="00477F85">
            <w:pPr>
              <w:rPr>
                <w:rFonts w:ascii="Arial" w:hAnsi="Arial" w:cs="Arial"/>
                <w:szCs w:val="20"/>
              </w:rPr>
            </w:pPr>
            <w:r>
              <w:rPr>
                <w:rFonts w:ascii="Arial" w:hAnsi="Arial" w:cs="Arial"/>
                <w:szCs w:val="20"/>
              </w:rPr>
              <w:t>E</w:t>
            </w:r>
          </w:p>
        </w:tc>
      </w:tr>
      <w:tr w:rsidR="00477F85" w:rsidRPr="009A6D87" w14:paraId="1CAE29C9" w14:textId="77777777" w:rsidTr="00500C1E">
        <w:trPr>
          <w:cantSplit/>
        </w:trPr>
        <w:tc>
          <w:tcPr>
            <w:tcW w:w="1029" w:type="pct"/>
          </w:tcPr>
          <w:p w14:paraId="76AC2608" w14:textId="77777777" w:rsidR="00477F85" w:rsidRPr="00122489" w:rsidRDefault="00477F85" w:rsidP="00477F85">
            <w:pPr>
              <w:rPr>
                <w:rFonts w:ascii="Arial" w:hAnsi="Arial" w:cs="Arial"/>
                <w:b/>
                <w:szCs w:val="20"/>
              </w:rPr>
            </w:pPr>
          </w:p>
        </w:tc>
        <w:tc>
          <w:tcPr>
            <w:tcW w:w="3233" w:type="pct"/>
          </w:tcPr>
          <w:p w14:paraId="453BF4D2" w14:textId="5DD5DE19" w:rsidR="00477F85" w:rsidRPr="00F2076C" w:rsidRDefault="00477F85" w:rsidP="00477F85">
            <w:pPr>
              <w:pStyle w:val="BodyTextIndent2"/>
              <w:spacing w:after="0" w:line="276" w:lineRule="auto"/>
              <w:ind w:left="0"/>
              <w:rPr>
                <w:rFonts w:ascii="Arial" w:hAnsi="Arial" w:cs="Arial"/>
                <w:szCs w:val="20"/>
                <w:lang w:val="en-US"/>
              </w:rPr>
            </w:pPr>
            <w:r>
              <w:rPr>
                <w:rFonts w:ascii="Arial" w:hAnsi="Arial" w:cs="Arial"/>
                <w:szCs w:val="20"/>
                <w:lang w:val="en-US"/>
              </w:rPr>
              <w:t>Satisfactory DBS record</w:t>
            </w:r>
          </w:p>
        </w:tc>
        <w:tc>
          <w:tcPr>
            <w:tcW w:w="738" w:type="pct"/>
          </w:tcPr>
          <w:p w14:paraId="282BF621" w14:textId="40B9568E" w:rsidR="00477F85" w:rsidRPr="00122489" w:rsidRDefault="00477F85" w:rsidP="00477F85">
            <w:pPr>
              <w:rPr>
                <w:rFonts w:ascii="Arial" w:hAnsi="Arial" w:cs="Arial"/>
                <w:szCs w:val="20"/>
              </w:rPr>
            </w:pPr>
            <w:r>
              <w:rPr>
                <w:rFonts w:ascii="Arial" w:hAnsi="Arial" w:cs="Arial"/>
                <w:szCs w:val="20"/>
              </w:rPr>
              <w:t>E</w:t>
            </w:r>
          </w:p>
        </w:tc>
      </w:tr>
      <w:tr w:rsidR="00477F85" w:rsidRPr="009A6D87" w14:paraId="788C3637" w14:textId="77777777" w:rsidTr="00500C1E">
        <w:trPr>
          <w:cantSplit/>
        </w:trPr>
        <w:tc>
          <w:tcPr>
            <w:tcW w:w="1029" w:type="pct"/>
          </w:tcPr>
          <w:p w14:paraId="75B3E5E1" w14:textId="77777777" w:rsidR="00477F85" w:rsidRPr="00122489" w:rsidRDefault="00477F85" w:rsidP="00477F85">
            <w:pPr>
              <w:rPr>
                <w:rFonts w:ascii="Arial" w:hAnsi="Arial" w:cs="Arial"/>
                <w:b/>
                <w:szCs w:val="20"/>
              </w:rPr>
            </w:pPr>
          </w:p>
        </w:tc>
        <w:tc>
          <w:tcPr>
            <w:tcW w:w="3233" w:type="pct"/>
          </w:tcPr>
          <w:p w14:paraId="1186CFC5" w14:textId="223BCBAD" w:rsidR="00477F85" w:rsidRPr="00F2076C" w:rsidRDefault="00477F85" w:rsidP="00477F85">
            <w:pPr>
              <w:pStyle w:val="BodyTextIndent2"/>
              <w:spacing w:after="0" w:line="276" w:lineRule="auto"/>
              <w:ind w:left="0"/>
              <w:rPr>
                <w:rFonts w:ascii="Arial" w:hAnsi="Arial" w:cs="Arial"/>
                <w:szCs w:val="20"/>
              </w:rPr>
            </w:pPr>
            <w:r>
              <w:rPr>
                <w:rFonts w:ascii="Arial" w:hAnsi="Arial" w:cs="Arial"/>
                <w:szCs w:val="20"/>
                <w:lang w:val="en-US"/>
              </w:rPr>
              <w:t>Current D</w:t>
            </w:r>
            <w:r w:rsidRPr="00F2076C">
              <w:rPr>
                <w:rFonts w:ascii="Arial" w:hAnsi="Arial" w:cs="Arial"/>
                <w:szCs w:val="20"/>
                <w:lang w:val="en-US"/>
              </w:rPr>
              <w:t>riving</w:t>
            </w:r>
            <w:r>
              <w:rPr>
                <w:rFonts w:ascii="Arial" w:hAnsi="Arial" w:cs="Arial"/>
                <w:szCs w:val="20"/>
              </w:rPr>
              <w:t xml:space="preserve"> L</w:t>
            </w:r>
            <w:r w:rsidRPr="00F2076C">
              <w:rPr>
                <w:rFonts w:ascii="Arial" w:hAnsi="Arial" w:cs="Arial"/>
                <w:szCs w:val="20"/>
              </w:rPr>
              <w:t>icence</w:t>
            </w:r>
          </w:p>
        </w:tc>
        <w:tc>
          <w:tcPr>
            <w:tcW w:w="738" w:type="pct"/>
          </w:tcPr>
          <w:p w14:paraId="7BDD62BF" w14:textId="76C992D7" w:rsidR="00477F85" w:rsidRPr="00122489" w:rsidRDefault="00477F85" w:rsidP="00477F85">
            <w:pPr>
              <w:rPr>
                <w:rFonts w:ascii="Arial" w:hAnsi="Arial" w:cs="Arial"/>
                <w:szCs w:val="20"/>
              </w:rPr>
            </w:pPr>
            <w:r>
              <w:rPr>
                <w:rFonts w:ascii="Arial" w:hAnsi="Arial" w:cs="Arial"/>
                <w:szCs w:val="20"/>
              </w:rPr>
              <w:t>E</w:t>
            </w:r>
          </w:p>
        </w:tc>
      </w:tr>
      <w:tr w:rsidR="00477F85" w:rsidRPr="009A6D87" w14:paraId="121EADE5" w14:textId="77777777" w:rsidTr="00500C1E">
        <w:trPr>
          <w:cantSplit/>
        </w:trPr>
        <w:tc>
          <w:tcPr>
            <w:tcW w:w="1029" w:type="pct"/>
            <w:shd w:val="clear" w:color="auto" w:fill="BFBFBF" w:themeFill="background1" w:themeFillShade="BF"/>
          </w:tcPr>
          <w:p w14:paraId="25E2A505" w14:textId="16BB501D" w:rsidR="00477F85" w:rsidRPr="00122489" w:rsidRDefault="00477F85" w:rsidP="00477F85">
            <w:pPr>
              <w:rPr>
                <w:rFonts w:ascii="Arial" w:hAnsi="Arial" w:cs="Arial"/>
                <w:b/>
                <w:szCs w:val="20"/>
              </w:rPr>
            </w:pPr>
            <w:r>
              <w:rPr>
                <w:rFonts w:ascii="Arial" w:hAnsi="Arial" w:cs="Arial"/>
                <w:b/>
                <w:szCs w:val="20"/>
              </w:rPr>
              <w:lastRenderedPageBreak/>
              <w:t>Experience and Knowledge</w:t>
            </w:r>
          </w:p>
        </w:tc>
        <w:tc>
          <w:tcPr>
            <w:tcW w:w="3233" w:type="pct"/>
            <w:shd w:val="clear" w:color="auto" w:fill="BFBFBF" w:themeFill="background1" w:themeFillShade="BF"/>
          </w:tcPr>
          <w:p w14:paraId="02E1753B" w14:textId="71922A9F" w:rsidR="00477F85" w:rsidRPr="00F2076C" w:rsidRDefault="00477F85" w:rsidP="00477F85">
            <w:pPr>
              <w:autoSpaceDE w:val="0"/>
              <w:autoSpaceDN w:val="0"/>
              <w:adjustRightInd w:val="0"/>
              <w:spacing w:line="276" w:lineRule="auto"/>
              <w:rPr>
                <w:rFonts w:ascii="Arial" w:hAnsi="Arial" w:cs="Arial"/>
                <w:szCs w:val="20"/>
                <w:lang w:val="en-US"/>
              </w:rPr>
            </w:pPr>
            <w:r w:rsidRPr="00F2076C">
              <w:rPr>
                <w:rFonts w:ascii="Arial" w:hAnsi="Arial" w:cs="Arial"/>
                <w:szCs w:val="20"/>
                <w:lang w:val="en-US"/>
              </w:rPr>
              <w:t>The post holder should have significant and relevant experience of:</w:t>
            </w:r>
          </w:p>
        </w:tc>
        <w:tc>
          <w:tcPr>
            <w:tcW w:w="738" w:type="pct"/>
            <w:shd w:val="clear" w:color="auto" w:fill="BFBFBF" w:themeFill="background1" w:themeFillShade="BF"/>
          </w:tcPr>
          <w:p w14:paraId="1E5B05B1" w14:textId="2D2BD03C" w:rsidR="00477F85" w:rsidRPr="00122489" w:rsidRDefault="00477F85" w:rsidP="00477F85">
            <w:pPr>
              <w:rPr>
                <w:rFonts w:ascii="Arial" w:hAnsi="Arial" w:cs="Arial"/>
                <w:szCs w:val="20"/>
              </w:rPr>
            </w:pPr>
          </w:p>
        </w:tc>
      </w:tr>
      <w:tr w:rsidR="003040AE" w:rsidRPr="009A6D87" w14:paraId="0025191D" w14:textId="77777777" w:rsidTr="00500C1E">
        <w:trPr>
          <w:cantSplit/>
        </w:trPr>
        <w:tc>
          <w:tcPr>
            <w:tcW w:w="1029" w:type="pct"/>
          </w:tcPr>
          <w:p w14:paraId="12D4FA57" w14:textId="77777777" w:rsidR="003040AE" w:rsidRPr="00122489" w:rsidRDefault="003040AE" w:rsidP="00477F85">
            <w:pPr>
              <w:rPr>
                <w:rFonts w:ascii="Arial" w:hAnsi="Arial" w:cs="Arial"/>
                <w:b/>
                <w:szCs w:val="20"/>
              </w:rPr>
            </w:pPr>
          </w:p>
        </w:tc>
        <w:tc>
          <w:tcPr>
            <w:tcW w:w="3233" w:type="pct"/>
          </w:tcPr>
          <w:p w14:paraId="0F949989" w14:textId="3C9BCAE9" w:rsidR="003040AE" w:rsidRPr="006A743B" w:rsidRDefault="003040AE" w:rsidP="006072A0">
            <w:pPr>
              <w:tabs>
                <w:tab w:val="left" w:pos="342"/>
                <w:tab w:val="left" w:pos="5529"/>
              </w:tabs>
              <w:overflowPunct w:val="0"/>
              <w:autoSpaceDE w:val="0"/>
              <w:autoSpaceDN w:val="0"/>
              <w:adjustRightInd w:val="0"/>
              <w:spacing w:line="276" w:lineRule="auto"/>
              <w:ind w:left="-18"/>
              <w:textAlignment w:val="baseline"/>
              <w:rPr>
                <w:rFonts w:ascii="Arial" w:hAnsi="Arial" w:cs="Arial"/>
              </w:rPr>
            </w:pPr>
            <w:r w:rsidRPr="006A743B">
              <w:rPr>
                <w:rFonts w:ascii="Arial" w:hAnsi="Arial" w:cs="Arial"/>
              </w:rPr>
              <w:t>At Least two years’ experience in a position relevant to residential</w:t>
            </w:r>
            <w:r>
              <w:rPr>
                <w:rFonts w:ascii="Arial" w:hAnsi="Arial" w:cs="Arial"/>
              </w:rPr>
              <w:t>/ outreach</w:t>
            </w:r>
            <w:r w:rsidRPr="006A743B">
              <w:rPr>
                <w:rFonts w:ascii="Arial" w:hAnsi="Arial" w:cs="Arial"/>
              </w:rPr>
              <w:t xml:space="preserve"> support of children or adults within the previous 5 years</w:t>
            </w:r>
          </w:p>
        </w:tc>
        <w:tc>
          <w:tcPr>
            <w:tcW w:w="738" w:type="pct"/>
          </w:tcPr>
          <w:p w14:paraId="52D2E842" w14:textId="4D1BD61D" w:rsidR="003040AE" w:rsidRPr="006A743B" w:rsidRDefault="003040AE" w:rsidP="003040AE">
            <w:pPr>
              <w:rPr>
                <w:rFonts w:ascii="Arial" w:hAnsi="Arial" w:cs="Arial"/>
                <w:szCs w:val="20"/>
              </w:rPr>
            </w:pPr>
            <w:r>
              <w:rPr>
                <w:rFonts w:ascii="Arial" w:hAnsi="Arial" w:cs="Arial"/>
                <w:szCs w:val="20"/>
              </w:rPr>
              <w:t>E</w:t>
            </w:r>
          </w:p>
        </w:tc>
      </w:tr>
      <w:tr w:rsidR="00477F85" w:rsidRPr="009A6D87" w14:paraId="3227F9EC" w14:textId="77777777" w:rsidTr="00500C1E">
        <w:trPr>
          <w:cantSplit/>
        </w:trPr>
        <w:tc>
          <w:tcPr>
            <w:tcW w:w="1029" w:type="pct"/>
          </w:tcPr>
          <w:p w14:paraId="3E01F69E" w14:textId="5800099E" w:rsidR="00477F85" w:rsidRPr="00122489" w:rsidRDefault="00477F85" w:rsidP="00477F85">
            <w:pPr>
              <w:rPr>
                <w:rFonts w:ascii="Arial" w:hAnsi="Arial" w:cs="Arial"/>
                <w:b/>
                <w:szCs w:val="20"/>
              </w:rPr>
            </w:pPr>
          </w:p>
        </w:tc>
        <w:tc>
          <w:tcPr>
            <w:tcW w:w="3233" w:type="pct"/>
          </w:tcPr>
          <w:p w14:paraId="6C5EEFBA" w14:textId="4D42D742" w:rsidR="00477F85" w:rsidRPr="006A743B" w:rsidRDefault="00477F85" w:rsidP="006072A0">
            <w:pPr>
              <w:tabs>
                <w:tab w:val="left" w:pos="342"/>
                <w:tab w:val="left" w:pos="5529"/>
              </w:tabs>
              <w:overflowPunct w:val="0"/>
              <w:autoSpaceDE w:val="0"/>
              <w:autoSpaceDN w:val="0"/>
              <w:adjustRightInd w:val="0"/>
              <w:spacing w:line="276" w:lineRule="auto"/>
              <w:textAlignment w:val="baseline"/>
              <w:rPr>
                <w:rFonts w:ascii="Arial" w:hAnsi="Arial" w:cs="Arial"/>
              </w:rPr>
            </w:pPr>
            <w:r w:rsidRPr="006A743B">
              <w:rPr>
                <w:rFonts w:ascii="Arial" w:hAnsi="Arial" w:cs="Arial"/>
              </w:rPr>
              <w:t>Understanding of both effective practice in responding to the needs of looked after children and care leavers aged 16 and 17 and of local authority statutory duties to both cohorts and how supported accommodation settings are required to support these.</w:t>
            </w:r>
          </w:p>
        </w:tc>
        <w:tc>
          <w:tcPr>
            <w:tcW w:w="738" w:type="pct"/>
          </w:tcPr>
          <w:p w14:paraId="01DA93A4" w14:textId="77777777" w:rsidR="00477F85" w:rsidRPr="006A743B" w:rsidRDefault="00477F85" w:rsidP="003040AE">
            <w:pPr>
              <w:rPr>
                <w:rFonts w:ascii="Arial" w:hAnsi="Arial" w:cs="Arial"/>
                <w:szCs w:val="20"/>
              </w:rPr>
            </w:pPr>
          </w:p>
          <w:p w14:paraId="5F9FD7BA" w14:textId="1D30B421" w:rsidR="00477F85" w:rsidRPr="006A743B" w:rsidRDefault="00477F85" w:rsidP="003040AE">
            <w:pPr>
              <w:rPr>
                <w:rFonts w:ascii="Arial" w:hAnsi="Arial" w:cs="Arial"/>
              </w:rPr>
            </w:pPr>
            <w:r w:rsidRPr="006A743B">
              <w:rPr>
                <w:rFonts w:ascii="Arial" w:hAnsi="Arial" w:cs="Arial"/>
              </w:rPr>
              <w:t>E</w:t>
            </w:r>
          </w:p>
          <w:p w14:paraId="111F94BB" w14:textId="5299E022" w:rsidR="00477F85" w:rsidRPr="006A743B" w:rsidRDefault="00477F85" w:rsidP="003040AE">
            <w:pPr>
              <w:rPr>
                <w:rFonts w:ascii="Arial" w:hAnsi="Arial" w:cs="Arial"/>
              </w:rPr>
            </w:pPr>
          </w:p>
        </w:tc>
      </w:tr>
      <w:tr w:rsidR="00477F85" w:rsidRPr="009A6D87" w14:paraId="642C2EC4" w14:textId="77777777" w:rsidTr="00500C1E">
        <w:trPr>
          <w:cantSplit/>
        </w:trPr>
        <w:tc>
          <w:tcPr>
            <w:tcW w:w="1029" w:type="pct"/>
          </w:tcPr>
          <w:p w14:paraId="753B5FAE" w14:textId="77777777" w:rsidR="00477F85" w:rsidRPr="00122489" w:rsidRDefault="00477F85" w:rsidP="00477F85">
            <w:pPr>
              <w:rPr>
                <w:rFonts w:ascii="Arial" w:hAnsi="Arial" w:cs="Arial"/>
                <w:b/>
                <w:szCs w:val="20"/>
              </w:rPr>
            </w:pPr>
          </w:p>
        </w:tc>
        <w:tc>
          <w:tcPr>
            <w:tcW w:w="3233" w:type="pct"/>
          </w:tcPr>
          <w:p w14:paraId="01D29152" w14:textId="71FF5C07" w:rsidR="00477F85" w:rsidRPr="00EC61BA" w:rsidRDefault="00C53CC2" w:rsidP="00477F85">
            <w:pPr>
              <w:tabs>
                <w:tab w:val="left" w:pos="342"/>
                <w:tab w:val="left" w:pos="5529"/>
              </w:tabs>
              <w:overflowPunct w:val="0"/>
              <w:autoSpaceDE w:val="0"/>
              <w:autoSpaceDN w:val="0"/>
              <w:adjustRightInd w:val="0"/>
              <w:spacing w:line="276" w:lineRule="auto"/>
              <w:ind w:left="-18"/>
              <w:textAlignment w:val="baseline"/>
              <w:rPr>
                <w:rFonts w:ascii="Arial" w:hAnsi="Arial" w:cs="Arial"/>
              </w:rPr>
            </w:pPr>
            <w:r w:rsidRPr="00144060">
              <w:rPr>
                <w:rFonts w:ascii="Arial" w:hAnsi="Arial" w:cs="Arial"/>
              </w:rPr>
              <w:t xml:space="preserve">Knowledge of the Aims and Principles of Ofsted Requirements for </w:t>
            </w:r>
            <w:r w:rsidR="00144060" w:rsidRPr="00144060">
              <w:rPr>
                <w:rFonts w:ascii="Arial" w:hAnsi="Arial" w:cs="Arial"/>
              </w:rPr>
              <w:t>supported living</w:t>
            </w:r>
            <w:r w:rsidRPr="00144060">
              <w:rPr>
                <w:rFonts w:ascii="Arial" w:hAnsi="Arial" w:cs="Arial"/>
              </w:rPr>
              <w:t>, including the Quality Standards Guide 2023 and its relevance of support living</w:t>
            </w:r>
          </w:p>
        </w:tc>
        <w:tc>
          <w:tcPr>
            <w:tcW w:w="738" w:type="pct"/>
          </w:tcPr>
          <w:p w14:paraId="061DBB0D" w14:textId="43701EF0" w:rsidR="00477F85" w:rsidRPr="00EC61BA" w:rsidRDefault="00EC61BA" w:rsidP="00477F85">
            <w:pPr>
              <w:rPr>
                <w:rFonts w:ascii="Arial" w:hAnsi="Arial" w:cs="Arial"/>
                <w:szCs w:val="20"/>
              </w:rPr>
            </w:pPr>
            <w:r>
              <w:rPr>
                <w:rFonts w:ascii="Arial" w:hAnsi="Arial" w:cs="Arial"/>
                <w:szCs w:val="20"/>
              </w:rPr>
              <w:t>E</w:t>
            </w:r>
          </w:p>
        </w:tc>
      </w:tr>
      <w:tr w:rsidR="00477F85" w:rsidRPr="009A6D87" w14:paraId="36D396CB" w14:textId="77777777" w:rsidTr="00500C1E">
        <w:trPr>
          <w:cantSplit/>
        </w:trPr>
        <w:tc>
          <w:tcPr>
            <w:tcW w:w="1029" w:type="pct"/>
          </w:tcPr>
          <w:p w14:paraId="23DFA098" w14:textId="77777777" w:rsidR="00477F85" w:rsidRPr="00122489" w:rsidRDefault="00477F85" w:rsidP="00477F85">
            <w:pPr>
              <w:rPr>
                <w:rFonts w:ascii="Arial" w:hAnsi="Arial" w:cs="Arial"/>
                <w:b/>
                <w:szCs w:val="20"/>
              </w:rPr>
            </w:pPr>
          </w:p>
        </w:tc>
        <w:tc>
          <w:tcPr>
            <w:tcW w:w="3233" w:type="pct"/>
          </w:tcPr>
          <w:p w14:paraId="5520A8A1" w14:textId="4CD90187" w:rsidR="00477F85" w:rsidRPr="007D0350" w:rsidRDefault="00F93FB7" w:rsidP="00F93FB7">
            <w:pPr>
              <w:tabs>
                <w:tab w:val="left" w:pos="342"/>
                <w:tab w:val="left" w:pos="5529"/>
              </w:tabs>
              <w:overflowPunct w:val="0"/>
              <w:autoSpaceDE w:val="0"/>
              <w:autoSpaceDN w:val="0"/>
              <w:adjustRightInd w:val="0"/>
              <w:spacing w:line="276" w:lineRule="auto"/>
              <w:textAlignment w:val="baseline"/>
              <w:rPr>
                <w:rFonts w:ascii="Arial" w:hAnsi="Arial" w:cs="Arial"/>
                <w:highlight w:val="yellow"/>
              </w:rPr>
            </w:pPr>
            <w:r w:rsidRPr="00F93FB7">
              <w:rPr>
                <w:rFonts w:ascii="Arial" w:hAnsi="Arial" w:cs="Arial"/>
              </w:rPr>
              <w:t xml:space="preserve">Knowledge of the full range of needs of young people and </w:t>
            </w:r>
            <w:r>
              <w:rPr>
                <w:rFonts w:ascii="Arial" w:hAnsi="Arial" w:cs="Arial"/>
              </w:rPr>
              <w:t xml:space="preserve">vulnerable </w:t>
            </w:r>
            <w:r w:rsidRPr="00F93FB7">
              <w:rPr>
                <w:rFonts w:ascii="Arial" w:hAnsi="Arial" w:cs="Arial"/>
              </w:rPr>
              <w:t>adults.</w:t>
            </w:r>
            <w:r w:rsidR="00455582">
              <w:rPr>
                <w:rFonts w:ascii="Arial" w:hAnsi="Arial" w:cs="Arial"/>
                <w:szCs w:val="20"/>
              </w:rPr>
              <w:t xml:space="preserve"> Knowledge and u</w:t>
            </w:r>
            <w:r w:rsidR="00455582" w:rsidRPr="00F2076C">
              <w:rPr>
                <w:rFonts w:ascii="Arial" w:hAnsi="Arial" w:cs="Arial"/>
                <w:szCs w:val="20"/>
              </w:rPr>
              <w:t>nderstanding of current issues affecting people</w:t>
            </w:r>
            <w:r w:rsidR="00455582">
              <w:rPr>
                <w:rFonts w:ascii="Arial" w:hAnsi="Arial" w:cs="Arial"/>
                <w:szCs w:val="20"/>
              </w:rPr>
              <w:t xml:space="preserve"> </w:t>
            </w:r>
            <w:r w:rsidR="00455582" w:rsidRPr="00F2076C">
              <w:rPr>
                <w:rFonts w:ascii="Arial" w:hAnsi="Arial" w:cs="Arial"/>
                <w:szCs w:val="20"/>
              </w:rPr>
              <w:t>within supported living</w:t>
            </w:r>
          </w:p>
        </w:tc>
        <w:tc>
          <w:tcPr>
            <w:tcW w:w="738" w:type="pct"/>
          </w:tcPr>
          <w:p w14:paraId="60F21848" w14:textId="4D2CBD7C" w:rsidR="00477F85" w:rsidRPr="00EC61BA" w:rsidRDefault="00F93FB7" w:rsidP="00477F85">
            <w:pPr>
              <w:rPr>
                <w:rFonts w:ascii="Arial" w:hAnsi="Arial" w:cs="Arial"/>
                <w:szCs w:val="20"/>
              </w:rPr>
            </w:pPr>
            <w:r>
              <w:rPr>
                <w:rFonts w:ascii="Arial" w:hAnsi="Arial" w:cs="Arial"/>
                <w:szCs w:val="20"/>
              </w:rPr>
              <w:t>D</w:t>
            </w:r>
          </w:p>
        </w:tc>
      </w:tr>
      <w:tr w:rsidR="00477F85" w:rsidRPr="009A6D87" w14:paraId="055093F2" w14:textId="77777777" w:rsidTr="00500C1E">
        <w:trPr>
          <w:cantSplit/>
        </w:trPr>
        <w:tc>
          <w:tcPr>
            <w:tcW w:w="1029" w:type="pct"/>
          </w:tcPr>
          <w:p w14:paraId="42AB9BF1" w14:textId="77777777" w:rsidR="00477F85" w:rsidRPr="00122489" w:rsidRDefault="00477F85" w:rsidP="00477F85">
            <w:pPr>
              <w:rPr>
                <w:rFonts w:ascii="Arial" w:hAnsi="Arial" w:cs="Arial"/>
                <w:b/>
                <w:szCs w:val="20"/>
              </w:rPr>
            </w:pPr>
          </w:p>
        </w:tc>
        <w:tc>
          <w:tcPr>
            <w:tcW w:w="3233" w:type="pct"/>
          </w:tcPr>
          <w:p w14:paraId="4C8A31C9" w14:textId="7D52BE32" w:rsidR="00477F85" w:rsidRPr="00F2076C" w:rsidRDefault="00477F85" w:rsidP="00477F85">
            <w:pPr>
              <w:tabs>
                <w:tab w:val="left" w:pos="5529"/>
              </w:tabs>
              <w:overflowPunct w:val="0"/>
              <w:autoSpaceDE w:val="0"/>
              <w:autoSpaceDN w:val="0"/>
              <w:adjustRightInd w:val="0"/>
              <w:spacing w:line="276" w:lineRule="auto"/>
              <w:ind w:left="-18"/>
              <w:textAlignment w:val="baseline"/>
              <w:rPr>
                <w:rFonts w:ascii="Arial" w:hAnsi="Arial" w:cs="Arial"/>
              </w:rPr>
            </w:pPr>
            <w:r w:rsidRPr="00EC61BA">
              <w:rPr>
                <w:rFonts w:ascii="Arial" w:hAnsi="Arial" w:cs="Arial"/>
              </w:rPr>
              <w:t>Experience of planning staffing levels and rota management to ensure that the needs of children and young people are met.</w:t>
            </w:r>
          </w:p>
        </w:tc>
        <w:tc>
          <w:tcPr>
            <w:tcW w:w="738" w:type="pct"/>
          </w:tcPr>
          <w:p w14:paraId="6CA4BF90" w14:textId="7747E9C9" w:rsidR="00477F85" w:rsidRPr="00EC61BA" w:rsidRDefault="00477F85" w:rsidP="00477F85">
            <w:pPr>
              <w:rPr>
                <w:rFonts w:ascii="Arial" w:hAnsi="Arial" w:cs="Arial"/>
                <w:szCs w:val="20"/>
              </w:rPr>
            </w:pPr>
            <w:r w:rsidRPr="00EC61BA">
              <w:rPr>
                <w:rFonts w:ascii="Arial" w:hAnsi="Arial" w:cs="Arial"/>
                <w:szCs w:val="20"/>
              </w:rPr>
              <w:t>D</w:t>
            </w:r>
          </w:p>
        </w:tc>
      </w:tr>
      <w:tr w:rsidR="00836181" w:rsidRPr="009A6D87" w14:paraId="797C4F8E" w14:textId="77777777" w:rsidTr="00500C1E">
        <w:trPr>
          <w:cantSplit/>
        </w:trPr>
        <w:tc>
          <w:tcPr>
            <w:tcW w:w="1029" w:type="pct"/>
          </w:tcPr>
          <w:p w14:paraId="084E16EB" w14:textId="77777777" w:rsidR="00836181" w:rsidRPr="00122489" w:rsidRDefault="00836181" w:rsidP="006C1C8B">
            <w:pPr>
              <w:rPr>
                <w:rFonts w:ascii="Arial" w:hAnsi="Arial" w:cs="Arial"/>
                <w:b/>
                <w:szCs w:val="20"/>
              </w:rPr>
            </w:pPr>
          </w:p>
        </w:tc>
        <w:tc>
          <w:tcPr>
            <w:tcW w:w="3233" w:type="pct"/>
          </w:tcPr>
          <w:p w14:paraId="36D1F5A9" w14:textId="3104E283" w:rsidR="00836181" w:rsidRPr="008B265D" w:rsidRDefault="00836181" w:rsidP="006C1C8B">
            <w:pPr>
              <w:rPr>
                <w:rFonts w:ascii="Arial" w:hAnsi="Arial" w:cs="Arial"/>
                <w:szCs w:val="20"/>
              </w:rPr>
            </w:pPr>
            <w:r w:rsidRPr="00223331">
              <w:rPr>
                <w:rFonts w:ascii="Arial" w:hAnsi="Arial" w:cs="Arial"/>
                <w:szCs w:val="20"/>
              </w:rPr>
              <w:t>An excellent communicato</w:t>
            </w:r>
            <w:r>
              <w:rPr>
                <w:rFonts w:ascii="Arial" w:hAnsi="Arial" w:cs="Arial"/>
                <w:szCs w:val="20"/>
              </w:rPr>
              <w:t>r</w:t>
            </w:r>
          </w:p>
        </w:tc>
        <w:tc>
          <w:tcPr>
            <w:tcW w:w="738" w:type="pct"/>
          </w:tcPr>
          <w:p w14:paraId="2FCA2864" w14:textId="26474B40" w:rsidR="00836181" w:rsidRPr="008B265D" w:rsidRDefault="00836181" w:rsidP="006C1C8B">
            <w:pPr>
              <w:rPr>
                <w:rFonts w:ascii="Arial" w:hAnsi="Arial" w:cs="Arial"/>
                <w:szCs w:val="20"/>
              </w:rPr>
            </w:pPr>
            <w:r>
              <w:rPr>
                <w:rFonts w:ascii="Arial" w:hAnsi="Arial" w:cs="Arial"/>
                <w:szCs w:val="20"/>
              </w:rPr>
              <w:t>E</w:t>
            </w:r>
          </w:p>
        </w:tc>
      </w:tr>
      <w:tr w:rsidR="006C1C8B" w:rsidRPr="009A6D87" w14:paraId="45143B2A" w14:textId="77777777" w:rsidTr="00500C1E">
        <w:trPr>
          <w:cantSplit/>
        </w:trPr>
        <w:tc>
          <w:tcPr>
            <w:tcW w:w="1029" w:type="pct"/>
          </w:tcPr>
          <w:p w14:paraId="00B9DA51" w14:textId="77777777" w:rsidR="006C1C8B" w:rsidRPr="00122489" w:rsidRDefault="006C1C8B" w:rsidP="006C1C8B">
            <w:pPr>
              <w:rPr>
                <w:rFonts w:ascii="Arial" w:hAnsi="Arial" w:cs="Arial"/>
                <w:b/>
                <w:szCs w:val="20"/>
              </w:rPr>
            </w:pPr>
          </w:p>
        </w:tc>
        <w:tc>
          <w:tcPr>
            <w:tcW w:w="3233" w:type="pct"/>
          </w:tcPr>
          <w:p w14:paraId="03367B73" w14:textId="77777777" w:rsidR="006C1C8B" w:rsidRPr="008B265D" w:rsidRDefault="006C1C8B" w:rsidP="006C1C8B">
            <w:pPr>
              <w:rPr>
                <w:rFonts w:ascii="Arial" w:hAnsi="Arial" w:cs="Arial"/>
                <w:szCs w:val="20"/>
              </w:rPr>
            </w:pPr>
            <w:r w:rsidRPr="008B265D">
              <w:rPr>
                <w:rFonts w:ascii="Arial" w:hAnsi="Arial" w:cs="Arial"/>
                <w:szCs w:val="20"/>
              </w:rPr>
              <w:t>Ability to work within a challenging environment.</w:t>
            </w:r>
          </w:p>
          <w:p w14:paraId="74F9029B" w14:textId="7EEE1E1A" w:rsidR="006C1C8B" w:rsidRPr="00F2076C" w:rsidRDefault="006C1C8B" w:rsidP="006C1C8B">
            <w:pPr>
              <w:tabs>
                <w:tab w:val="left" w:pos="342"/>
                <w:tab w:val="left" w:pos="5529"/>
              </w:tabs>
              <w:overflowPunct w:val="0"/>
              <w:autoSpaceDE w:val="0"/>
              <w:autoSpaceDN w:val="0"/>
              <w:adjustRightInd w:val="0"/>
              <w:spacing w:line="276" w:lineRule="auto"/>
              <w:ind w:left="-18"/>
              <w:textAlignment w:val="baseline"/>
              <w:rPr>
                <w:rFonts w:ascii="Arial" w:hAnsi="Arial" w:cs="Arial"/>
              </w:rPr>
            </w:pPr>
          </w:p>
        </w:tc>
        <w:tc>
          <w:tcPr>
            <w:tcW w:w="738" w:type="pct"/>
          </w:tcPr>
          <w:p w14:paraId="0FE5E275" w14:textId="5C2A9F73" w:rsidR="006C1C8B" w:rsidRPr="00122489" w:rsidRDefault="006C1C8B" w:rsidP="006C1C8B">
            <w:pPr>
              <w:rPr>
                <w:rFonts w:ascii="Arial" w:hAnsi="Arial" w:cs="Arial"/>
                <w:szCs w:val="20"/>
              </w:rPr>
            </w:pPr>
            <w:r w:rsidRPr="008B265D">
              <w:rPr>
                <w:rFonts w:ascii="Arial" w:hAnsi="Arial" w:cs="Arial"/>
                <w:szCs w:val="20"/>
              </w:rPr>
              <w:t>E</w:t>
            </w:r>
          </w:p>
        </w:tc>
      </w:tr>
      <w:tr w:rsidR="006C1C8B" w:rsidRPr="009A6D87" w14:paraId="3417657F" w14:textId="77777777" w:rsidTr="00500C1E">
        <w:trPr>
          <w:cantSplit/>
        </w:trPr>
        <w:tc>
          <w:tcPr>
            <w:tcW w:w="1029" w:type="pct"/>
          </w:tcPr>
          <w:p w14:paraId="342E8C75" w14:textId="77777777" w:rsidR="006C1C8B" w:rsidRPr="00122489" w:rsidRDefault="006C1C8B" w:rsidP="006C1C8B">
            <w:pPr>
              <w:rPr>
                <w:rFonts w:ascii="Arial" w:hAnsi="Arial" w:cs="Arial"/>
                <w:b/>
                <w:szCs w:val="20"/>
              </w:rPr>
            </w:pPr>
          </w:p>
        </w:tc>
        <w:tc>
          <w:tcPr>
            <w:tcW w:w="3233" w:type="pct"/>
          </w:tcPr>
          <w:p w14:paraId="78CF2D68" w14:textId="42A97FD7" w:rsidR="006C1C8B" w:rsidRPr="00F2076C" w:rsidRDefault="006C1C8B" w:rsidP="006C1C8B">
            <w:pPr>
              <w:tabs>
                <w:tab w:val="left" w:pos="342"/>
                <w:tab w:val="left" w:pos="5529"/>
              </w:tabs>
              <w:overflowPunct w:val="0"/>
              <w:autoSpaceDE w:val="0"/>
              <w:autoSpaceDN w:val="0"/>
              <w:adjustRightInd w:val="0"/>
              <w:spacing w:line="276" w:lineRule="auto"/>
              <w:textAlignment w:val="baseline"/>
              <w:rPr>
                <w:rFonts w:ascii="Arial" w:hAnsi="Arial" w:cs="Arial"/>
              </w:rPr>
            </w:pPr>
            <w:r w:rsidRPr="00323C16">
              <w:rPr>
                <w:rFonts w:ascii="Arial" w:hAnsi="Arial" w:cs="Arial"/>
                <w:szCs w:val="20"/>
              </w:rPr>
              <w:t>Extensive history of working together with other agencies to safeguard and provide positive outcomes and progress young people and adults</w:t>
            </w:r>
          </w:p>
        </w:tc>
        <w:tc>
          <w:tcPr>
            <w:tcW w:w="738" w:type="pct"/>
          </w:tcPr>
          <w:p w14:paraId="3F0DE4DE" w14:textId="0988C987" w:rsidR="006C1C8B" w:rsidRPr="00122489" w:rsidRDefault="006C1C8B" w:rsidP="006C1C8B">
            <w:pPr>
              <w:rPr>
                <w:rFonts w:ascii="Arial" w:hAnsi="Arial" w:cs="Arial"/>
                <w:szCs w:val="20"/>
              </w:rPr>
            </w:pPr>
            <w:r w:rsidRPr="00323C16">
              <w:rPr>
                <w:rFonts w:ascii="Arial" w:hAnsi="Arial" w:cs="Arial"/>
                <w:szCs w:val="20"/>
              </w:rPr>
              <w:t>E</w:t>
            </w:r>
          </w:p>
        </w:tc>
      </w:tr>
      <w:tr w:rsidR="006C1C8B" w:rsidRPr="00F2076C" w14:paraId="444CAB71" w14:textId="77777777" w:rsidTr="00500C1E">
        <w:trPr>
          <w:cantSplit/>
        </w:trPr>
        <w:tc>
          <w:tcPr>
            <w:tcW w:w="1029" w:type="pct"/>
          </w:tcPr>
          <w:p w14:paraId="5A8E3195" w14:textId="77777777" w:rsidR="006C1C8B" w:rsidRPr="00F2076C" w:rsidRDefault="006C1C8B" w:rsidP="006C1C8B">
            <w:pPr>
              <w:rPr>
                <w:rFonts w:ascii="Arial" w:hAnsi="Arial" w:cs="Arial"/>
                <w:b/>
                <w:szCs w:val="20"/>
              </w:rPr>
            </w:pPr>
          </w:p>
        </w:tc>
        <w:tc>
          <w:tcPr>
            <w:tcW w:w="3233" w:type="pct"/>
          </w:tcPr>
          <w:p w14:paraId="1C1115F2" w14:textId="66F62F1E" w:rsidR="006C1C8B" w:rsidRPr="00323C16" w:rsidRDefault="006C1C8B" w:rsidP="006C1C8B">
            <w:pPr>
              <w:tabs>
                <w:tab w:val="left" w:pos="342"/>
                <w:tab w:val="left" w:pos="5529"/>
              </w:tabs>
              <w:overflowPunct w:val="0"/>
              <w:autoSpaceDE w:val="0"/>
              <w:autoSpaceDN w:val="0"/>
              <w:adjustRightInd w:val="0"/>
              <w:spacing w:line="276" w:lineRule="auto"/>
              <w:textAlignment w:val="baseline"/>
              <w:rPr>
                <w:rFonts w:ascii="Arial" w:hAnsi="Arial" w:cs="Arial"/>
              </w:rPr>
            </w:pPr>
            <w:r w:rsidRPr="00323C16">
              <w:rPr>
                <w:rFonts w:ascii="Arial" w:hAnsi="Arial" w:cs="Arial"/>
                <w:szCs w:val="20"/>
              </w:rPr>
              <w:t xml:space="preserve">Experience of monitoring and evaluating the outcomes of young people and adults </w:t>
            </w:r>
          </w:p>
        </w:tc>
        <w:tc>
          <w:tcPr>
            <w:tcW w:w="738" w:type="pct"/>
          </w:tcPr>
          <w:p w14:paraId="56839F35" w14:textId="54DEE5FE" w:rsidR="006C1C8B" w:rsidRPr="00323C16" w:rsidRDefault="006C1C8B" w:rsidP="006C1C8B">
            <w:pPr>
              <w:rPr>
                <w:rFonts w:ascii="Arial" w:hAnsi="Arial" w:cs="Arial"/>
                <w:szCs w:val="20"/>
              </w:rPr>
            </w:pPr>
            <w:r>
              <w:rPr>
                <w:rFonts w:ascii="Arial" w:hAnsi="Arial" w:cs="Arial"/>
                <w:szCs w:val="20"/>
              </w:rPr>
              <w:t>D</w:t>
            </w:r>
          </w:p>
        </w:tc>
      </w:tr>
      <w:tr w:rsidR="003E086F" w:rsidRPr="00F2076C" w14:paraId="59308668" w14:textId="77777777" w:rsidTr="00500C1E">
        <w:trPr>
          <w:cantSplit/>
        </w:trPr>
        <w:tc>
          <w:tcPr>
            <w:tcW w:w="1029" w:type="pct"/>
          </w:tcPr>
          <w:p w14:paraId="3A9A2563" w14:textId="77777777" w:rsidR="003E086F" w:rsidRPr="00F2076C" w:rsidRDefault="003E086F" w:rsidP="003E086F">
            <w:pPr>
              <w:rPr>
                <w:rFonts w:ascii="Arial" w:hAnsi="Arial" w:cs="Arial"/>
                <w:b/>
                <w:szCs w:val="20"/>
              </w:rPr>
            </w:pPr>
          </w:p>
        </w:tc>
        <w:tc>
          <w:tcPr>
            <w:tcW w:w="3233" w:type="pct"/>
          </w:tcPr>
          <w:p w14:paraId="4699133E" w14:textId="24387706" w:rsidR="003E086F" w:rsidRPr="00323C16" w:rsidRDefault="003E086F" w:rsidP="003E086F">
            <w:pPr>
              <w:tabs>
                <w:tab w:val="left" w:pos="342"/>
                <w:tab w:val="left" w:pos="5529"/>
              </w:tabs>
              <w:overflowPunct w:val="0"/>
              <w:autoSpaceDE w:val="0"/>
              <w:autoSpaceDN w:val="0"/>
              <w:adjustRightInd w:val="0"/>
              <w:spacing w:line="276" w:lineRule="auto"/>
              <w:textAlignment w:val="baseline"/>
              <w:rPr>
                <w:rFonts w:ascii="Arial" w:hAnsi="Arial" w:cs="Arial"/>
                <w:szCs w:val="20"/>
              </w:rPr>
            </w:pPr>
            <w:r w:rsidRPr="00001C21">
              <w:rPr>
                <w:rFonts w:ascii="Arial" w:hAnsi="Arial" w:cs="Arial"/>
                <w:szCs w:val="20"/>
              </w:rPr>
              <w:t>Comprehensive understanding of service delivery</w:t>
            </w:r>
          </w:p>
        </w:tc>
        <w:tc>
          <w:tcPr>
            <w:tcW w:w="738" w:type="pct"/>
          </w:tcPr>
          <w:p w14:paraId="798407EA" w14:textId="253AF9AC" w:rsidR="003E086F" w:rsidRDefault="003E086F" w:rsidP="003E086F">
            <w:pPr>
              <w:rPr>
                <w:rFonts w:ascii="Arial" w:hAnsi="Arial" w:cs="Arial"/>
                <w:szCs w:val="20"/>
              </w:rPr>
            </w:pPr>
            <w:r>
              <w:rPr>
                <w:rFonts w:ascii="Arial" w:hAnsi="Arial" w:cs="Arial"/>
                <w:szCs w:val="20"/>
              </w:rPr>
              <w:t>E</w:t>
            </w:r>
          </w:p>
        </w:tc>
      </w:tr>
      <w:tr w:rsidR="003E086F" w:rsidRPr="00F2076C" w14:paraId="7355019C" w14:textId="77777777" w:rsidTr="00500C1E">
        <w:trPr>
          <w:cantSplit/>
        </w:trPr>
        <w:tc>
          <w:tcPr>
            <w:tcW w:w="1029" w:type="pct"/>
          </w:tcPr>
          <w:p w14:paraId="4C59D801" w14:textId="1934340C" w:rsidR="003E086F" w:rsidRPr="00F2076C" w:rsidRDefault="003E086F" w:rsidP="003E086F">
            <w:pPr>
              <w:rPr>
                <w:rFonts w:ascii="Arial" w:hAnsi="Arial" w:cs="Arial"/>
                <w:b/>
                <w:szCs w:val="20"/>
              </w:rPr>
            </w:pPr>
          </w:p>
        </w:tc>
        <w:tc>
          <w:tcPr>
            <w:tcW w:w="3233" w:type="pct"/>
          </w:tcPr>
          <w:p w14:paraId="2DC082EB" w14:textId="0DF56434" w:rsidR="003E086F" w:rsidRPr="00F2076C" w:rsidRDefault="003E086F" w:rsidP="003E086F">
            <w:pPr>
              <w:autoSpaceDE w:val="0"/>
              <w:autoSpaceDN w:val="0"/>
              <w:adjustRightInd w:val="0"/>
              <w:spacing w:line="276" w:lineRule="auto"/>
              <w:rPr>
                <w:rFonts w:ascii="Arial" w:hAnsi="Arial" w:cs="Arial"/>
                <w:szCs w:val="20"/>
              </w:rPr>
            </w:pPr>
            <w:r w:rsidRPr="00001C21">
              <w:rPr>
                <w:rFonts w:ascii="Arial" w:hAnsi="Arial" w:cs="Arial"/>
                <w:szCs w:val="20"/>
              </w:rPr>
              <w:t xml:space="preserve">Budgetary </w:t>
            </w:r>
            <w:r>
              <w:rPr>
                <w:rFonts w:ascii="Arial" w:hAnsi="Arial" w:cs="Arial"/>
                <w:szCs w:val="20"/>
              </w:rPr>
              <w:t>experience</w:t>
            </w:r>
          </w:p>
        </w:tc>
        <w:tc>
          <w:tcPr>
            <w:tcW w:w="738" w:type="pct"/>
          </w:tcPr>
          <w:p w14:paraId="4D6B4212" w14:textId="3436EE59" w:rsidR="003E086F" w:rsidRPr="00F2076C" w:rsidRDefault="003E086F" w:rsidP="003E086F">
            <w:pPr>
              <w:rPr>
                <w:rFonts w:ascii="Arial" w:hAnsi="Arial" w:cs="Arial"/>
                <w:szCs w:val="20"/>
              </w:rPr>
            </w:pPr>
            <w:r>
              <w:rPr>
                <w:rFonts w:ascii="Arial" w:hAnsi="Arial" w:cs="Arial"/>
                <w:szCs w:val="20"/>
              </w:rPr>
              <w:t>D</w:t>
            </w:r>
          </w:p>
        </w:tc>
      </w:tr>
      <w:tr w:rsidR="003E086F" w:rsidRPr="00F2076C" w14:paraId="209EA6C6" w14:textId="77777777" w:rsidTr="00500C1E">
        <w:trPr>
          <w:cantSplit/>
        </w:trPr>
        <w:tc>
          <w:tcPr>
            <w:tcW w:w="1029" w:type="pct"/>
          </w:tcPr>
          <w:p w14:paraId="448BFDE7" w14:textId="77777777" w:rsidR="003E086F" w:rsidRPr="00F2076C" w:rsidRDefault="003E086F" w:rsidP="003E086F">
            <w:pPr>
              <w:rPr>
                <w:rFonts w:ascii="Arial" w:hAnsi="Arial" w:cs="Arial"/>
                <w:b/>
                <w:szCs w:val="20"/>
              </w:rPr>
            </w:pPr>
          </w:p>
        </w:tc>
        <w:tc>
          <w:tcPr>
            <w:tcW w:w="3233" w:type="pct"/>
          </w:tcPr>
          <w:p w14:paraId="49985CEF" w14:textId="060F7BBD" w:rsidR="003E086F" w:rsidRPr="00001C21" w:rsidRDefault="003E086F" w:rsidP="003E086F">
            <w:pPr>
              <w:autoSpaceDE w:val="0"/>
              <w:autoSpaceDN w:val="0"/>
              <w:adjustRightInd w:val="0"/>
              <w:spacing w:line="276" w:lineRule="auto"/>
              <w:rPr>
                <w:rFonts w:ascii="Arial" w:hAnsi="Arial" w:cs="Arial"/>
                <w:szCs w:val="20"/>
              </w:rPr>
            </w:pPr>
            <w:r w:rsidRPr="000358C5">
              <w:rPr>
                <w:rFonts w:ascii="Arial" w:hAnsi="Arial" w:cs="Arial"/>
                <w:szCs w:val="20"/>
              </w:rPr>
              <w:t>Knowledge of Health and Safety at Work</w:t>
            </w:r>
          </w:p>
        </w:tc>
        <w:tc>
          <w:tcPr>
            <w:tcW w:w="738" w:type="pct"/>
          </w:tcPr>
          <w:p w14:paraId="75322ABE" w14:textId="1B0ABE5B" w:rsidR="003E086F" w:rsidRDefault="003E086F" w:rsidP="003E086F">
            <w:pPr>
              <w:rPr>
                <w:rFonts w:ascii="Arial" w:hAnsi="Arial" w:cs="Arial"/>
                <w:szCs w:val="20"/>
              </w:rPr>
            </w:pPr>
            <w:r>
              <w:rPr>
                <w:rFonts w:ascii="Arial" w:hAnsi="Arial" w:cs="Arial"/>
                <w:szCs w:val="20"/>
              </w:rPr>
              <w:t>D</w:t>
            </w:r>
          </w:p>
        </w:tc>
      </w:tr>
      <w:tr w:rsidR="003E086F" w:rsidRPr="00F2076C" w14:paraId="52133A9F" w14:textId="77777777" w:rsidTr="00500C1E">
        <w:trPr>
          <w:cantSplit/>
        </w:trPr>
        <w:tc>
          <w:tcPr>
            <w:tcW w:w="1029" w:type="pct"/>
            <w:shd w:val="clear" w:color="auto" w:fill="BFBFBF" w:themeFill="background1" w:themeFillShade="BF"/>
          </w:tcPr>
          <w:p w14:paraId="1F2BAAEB" w14:textId="2F49D1B6" w:rsidR="003E086F" w:rsidRPr="00F2076C" w:rsidRDefault="003E086F" w:rsidP="003E086F">
            <w:pPr>
              <w:rPr>
                <w:rFonts w:ascii="Arial" w:hAnsi="Arial" w:cs="Arial"/>
                <w:b/>
                <w:szCs w:val="20"/>
              </w:rPr>
            </w:pPr>
            <w:r>
              <w:rPr>
                <w:rFonts w:ascii="Arial" w:hAnsi="Arial" w:cs="Arial"/>
                <w:b/>
                <w:szCs w:val="20"/>
              </w:rPr>
              <w:t xml:space="preserve">Skills and Abilities </w:t>
            </w:r>
            <w:r w:rsidRPr="000F0ECA">
              <w:rPr>
                <w:rFonts w:ascii="Arial" w:hAnsi="Arial" w:cs="Arial"/>
                <w:b/>
                <w:szCs w:val="20"/>
              </w:rPr>
              <w:t xml:space="preserve"> </w:t>
            </w:r>
          </w:p>
        </w:tc>
        <w:tc>
          <w:tcPr>
            <w:tcW w:w="3233" w:type="pct"/>
            <w:shd w:val="clear" w:color="auto" w:fill="BFBFBF" w:themeFill="background1" w:themeFillShade="BF"/>
          </w:tcPr>
          <w:p w14:paraId="6948CCEA" w14:textId="1EAC72EF" w:rsidR="003E086F" w:rsidRPr="000B0D94" w:rsidRDefault="003E086F" w:rsidP="003E086F">
            <w:pPr>
              <w:autoSpaceDE w:val="0"/>
              <w:autoSpaceDN w:val="0"/>
              <w:adjustRightInd w:val="0"/>
              <w:spacing w:line="276" w:lineRule="auto"/>
              <w:rPr>
                <w:rFonts w:ascii="Arial" w:hAnsi="Arial" w:cs="Arial"/>
                <w:b/>
                <w:bCs/>
                <w:szCs w:val="20"/>
              </w:rPr>
            </w:pPr>
            <w:r w:rsidRPr="000B0D94">
              <w:rPr>
                <w:rFonts w:ascii="Arial" w:hAnsi="Arial" w:cs="Arial"/>
                <w:b/>
                <w:bCs/>
                <w:szCs w:val="20"/>
                <w:lang w:val="en-US"/>
              </w:rPr>
              <w:t>The post holder should be able to evidence their skills and abilities in the following areas</w:t>
            </w:r>
          </w:p>
        </w:tc>
        <w:tc>
          <w:tcPr>
            <w:tcW w:w="738" w:type="pct"/>
            <w:shd w:val="clear" w:color="auto" w:fill="BFBFBF" w:themeFill="background1" w:themeFillShade="BF"/>
          </w:tcPr>
          <w:p w14:paraId="28EA1B27" w14:textId="0D4A0BDA" w:rsidR="003E086F" w:rsidRPr="00F2076C" w:rsidRDefault="003E086F" w:rsidP="003E086F">
            <w:pPr>
              <w:rPr>
                <w:rFonts w:ascii="Arial" w:hAnsi="Arial" w:cs="Arial"/>
                <w:szCs w:val="20"/>
              </w:rPr>
            </w:pPr>
          </w:p>
        </w:tc>
      </w:tr>
      <w:tr w:rsidR="003E086F" w:rsidRPr="00F2076C" w14:paraId="44FA8214" w14:textId="77777777" w:rsidTr="00500C1E">
        <w:trPr>
          <w:cantSplit/>
        </w:trPr>
        <w:tc>
          <w:tcPr>
            <w:tcW w:w="1029" w:type="pct"/>
          </w:tcPr>
          <w:p w14:paraId="2DBC1264" w14:textId="77777777" w:rsidR="003E086F" w:rsidRPr="00F2076C" w:rsidRDefault="003E086F" w:rsidP="003E086F">
            <w:pPr>
              <w:rPr>
                <w:rFonts w:ascii="Arial" w:hAnsi="Arial" w:cs="Arial"/>
                <w:b/>
                <w:szCs w:val="20"/>
              </w:rPr>
            </w:pPr>
          </w:p>
        </w:tc>
        <w:tc>
          <w:tcPr>
            <w:tcW w:w="3233" w:type="pct"/>
          </w:tcPr>
          <w:p w14:paraId="231A4891" w14:textId="6AAD4BCC" w:rsidR="003E086F" w:rsidRPr="00001C21" w:rsidRDefault="003E086F" w:rsidP="003E086F">
            <w:pPr>
              <w:tabs>
                <w:tab w:val="left" w:pos="5529"/>
              </w:tabs>
              <w:overflowPunct w:val="0"/>
              <w:autoSpaceDE w:val="0"/>
              <w:autoSpaceDN w:val="0"/>
              <w:adjustRightInd w:val="0"/>
              <w:spacing w:line="276" w:lineRule="auto"/>
              <w:textAlignment w:val="baseline"/>
              <w:rPr>
                <w:rFonts w:ascii="Arial" w:hAnsi="Arial" w:cs="Arial"/>
                <w:szCs w:val="20"/>
              </w:rPr>
            </w:pPr>
            <w:r>
              <w:rPr>
                <w:rFonts w:ascii="Arial" w:hAnsi="Arial" w:cs="Arial"/>
                <w:szCs w:val="20"/>
              </w:rPr>
              <w:t>Conflict Management</w:t>
            </w:r>
          </w:p>
        </w:tc>
        <w:tc>
          <w:tcPr>
            <w:tcW w:w="738" w:type="pct"/>
          </w:tcPr>
          <w:p w14:paraId="425EAC08" w14:textId="1541B3A5" w:rsidR="003E086F" w:rsidRPr="00323C16" w:rsidRDefault="003E086F" w:rsidP="003E086F">
            <w:pPr>
              <w:rPr>
                <w:rFonts w:ascii="Arial" w:hAnsi="Arial" w:cs="Arial"/>
                <w:szCs w:val="20"/>
              </w:rPr>
            </w:pPr>
            <w:r>
              <w:rPr>
                <w:rFonts w:ascii="Arial" w:hAnsi="Arial" w:cs="Arial"/>
                <w:szCs w:val="20"/>
              </w:rPr>
              <w:t>E</w:t>
            </w:r>
          </w:p>
        </w:tc>
      </w:tr>
      <w:tr w:rsidR="003E086F" w:rsidRPr="00F2076C" w14:paraId="1057C25F" w14:textId="77777777" w:rsidTr="00500C1E">
        <w:trPr>
          <w:cantSplit/>
        </w:trPr>
        <w:tc>
          <w:tcPr>
            <w:tcW w:w="1029" w:type="pct"/>
          </w:tcPr>
          <w:p w14:paraId="46BCCCCA" w14:textId="77777777" w:rsidR="003E086F" w:rsidRPr="00F2076C" w:rsidRDefault="003E086F" w:rsidP="003E086F">
            <w:pPr>
              <w:rPr>
                <w:rFonts w:ascii="Arial" w:hAnsi="Arial" w:cs="Arial"/>
                <w:b/>
                <w:szCs w:val="20"/>
              </w:rPr>
            </w:pPr>
          </w:p>
        </w:tc>
        <w:tc>
          <w:tcPr>
            <w:tcW w:w="3233" w:type="pct"/>
          </w:tcPr>
          <w:p w14:paraId="540931DB" w14:textId="0290A862" w:rsidR="003E086F" w:rsidRPr="00F2076C" w:rsidRDefault="003E086F" w:rsidP="003E086F">
            <w:pPr>
              <w:tabs>
                <w:tab w:val="left" w:pos="5529"/>
              </w:tabs>
              <w:overflowPunct w:val="0"/>
              <w:autoSpaceDE w:val="0"/>
              <w:autoSpaceDN w:val="0"/>
              <w:adjustRightInd w:val="0"/>
              <w:spacing w:line="276" w:lineRule="auto"/>
              <w:textAlignment w:val="baseline"/>
              <w:rPr>
                <w:rFonts w:ascii="Arial" w:hAnsi="Arial" w:cs="Arial"/>
                <w:szCs w:val="20"/>
              </w:rPr>
            </w:pPr>
            <w:r w:rsidRPr="00001C21">
              <w:rPr>
                <w:rFonts w:ascii="Arial" w:hAnsi="Arial" w:cs="Arial"/>
                <w:szCs w:val="20"/>
              </w:rPr>
              <w:t>Risk management</w:t>
            </w:r>
          </w:p>
        </w:tc>
        <w:tc>
          <w:tcPr>
            <w:tcW w:w="738" w:type="pct"/>
          </w:tcPr>
          <w:p w14:paraId="7FCA7B8B" w14:textId="29F694E3" w:rsidR="003E086F" w:rsidRPr="00F2076C" w:rsidRDefault="003E086F" w:rsidP="003E086F">
            <w:pPr>
              <w:rPr>
                <w:rFonts w:ascii="Arial" w:hAnsi="Arial" w:cs="Arial"/>
                <w:szCs w:val="20"/>
              </w:rPr>
            </w:pPr>
            <w:r w:rsidRPr="00323C16">
              <w:rPr>
                <w:rFonts w:ascii="Arial" w:hAnsi="Arial" w:cs="Arial"/>
                <w:szCs w:val="20"/>
              </w:rPr>
              <w:t>E</w:t>
            </w:r>
          </w:p>
        </w:tc>
      </w:tr>
      <w:tr w:rsidR="005B5013" w:rsidRPr="00F2076C" w14:paraId="79C90714" w14:textId="77777777" w:rsidTr="00500C1E">
        <w:trPr>
          <w:cantSplit/>
        </w:trPr>
        <w:tc>
          <w:tcPr>
            <w:tcW w:w="1029" w:type="pct"/>
          </w:tcPr>
          <w:p w14:paraId="37481BCD" w14:textId="77777777" w:rsidR="005B5013" w:rsidRPr="00F2076C" w:rsidRDefault="005B5013" w:rsidP="005B5013">
            <w:pPr>
              <w:rPr>
                <w:rFonts w:ascii="Arial" w:hAnsi="Arial" w:cs="Arial"/>
                <w:b/>
                <w:szCs w:val="20"/>
              </w:rPr>
            </w:pPr>
          </w:p>
        </w:tc>
        <w:tc>
          <w:tcPr>
            <w:tcW w:w="3233" w:type="pct"/>
          </w:tcPr>
          <w:p w14:paraId="645F4C7B" w14:textId="702EED04" w:rsidR="005B5013" w:rsidRPr="00001C21" w:rsidRDefault="005B5013" w:rsidP="005B5013">
            <w:pPr>
              <w:tabs>
                <w:tab w:val="left" w:pos="5529"/>
              </w:tabs>
              <w:overflowPunct w:val="0"/>
              <w:autoSpaceDE w:val="0"/>
              <w:autoSpaceDN w:val="0"/>
              <w:adjustRightInd w:val="0"/>
              <w:spacing w:line="276" w:lineRule="auto"/>
              <w:textAlignment w:val="baseline"/>
              <w:rPr>
                <w:rFonts w:ascii="Arial" w:hAnsi="Arial" w:cs="Arial"/>
                <w:szCs w:val="20"/>
              </w:rPr>
            </w:pPr>
            <w:r w:rsidRPr="00DF1026">
              <w:rPr>
                <w:rFonts w:ascii="Arial" w:hAnsi="Arial" w:cs="Arial"/>
              </w:rPr>
              <w:t>Negotiation skills.</w:t>
            </w:r>
          </w:p>
        </w:tc>
        <w:tc>
          <w:tcPr>
            <w:tcW w:w="738" w:type="pct"/>
          </w:tcPr>
          <w:p w14:paraId="3705EFB0" w14:textId="53479E46" w:rsidR="005B5013" w:rsidRPr="00323C16" w:rsidRDefault="005B5013" w:rsidP="005B5013">
            <w:pPr>
              <w:rPr>
                <w:rFonts w:ascii="Arial" w:hAnsi="Arial" w:cs="Arial"/>
                <w:szCs w:val="20"/>
              </w:rPr>
            </w:pPr>
            <w:r w:rsidRPr="00C63B46">
              <w:rPr>
                <w:rFonts w:ascii="Arial" w:hAnsi="Arial" w:cs="Arial"/>
                <w:szCs w:val="20"/>
              </w:rPr>
              <w:t>E</w:t>
            </w:r>
          </w:p>
        </w:tc>
      </w:tr>
      <w:tr w:rsidR="005B5013" w:rsidRPr="00F2076C" w14:paraId="32122B76" w14:textId="77777777" w:rsidTr="00500C1E">
        <w:trPr>
          <w:cantSplit/>
        </w:trPr>
        <w:tc>
          <w:tcPr>
            <w:tcW w:w="1029" w:type="pct"/>
          </w:tcPr>
          <w:p w14:paraId="7276C920" w14:textId="77777777" w:rsidR="005B5013" w:rsidRDefault="005B5013" w:rsidP="005B5013">
            <w:pPr>
              <w:rPr>
                <w:rFonts w:ascii="Arial" w:hAnsi="Arial" w:cs="Arial"/>
                <w:b/>
                <w:szCs w:val="20"/>
              </w:rPr>
            </w:pPr>
          </w:p>
        </w:tc>
        <w:tc>
          <w:tcPr>
            <w:tcW w:w="3233" w:type="pct"/>
          </w:tcPr>
          <w:p w14:paraId="520EBEEB" w14:textId="7E1A0F47" w:rsidR="005B5013" w:rsidRDefault="005B5013" w:rsidP="005B5013">
            <w:pPr>
              <w:pStyle w:val="BodyTextIndent2"/>
              <w:spacing w:after="0" w:line="276" w:lineRule="auto"/>
              <w:ind w:left="0"/>
              <w:rPr>
                <w:rFonts w:ascii="Arial" w:hAnsi="Arial" w:cs="Arial"/>
              </w:rPr>
            </w:pPr>
            <w:r>
              <w:rPr>
                <w:rFonts w:ascii="Arial" w:hAnsi="Arial" w:cs="Arial"/>
                <w:szCs w:val="20"/>
              </w:rPr>
              <w:t>S</w:t>
            </w:r>
            <w:r w:rsidRPr="00223331">
              <w:rPr>
                <w:rFonts w:ascii="Arial" w:hAnsi="Arial" w:cs="Arial"/>
                <w:szCs w:val="20"/>
              </w:rPr>
              <w:t xml:space="preserve">tandard setting, ensuring compliance and sharing best practice.  </w:t>
            </w:r>
            <w:r>
              <w:rPr>
                <w:rFonts w:ascii="Arial" w:hAnsi="Arial" w:cs="Arial"/>
                <w:szCs w:val="20"/>
              </w:rPr>
              <w:t>P</w:t>
            </w:r>
            <w:r w:rsidRPr="00223331">
              <w:rPr>
                <w:rFonts w:ascii="Arial" w:hAnsi="Arial" w:cs="Arial"/>
                <w:szCs w:val="20"/>
              </w:rPr>
              <w:t>rofessional and values led with integrity, inclusivity and respect for diversity, with an ability to work in uncertainty and maintain a positive approach.</w:t>
            </w:r>
          </w:p>
        </w:tc>
        <w:tc>
          <w:tcPr>
            <w:tcW w:w="738" w:type="pct"/>
          </w:tcPr>
          <w:p w14:paraId="1ABF2599" w14:textId="3A1B9333" w:rsidR="005B5013" w:rsidRDefault="008C7BE1" w:rsidP="005B5013">
            <w:pPr>
              <w:rPr>
                <w:rFonts w:ascii="Arial" w:hAnsi="Arial" w:cs="Arial"/>
                <w:szCs w:val="20"/>
              </w:rPr>
            </w:pPr>
            <w:r>
              <w:rPr>
                <w:rFonts w:ascii="Arial" w:hAnsi="Arial" w:cs="Arial"/>
                <w:szCs w:val="20"/>
              </w:rPr>
              <w:t>D</w:t>
            </w:r>
          </w:p>
        </w:tc>
      </w:tr>
      <w:tr w:rsidR="005B5013" w:rsidRPr="00F2076C" w14:paraId="2672A812" w14:textId="77777777" w:rsidTr="00500C1E">
        <w:trPr>
          <w:cantSplit/>
        </w:trPr>
        <w:tc>
          <w:tcPr>
            <w:tcW w:w="1029" w:type="pct"/>
          </w:tcPr>
          <w:p w14:paraId="3C894A93" w14:textId="77777777" w:rsidR="005B5013" w:rsidRDefault="005B5013" w:rsidP="005B5013">
            <w:pPr>
              <w:rPr>
                <w:rFonts w:ascii="Arial" w:hAnsi="Arial" w:cs="Arial"/>
                <w:b/>
                <w:szCs w:val="20"/>
              </w:rPr>
            </w:pPr>
          </w:p>
        </w:tc>
        <w:tc>
          <w:tcPr>
            <w:tcW w:w="3233" w:type="pct"/>
          </w:tcPr>
          <w:p w14:paraId="79FEB1DB" w14:textId="1C233DCB" w:rsidR="005B5013" w:rsidRPr="00F36F7A" w:rsidRDefault="005B5013" w:rsidP="005B5013">
            <w:pPr>
              <w:pStyle w:val="BodyTextIndent2"/>
              <w:spacing w:after="0" w:line="276" w:lineRule="auto"/>
              <w:ind w:left="0"/>
              <w:rPr>
                <w:rFonts w:ascii="Arial" w:hAnsi="Arial" w:cs="Arial"/>
                <w:szCs w:val="20"/>
              </w:rPr>
            </w:pPr>
            <w:r>
              <w:rPr>
                <w:rFonts w:ascii="Arial" w:hAnsi="Arial" w:cs="Arial"/>
              </w:rPr>
              <w:t xml:space="preserve">Proven people </w:t>
            </w:r>
            <w:r w:rsidRPr="00F2076C">
              <w:rPr>
                <w:rFonts w:ascii="Arial" w:hAnsi="Arial" w:cs="Arial"/>
              </w:rPr>
              <w:t>management</w:t>
            </w:r>
            <w:r>
              <w:rPr>
                <w:rFonts w:ascii="Arial" w:hAnsi="Arial" w:cs="Arial"/>
              </w:rPr>
              <w:t xml:space="preserve"> skills</w:t>
            </w:r>
            <w:r w:rsidRPr="00F2076C">
              <w:rPr>
                <w:rFonts w:ascii="Arial" w:hAnsi="Arial" w:cs="Arial"/>
              </w:rPr>
              <w:t xml:space="preserve"> </w:t>
            </w:r>
          </w:p>
        </w:tc>
        <w:tc>
          <w:tcPr>
            <w:tcW w:w="738" w:type="pct"/>
          </w:tcPr>
          <w:p w14:paraId="3AFA1133" w14:textId="0F064E5F" w:rsidR="005B5013" w:rsidRPr="00F36F7A" w:rsidRDefault="005B5013" w:rsidP="005B5013">
            <w:pPr>
              <w:rPr>
                <w:rFonts w:ascii="Arial" w:hAnsi="Arial" w:cs="Arial"/>
                <w:szCs w:val="20"/>
              </w:rPr>
            </w:pPr>
            <w:r>
              <w:rPr>
                <w:rFonts w:ascii="Arial" w:hAnsi="Arial" w:cs="Arial"/>
                <w:szCs w:val="20"/>
              </w:rPr>
              <w:t>D</w:t>
            </w:r>
          </w:p>
        </w:tc>
      </w:tr>
      <w:tr w:rsidR="00056BE3" w:rsidRPr="00F2076C" w14:paraId="3676749D" w14:textId="77777777" w:rsidTr="00500C1E">
        <w:trPr>
          <w:cantSplit/>
        </w:trPr>
        <w:tc>
          <w:tcPr>
            <w:tcW w:w="1029" w:type="pct"/>
          </w:tcPr>
          <w:p w14:paraId="7F8738F9" w14:textId="77777777" w:rsidR="00056BE3" w:rsidRDefault="00056BE3" w:rsidP="00056BE3">
            <w:pPr>
              <w:rPr>
                <w:rFonts w:ascii="Arial" w:hAnsi="Arial" w:cs="Arial"/>
                <w:b/>
                <w:szCs w:val="20"/>
              </w:rPr>
            </w:pPr>
          </w:p>
        </w:tc>
        <w:tc>
          <w:tcPr>
            <w:tcW w:w="3233" w:type="pct"/>
          </w:tcPr>
          <w:p w14:paraId="01A193FC" w14:textId="0E04C6E5" w:rsidR="00056BE3" w:rsidRDefault="00056BE3" w:rsidP="00056BE3">
            <w:pPr>
              <w:pStyle w:val="BodyTextIndent2"/>
              <w:spacing w:after="0" w:line="276" w:lineRule="auto"/>
              <w:ind w:left="0"/>
              <w:rPr>
                <w:rFonts w:ascii="Arial" w:hAnsi="Arial" w:cs="Arial"/>
              </w:rPr>
            </w:pPr>
            <w:r w:rsidRPr="00DF1026">
              <w:rPr>
                <w:rFonts w:ascii="Arial" w:hAnsi="Arial" w:cs="Arial"/>
              </w:rPr>
              <w:t>Able to work to tight deadlines and be computer literate.</w:t>
            </w:r>
          </w:p>
        </w:tc>
        <w:tc>
          <w:tcPr>
            <w:tcW w:w="738" w:type="pct"/>
          </w:tcPr>
          <w:p w14:paraId="2EB6D0D6" w14:textId="684EE541" w:rsidR="00056BE3" w:rsidRDefault="00056BE3" w:rsidP="00056BE3">
            <w:pPr>
              <w:rPr>
                <w:rFonts w:ascii="Arial" w:hAnsi="Arial" w:cs="Arial"/>
                <w:szCs w:val="20"/>
              </w:rPr>
            </w:pPr>
            <w:r w:rsidRPr="00C63B46">
              <w:rPr>
                <w:rFonts w:ascii="Arial" w:hAnsi="Arial" w:cs="Arial"/>
                <w:szCs w:val="20"/>
              </w:rPr>
              <w:t>E</w:t>
            </w:r>
          </w:p>
        </w:tc>
      </w:tr>
      <w:tr w:rsidR="00056BE3" w:rsidRPr="00F2076C" w14:paraId="37CB3E08" w14:textId="77777777" w:rsidTr="00500C1E">
        <w:trPr>
          <w:cantSplit/>
        </w:trPr>
        <w:tc>
          <w:tcPr>
            <w:tcW w:w="1029" w:type="pct"/>
          </w:tcPr>
          <w:p w14:paraId="48EC41CD" w14:textId="77777777" w:rsidR="00056BE3" w:rsidRDefault="00056BE3" w:rsidP="00056BE3">
            <w:pPr>
              <w:rPr>
                <w:rFonts w:ascii="Arial" w:hAnsi="Arial" w:cs="Arial"/>
                <w:b/>
                <w:szCs w:val="20"/>
              </w:rPr>
            </w:pPr>
          </w:p>
        </w:tc>
        <w:tc>
          <w:tcPr>
            <w:tcW w:w="3233" w:type="pct"/>
          </w:tcPr>
          <w:p w14:paraId="2AA52FC3" w14:textId="7EBF9FC1" w:rsidR="00056BE3" w:rsidRDefault="00056BE3" w:rsidP="00056BE3">
            <w:pPr>
              <w:pStyle w:val="BodyTextIndent2"/>
              <w:spacing w:after="0" w:line="276" w:lineRule="auto"/>
              <w:ind w:left="0"/>
              <w:rPr>
                <w:rFonts w:ascii="Arial" w:hAnsi="Arial" w:cs="Arial"/>
              </w:rPr>
            </w:pPr>
            <w:r w:rsidRPr="00DF1026">
              <w:rPr>
                <w:rFonts w:ascii="Arial" w:hAnsi="Arial" w:cs="Arial"/>
              </w:rPr>
              <w:t>Excellent written, verbal</w:t>
            </w:r>
            <w:r>
              <w:rPr>
                <w:rFonts w:ascii="Arial" w:hAnsi="Arial" w:cs="Arial"/>
              </w:rPr>
              <w:t xml:space="preserve"> communication and </w:t>
            </w:r>
            <w:r w:rsidRPr="00DF1026">
              <w:rPr>
                <w:rFonts w:ascii="Arial" w:hAnsi="Arial" w:cs="Arial"/>
              </w:rPr>
              <w:t>Presentation Skills</w:t>
            </w:r>
            <w:r>
              <w:rPr>
                <w:rFonts w:ascii="Arial" w:hAnsi="Arial" w:cs="Arial"/>
              </w:rPr>
              <w:t xml:space="preserve"> </w:t>
            </w:r>
          </w:p>
        </w:tc>
        <w:tc>
          <w:tcPr>
            <w:tcW w:w="738" w:type="pct"/>
          </w:tcPr>
          <w:p w14:paraId="1E2620F6" w14:textId="1860A3C8" w:rsidR="00056BE3" w:rsidRDefault="00056BE3" w:rsidP="00056BE3">
            <w:pPr>
              <w:rPr>
                <w:rFonts w:ascii="Arial" w:hAnsi="Arial" w:cs="Arial"/>
                <w:szCs w:val="20"/>
              </w:rPr>
            </w:pPr>
            <w:r w:rsidRPr="00C63B46">
              <w:rPr>
                <w:rFonts w:ascii="Arial" w:hAnsi="Arial" w:cs="Arial"/>
                <w:szCs w:val="20"/>
              </w:rPr>
              <w:t>E</w:t>
            </w:r>
          </w:p>
        </w:tc>
      </w:tr>
      <w:tr w:rsidR="00056BE3" w:rsidRPr="00F2076C" w14:paraId="062619B8" w14:textId="77777777" w:rsidTr="00500C1E">
        <w:trPr>
          <w:cantSplit/>
        </w:trPr>
        <w:tc>
          <w:tcPr>
            <w:tcW w:w="1029" w:type="pct"/>
          </w:tcPr>
          <w:p w14:paraId="1D4F1ADE" w14:textId="77777777" w:rsidR="00056BE3" w:rsidRDefault="00056BE3" w:rsidP="00056BE3">
            <w:pPr>
              <w:rPr>
                <w:rFonts w:ascii="Arial" w:hAnsi="Arial" w:cs="Arial"/>
                <w:b/>
                <w:szCs w:val="20"/>
              </w:rPr>
            </w:pPr>
          </w:p>
        </w:tc>
        <w:tc>
          <w:tcPr>
            <w:tcW w:w="3233" w:type="pct"/>
          </w:tcPr>
          <w:p w14:paraId="0361DA65" w14:textId="77777777" w:rsidR="00056BE3" w:rsidRPr="00027DA5" w:rsidRDefault="00056BE3" w:rsidP="00056BE3">
            <w:pPr>
              <w:pStyle w:val="NormalWeb"/>
              <w:shd w:val="clear" w:color="auto" w:fill="FFFFFF"/>
              <w:spacing w:before="0" w:beforeAutospacing="0" w:after="0" w:afterAutospacing="0"/>
              <w:rPr>
                <w:rFonts w:ascii="Arial" w:hAnsi="Arial" w:cs="Arial"/>
                <w:sz w:val="20"/>
                <w:szCs w:val="20"/>
              </w:rPr>
            </w:pPr>
            <w:r w:rsidRPr="00027DA5">
              <w:rPr>
                <w:rFonts w:ascii="Arial" w:hAnsi="Arial" w:cs="Arial"/>
                <w:sz w:val="20"/>
                <w:szCs w:val="20"/>
              </w:rPr>
              <w:t xml:space="preserve">Professional and values led with integrity, </w:t>
            </w:r>
            <w:r w:rsidRPr="002F2DB3">
              <w:rPr>
                <w:rFonts w:ascii="Arial" w:hAnsi="Arial" w:cs="Arial"/>
                <w:sz w:val="20"/>
                <w:szCs w:val="20"/>
              </w:rPr>
              <w:t>inclusivity,</w:t>
            </w:r>
            <w:r w:rsidRPr="00027DA5">
              <w:rPr>
                <w:rFonts w:ascii="Arial" w:hAnsi="Arial" w:cs="Arial"/>
                <w:sz w:val="20"/>
                <w:szCs w:val="20"/>
              </w:rPr>
              <w:t xml:space="preserve"> and respect for diversity, with an ability to work in uncertainty and maintain a positive approach.  </w:t>
            </w:r>
          </w:p>
          <w:p w14:paraId="7EC67403" w14:textId="77777777" w:rsidR="00056BE3" w:rsidRPr="00DF1026" w:rsidRDefault="00056BE3" w:rsidP="00056BE3">
            <w:pPr>
              <w:pStyle w:val="BodyTextIndent2"/>
              <w:spacing w:after="0" w:line="276" w:lineRule="auto"/>
              <w:ind w:left="0"/>
              <w:rPr>
                <w:rFonts w:ascii="Arial" w:hAnsi="Arial" w:cs="Arial"/>
              </w:rPr>
            </w:pPr>
          </w:p>
        </w:tc>
        <w:tc>
          <w:tcPr>
            <w:tcW w:w="738" w:type="pct"/>
          </w:tcPr>
          <w:p w14:paraId="1E5D8E3A" w14:textId="5C0409F7" w:rsidR="00056BE3" w:rsidRPr="00C63B46" w:rsidRDefault="00056BE3" w:rsidP="00056BE3">
            <w:pPr>
              <w:rPr>
                <w:rFonts w:ascii="Arial" w:hAnsi="Arial" w:cs="Arial"/>
                <w:szCs w:val="20"/>
              </w:rPr>
            </w:pPr>
            <w:r w:rsidRPr="000F0ECA">
              <w:rPr>
                <w:rFonts w:ascii="Arial" w:hAnsi="Arial" w:cs="Arial"/>
                <w:szCs w:val="20"/>
              </w:rPr>
              <w:t>E</w:t>
            </w:r>
          </w:p>
        </w:tc>
      </w:tr>
      <w:tr w:rsidR="00056BE3" w:rsidRPr="00F2076C" w14:paraId="4F832708" w14:textId="77777777" w:rsidTr="00500C1E">
        <w:trPr>
          <w:cantSplit/>
        </w:trPr>
        <w:tc>
          <w:tcPr>
            <w:tcW w:w="1029" w:type="pct"/>
          </w:tcPr>
          <w:p w14:paraId="25BDAF88" w14:textId="2EAC5621" w:rsidR="00056BE3" w:rsidRPr="00F2076C" w:rsidRDefault="00056BE3" w:rsidP="00056BE3">
            <w:pPr>
              <w:rPr>
                <w:rFonts w:ascii="Arial" w:hAnsi="Arial" w:cs="Arial"/>
                <w:b/>
                <w:szCs w:val="20"/>
              </w:rPr>
            </w:pPr>
            <w:r>
              <w:rPr>
                <w:rFonts w:ascii="Arial" w:hAnsi="Arial" w:cs="Arial"/>
                <w:b/>
                <w:szCs w:val="20"/>
              </w:rPr>
              <w:t>Personal Skills</w:t>
            </w:r>
          </w:p>
        </w:tc>
        <w:tc>
          <w:tcPr>
            <w:tcW w:w="3233" w:type="pct"/>
          </w:tcPr>
          <w:p w14:paraId="7903AF5F" w14:textId="1D1A7824" w:rsidR="00056BE3" w:rsidRPr="00F36F7A" w:rsidRDefault="00056BE3" w:rsidP="00056BE3">
            <w:pPr>
              <w:pStyle w:val="BodyTextIndent2"/>
              <w:spacing w:after="0" w:line="276" w:lineRule="auto"/>
              <w:ind w:left="0"/>
              <w:rPr>
                <w:rFonts w:ascii="Arial" w:hAnsi="Arial" w:cs="Arial"/>
                <w:szCs w:val="20"/>
              </w:rPr>
            </w:pPr>
            <w:r w:rsidRPr="00F36F7A">
              <w:rPr>
                <w:rFonts w:ascii="Arial" w:hAnsi="Arial" w:cs="Arial"/>
                <w:szCs w:val="20"/>
              </w:rPr>
              <w:t>Ability to travel, as required between Bedspace locations</w:t>
            </w:r>
          </w:p>
        </w:tc>
        <w:tc>
          <w:tcPr>
            <w:tcW w:w="738" w:type="pct"/>
          </w:tcPr>
          <w:p w14:paraId="1D6BCDD8" w14:textId="363C6A53" w:rsidR="00056BE3" w:rsidRPr="00F36F7A" w:rsidRDefault="00056BE3" w:rsidP="00056BE3">
            <w:pPr>
              <w:rPr>
                <w:rFonts w:ascii="Arial" w:hAnsi="Arial" w:cs="Arial"/>
                <w:szCs w:val="20"/>
              </w:rPr>
            </w:pPr>
            <w:r w:rsidRPr="00F36F7A">
              <w:rPr>
                <w:rFonts w:ascii="Arial" w:hAnsi="Arial" w:cs="Arial"/>
                <w:szCs w:val="20"/>
              </w:rPr>
              <w:t>E</w:t>
            </w:r>
          </w:p>
        </w:tc>
      </w:tr>
      <w:tr w:rsidR="00056BE3" w:rsidRPr="00F2076C" w14:paraId="536F14CA" w14:textId="77777777" w:rsidTr="00500C1E">
        <w:trPr>
          <w:cantSplit/>
        </w:trPr>
        <w:tc>
          <w:tcPr>
            <w:tcW w:w="1029" w:type="pct"/>
          </w:tcPr>
          <w:p w14:paraId="27FAB84A" w14:textId="77777777" w:rsidR="00056BE3" w:rsidRDefault="00056BE3" w:rsidP="00056BE3">
            <w:pPr>
              <w:rPr>
                <w:rFonts w:ascii="Arial" w:hAnsi="Arial" w:cs="Arial"/>
                <w:b/>
                <w:szCs w:val="20"/>
              </w:rPr>
            </w:pPr>
          </w:p>
        </w:tc>
        <w:tc>
          <w:tcPr>
            <w:tcW w:w="3233" w:type="pct"/>
          </w:tcPr>
          <w:p w14:paraId="587CB5C4" w14:textId="3CEC50F4" w:rsidR="00056BE3" w:rsidRPr="008E400C" w:rsidRDefault="00056BE3" w:rsidP="00056BE3">
            <w:pPr>
              <w:pStyle w:val="BodyTextIndent2"/>
              <w:spacing w:after="0" w:line="276" w:lineRule="auto"/>
              <w:ind w:left="0"/>
              <w:rPr>
                <w:rFonts w:ascii="Arial" w:hAnsi="Arial" w:cs="Arial"/>
                <w:szCs w:val="20"/>
                <w:highlight w:val="yellow"/>
              </w:rPr>
            </w:pPr>
            <w:r w:rsidRPr="00F2076C">
              <w:rPr>
                <w:rFonts w:ascii="Arial" w:hAnsi="Arial" w:cs="Arial"/>
                <w:szCs w:val="20"/>
                <w:lang w:val="en-US"/>
              </w:rPr>
              <w:t>Willingness to undertake further training</w:t>
            </w:r>
          </w:p>
        </w:tc>
        <w:tc>
          <w:tcPr>
            <w:tcW w:w="738" w:type="pct"/>
          </w:tcPr>
          <w:p w14:paraId="4355F399" w14:textId="50EA6BDE" w:rsidR="00056BE3" w:rsidRPr="008E400C" w:rsidRDefault="00056BE3" w:rsidP="00056BE3">
            <w:pPr>
              <w:rPr>
                <w:rFonts w:ascii="Arial" w:hAnsi="Arial" w:cs="Arial"/>
                <w:szCs w:val="20"/>
                <w:highlight w:val="yellow"/>
              </w:rPr>
            </w:pPr>
            <w:r>
              <w:rPr>
                <w:rFonts w:ascii="Arial" w:hAnsi="Arial" w:cs="Arial"/>
                <w:szCs w:val="20"/>
              </w:rPr>
              <w:t>E</w:t>
            </w:r>
          </w:p>
        </w:tc>
      </w:tr>
      <w:tr w:rsidR="00056BE3" w:rsidRPr="00F2076C" w14:paraId="519DD701" w14:textId="77777777" w:rsidTr="00500C1E">
        <w:trPr>
          <w:cantSplit/>
        </w:trPr>
        <w:tc>
          <w:tcPr>
            <w:tcW w:w="1029" w:type="pct"/>
          </w:tcPr>
          <w:p w14:paraId="1B21161F" w14:textId="77777777" w:rsidR="00056BE3" w:rsidRDefault="00056BE3" w:rsidP="00056BE3">
            <w:pPr>
              <w:rPr>
                <w:rFonts w:ascii="Arial" w:hAnsi="Arial" w:cs="Arial"/>
                <w:b/>
                <w:szCs w:val="20"/>
              </w:rPr>
            </w:pPr>
          </w:p>
        </w:tc>
        <w:tc>
          <w:tcPr>
            <w:tcW w:w="3233" w:type="pct"/>
          </w:tcPr>
          <w:p w14:paraId="5F5A74EF" w14:textId="260985D4" w:rsidR="00056BE3" w:rsidRPr="00F36F7A" w:rsidRDefault="00056BE3" w:rsidP="00056BE3">
            <w:pPr>
              <w:pStyle w:val="BodyTextIndent2"/>
              <w:spacing w:after="0" w:line="276" w:lineRule="auto"/>
              <w:ind w:left="0"/>
              <w:rPr>
                <w:rFonts w:ascii="Arial" w:hAnsi="Arial" w:cs="Arial"/>
                <w:szCs w:val="20"/>
              </w:rPr>
            </w:pPr>
            <w:r w:rsidRPr="00F36F7A">
              <w:rPr>
                <w:rFonts w:ascii="Arial" w:hAnsi="Arial" w:cs="Arial"/>
                <w:szCs w:val="20"/>
              </w:rPr>
              <w:t>The ability to work flexible hours as required</w:t>
            </w:r>
          </w:p>
        </w:tc>
        <w:tc>
          <w:tcPr>
            <w:tcW w:w="738" w:type="pct"/>
          </w:tcPr>
          <w:p w14:paraId="2C44CE37" w14:textId="259D8288" w:rsidR="00056BE3" w:rsidRPr="00F36F7A" w:rsidRDefault="00056BE3" w:rsidP="00056BE3">
            <w:pPr>
              <w:rPr>
                <w:rFonts w:ascii="Arial" w:hAnsi="Arial" w:cs="Arial"/>
                <w:szCs w:val="20"/>
              </w:rPr>
            </w:pPr>
            <w:r w:rsidRPr="00F36F7A">
              <w:rPr>
                <w:rFonts w:ascii="Arial" w:hAnsi="Arial" w:cs="Arial"/>
                <w:szCs w:val="20"/>
              </w:rPr>
              <w:t>E</w:t>
            </w:r>
          </w:p>
        </w:tc>
      </w:tr>
    </w:tbl>
    <w:p w14:paraId="4E1CBB7D" w14:textId="77777777" w:rsidR="005F502D" w:rsidRDefault="005F502D" w:rsidP="00122489">
      <w:pPr>
        <w:rPr>
          <w:b/>
          <w:szCs w:val="20"/>
        </w:rPr>
      </w:pPr>
    </w:p>
    <w:p w14:paraId="3F519483" w14:textId="77777777" w:rsidR="005F502D" w:rsidRDefault="005F502D" w:rsidP="00122489">
      <w:pPr>
        <w:rPr>
          <w:b/>
          <w:szCs w:val="20"/>
        </w:rPr>
      </w:pPr>
    </w:p>
    <w:p w14:paraId="6A90158A" w14:textId="77777777" w:rsidR="00817A31" w:rsidRPr="00457DE3" w:rsidRDefault="00817A31" w:rsidP="00817A31">
      <w:pPr>
        <w:rPr>
          <w:rFonts w:ascii="Arial" w:hAnsi="Arial" w:cs="Arial"/>
          <w:b/>
          <w:sz w:val="18"/>
          <w:szCs w:val="18"/>
        </w:rPr>
      </w:pPr>
      <w:r w:rsidRPr="00457DE3">
        <w:rPr>
          <w:rFonts w:ascii="Arial" w:hAnsi="Arial" w:cs="Arial"/>
          <w:b/>
          <w:sz w:val="18"/>
          <w:szCs w:val="18"/>
        </w:rPr>
        <w:t xml:space="preserve">Essential/Desirable: </w:t>
      </w:r>
    </w:p>
    <w:p w14:paraId="34974692" w14:textId="77777777" w:rsidR="00817A31" w:rsidRPr="00457DE3" w:rsidRDefault="00817A31" w:rsidP="00817A31">
      <w:pPr>
        <w:rPr>
          <w:rFonts w:ascii="Arial" w:hAnsi="Arial" w:cs="Arial"/>
          <w:sz w:val="18"/>
          <w:szCs w:val="18"/>
        </w:rPr>
      </w:pPr>
      <w:r w:rsidRPr="00457DE3">
        <w:rPr>
          <w:rFonts w:ascii="Arial" w:hAnsi="Arial" w:cs="Arial"/>
          <w:sz w:val="18"/>
          <w:szCs w:val="18"/>
        </w:rPr>
        <w:t>E = Essential: Requirements without which the job could not be done.</w:t>
      </w:r>
      <w:r>
        <w:rPr>
          <w:rFonts w:ascii="Arial" w:hAnsi="Arial" w:cs="Arial"/>
          <w:sz w:val="18"/>
          <w:szCs w:val="18"/>
        </w:rPr>
        <w:t xml:space="preserve"> </w:t>
      </w:r>
      <w:r w:rsidRPr="00457DE3">
        <w:rPr>
          <w:rFonts w:ascii="Arial" w:hAnsi="Arial" w:cs="Arial"/>
          <w:sz w:val="18"/>
          <w:szCs w:val="18"/>
        </w:rPr>
        <w:t>D = Desirable: Requirements that would enable the candidate to perform the job well.</w:t>
      </w:r>
    </w:p>
    <w:p w14:paraId="2A7B170C" w14:textId="77777777" w:rsidR="00817A31" w:rsidRPr="00457DE3" w:rsidRDefault="00817A31" w:rsidP="00817A31">
      <w:pPr>
        <w:rPr>
          <w:rFonts w:ascii="Arial" w:hAnsi="Arial" w:cs="Arial"/>
          <w:sz w:val="18"/>
          <w:szCs w:val="18"/>
        </w:rPr>
      </w:pPr>
      <w:r>
        <w:rPr>
          <w:rFonts w:ascii="Arial" w:hAnsi="Arial" w:cs="Arial"/>
          <w:b/>
          <w:sz w:val="18"/>
          <w:szCs w:val="18"/>
        </w:rPr>
        <w:t xml:space="preserve"> </w:t>
      </w:r>
    </w:p>
    <w:p w14:paraId="4F2FF030" w14:textId="77777777" w:rsidR="00817A31" w:rsidRDefault="00817A31" w:rsidP="00817A31">
      <w:pPr>
        <w:rPr>
          <w:rFonts w:ascii="Arial" w:hAnsi="Arial" w:cs="Arial"/>
        </w:rPr>
      </w:pPr>
    </w:p>
    <w:p w14:paraId="7D1E508E" w14:textId="77777777" w:rsidR="00817A31" w:rsidRPr="007E192B" w:rsidRDefault="00817A31" w:rsidP="00817A31">
      <w:pPr>
        <w:ind w:hanging="284"/>
        <w:rPr>
          <w:rFonts w:ascii="Arial" w:hAnsi="Arial" w:cs="Arial"/>
          <w:b/>
          <w:bCs/>
          <w:sz w:val="28"/>
          <w:szCs w:val="28"/>
        </w:rPr>
      </w:pPr>
      <w:r w:rsidRPr="007E192B">
        <w:rPr>
          <w:rFonts w:ascii="Arial" w:hAnsi="Arial" w:cs="Arial"/>
          <w:b/>
        </w:rPr>
        <w:t>Job Specific Competences</w:t>
      </w:r>
    </w:p>
    <w:p w14:paraId="0F053FBD" w14:textId="77777777" w:rsidR="00817A31" w:rsidRDefault="00817A31" w:rsidP="00817A31">
      <w:pPr>
        <w:ind w:hanging="284"/>
        <w:rPr>
          <w:rFonts w:ascii="Arial" w:hAnsi="Arial" w:cs="Arial"/>
          <w:b/>
          <w:bCs/>
          <w:sz w:val="28"/>
          <w:szCs w:val="2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946"/>
      </w:tblGrid>
      <w:tr w:rsidR="00817A31" w:rsidRPr="007E192B" w14:paraId="675C5EF2" w14:textId="77777777" w:rsidTr="00C9231B">
        <w:tc>
          <w:tcPr>
            <w:tcW w:w="1954" w:type="dxa"/>
            <w:shd w:val="clear" w:color="auto" w:fill="E6E6E6"/>
          </w:tcPr>
          <w:p w14:paraId="576AFBB8" w14:textId="77777777" w:rsidR="00817A31" w:rsidRPr="007E192B" w:rsidRDefault="00817A31" w:rsidP="00C9231B">
            <w:pPr>
              <w:rPr>
                <w:rFonts w:ascii="Arial" w:hAnsi="Arial" w:cs="Arial"/>
                <w:b/>
                <w:szCs w:val="20"/>
              </w:rPr>
            </w:pPr>
            <w:r w:rsidRPr="007E192B">
              <w:rPr>
                <w:rFonts w:ascii="Arial" w:hAnsi="Arial" w:cs="Arial"/>
                <w:b/>
                <w:szCs w:val="20"/>
              </w:rPr>
              <w:t>Communication</w:t>
            </w:r>
          </w:p>
          <w:p w14:paraId="3E479550" w14:textId="77777777" w:rsidR="00817A31" w:rsidRPr="007E192B" w:rsidRDefault="00817A31" w:rsidP="00C9231B">
            <w:pPr>
              <w:rPr>
                <w:rFonts w:ascii="Arial" w:hAnsi="Arial" w:cs="Arial"/>
                <w:szCs w:val="20"/>
              </w:rPr>
            </w:pPr>
          </w:p>
        </w:tc>
        <w:tc>
          <w:tcPr>
            <w:tcW w:w="7946" w:type="dxa"/>
          </w:tcPr>
          <w:p w14:paraId="5B38053D" w14:textId="77777777" w:rsidR="00817A31" w:rsidRPr="007E192B" w:rsidRDefault="00817A31" w:rsidP="00CC35FB">
            <w:pPr>
              <w:numPr>
                <w:ilvl w:val="0"/>
                <w:numId w:val="2"/>
              </w:numPr>
              <w:tabs>
                <w:tab w:val="left" w:pos="709"/>
              </w:tabs>
              <w:rPr>
                <w:rFonts w:ascii="Arial" w:hAnsi="Arial" w:cs="Arial"/>
                <w:szCs w:val="20"/>
              </w:rPr>
            </w:pPr>
            <w:r w:rsidRPr="007E192B">
              <w:rPr>
                <w:rFonts w:ascii="Arial" w:hAnsi="Arial" w:cs="Arial"/>
                <w:szCs w:val="20"/>
              </w:rPr>
              <w:t>Sharing information openly, both verbally and non-verbally, encouraging others to speak and listening to their views.</w:t>
            </w:r>
          </w:p>
          <w:p w14:paraId="0F2DD393" w14:textId="77777777" w:rsidR="00817A31" w:rsidRPr="007E192B" w:rsidRDefault="00817A31" w:rsidP="00CC35FB">
            <w:pPr>
              <w:numPr>
                <w:ilvl w:val="0"/>
                <w:numId w:val="2"/>
              </w:numPr>
              <w:tabs>
                <w:tab w:val="left" w:pos="709"/>
              </w:tabs>
              <w:rPr>
                <w:rFonts w:ascii="Arial" w:hAnsi="Arial" w:cs="Arial"/>
                <w:szCs w:val="20"/>
              </w:rPr>
            </w:pPr>
            <w:r w:rsidRPr="007E192B">
              <w:rPr>
                <w:rFonts w:ascii="Arial" w:hAnsi="Arial" w:cs="Arial"/>
                <w:szCs w:val="20"/>
              </w:rPr>
              <w:t>Selects appropriate means of communicating.</w:t>
            </w:r>
          </w:p>
          <w:p w14:paraId="6C1A5CC8" w14:textId="77777777" w:rsidR="00817A31" w:rsidRPr="007E192B" w:rsidRDefault="00817A31" w:rsidP="00CC35FB">
            <w:pPr>
              <w:numPr>
                <w:ilvl w:val="0"/>
                <w:numId w:val="2"/>
              </w:numPr>
              <w:tabs>
                <w:tab w:val="left" w:pos="709"/>
              </w:tabs>
              <w:rPr>
                <w:rFonts w:ascii="Arial" w:hAnsi="Arial" w:cs="Arial"/>
                <w:szCs w:val="20"/>
              </w:rPr>
            </w:pPr>
            <w:r w:rsidRPr="007E192B">
              <w:rPr>
                <w:rFonts w:ascii="Arial" w:hAnsi="Arial" w:cs="Arial"/>
                <w:szCs w:val="20"/>
              </w:rPr>
              <w:t>Listens, receptive to ideas and the feelings and concerns of others.</w:t>
            </w:r>
          </w:p>
          <w:p w14:paraId="4A664F34" w14:textId="77777777" w:rsidR="00817A31" w:rsidRPr="007E192B" w:rsidRDefault="00817A31" w:rsidP="00CC35FB">
            <w:pPr>
              <w:numPr>
                <w:ilvl w:val="0"/>
                <w:numId w:val="2"/>
              </w:numPr>
              <w:tabs>
                <w:tab w:val="left" w:pos="709"/>
              </w:tabs>
              <w:rPr>
                <w:rFonts w:ascii="Arial" w:hAnsi="Arial" w:cs="Arial"/>
                <w:szCs w:val="20"/>
              </w:rPr>
            </w:pPr>
            <w:r w:rsidRPr="007E192B">
              <w:rPr>
                <w:rFonts w:ascii="Arial" w:hAnsi="Arial" w:cs="Arial"/>
                <w:szCs w:val="20"/>
              </w:rPr>
              <w:t>Tolerates differences and is willing to listen to others’ views.</w:t>
            </w:r>
          </w:p>
          <w:p w14:paraId="51F9631E" w14:textId="77777777" w:rsidR="00817A31" w:rsidRPr="007E192B" w:rsidRDefault="00817A31" w:rsidP="00CC35FB">
            <w:pPr>
              <w:numPr>
                <w:ilvl w:val="0"/>
                <w:numId w:val="2"/>
              </w:numPr>
              <w:tabs>
                <w:tab w:val="left" w:pos="709"/>
              </w:tabs>
              <w:rPr>
                <w:rFonts w:ascii="Arial" w:hAnsi="Arial" w:cs="Arial"/>
                <w:szCs w:val="20"/>
              </w:rPr>
            </w:pPr>
            <w:r w:rsidRPr="007E192B">
              <w:rPr>
                <w:rFonts w:ascii="Arial" w:hAnsi="Arial" w:cs="Arial"/>
                <w:szCs w:val="20"/>
              </w:rPr>
              <w:t>Displays ease in establishing and maintaining rapport across hierarchical and functional boundaries.</w:t>
            </w:r>
          </w:p>
        </w:tc>
      </w:tr>
      <w:tr w:rsidR="00817A31" w:rsidRPr="007E192B" w14:paraId="2E08E502" w14:textId="77777777" w:rsidTr="00C9231B">
        <w:tc>
          <w:tcPr>
            <w:tcW w:w="1954" w:type="dxa"/>
            <w:shd w:val="clear" w:color="auto" w:fill="E6E6E6"/>
          </w:tcPr>
          <w:p w14:paraId="5DB35D14" w14:textId="77777777" w:rsidR="00817A31" w:rsidRPr="007E192B" w:rsidRDefault="00817A31" w:rsidP="00C9231B">
            <w:pPr>
              <w:rPr>
                <w:rFonts w:ascii="Arial" w:hAnsi="Arial" w:cs="Arial"/>
                <w:b/>
                <w:szCs w:val="20"/>
              </w:rPr>
            </w:pPr>
            <w:r w:rsidRPr="007E192B">
              <w:rPr>
                <w:rFonts w:ascii="Arial" w:hAnsi="Arial" w:cs="Arial"/>
                <w:b/>
                <w:szCs w:val="20"/>
              </w:rPr>
              <w:t>Teamwork</w:t>
            </w:r>
          </w:p>
          <w:p w14:paraId="4506A913" w14:textId="77777777" w:rsidR="00817A31" w:rsidRPr="007E192B" w:rsidRDefault="00817A31" w:rsidP="00C9231B">
            <w:pPr>
              <w:rPr>
                <w:rFonts w:ascii="Arial" w:hAnsi="Arial" w:cs="Arial"/>
                <w:b/>
                <w:szCs w:val="20"/>
              </w:rPr>
            </w:pPr>
          </w:p>
        </w:tc>
        <w:tc>
          <w:tcPr>
            <w:tcW w:w="7946" w:type="dxa"/>
          </w:tcPr>
          <w:p w14:paraId="2B910B74" w14:textId="77777777" w:rsidR="00817A31" w:rsidRPr="007E192B" w:rsidRDefault="00817A31" w:rsidP="00CC35FB">
            <w:pPr>
              <w:numPr>
                <w:ilvl w:val="0"/>
                <w:numId w:val="3"/>
              </w:numPr>
              <w:tabs>
                <w:tab w:val="left" w:pos="709"/>
              </w:tabs>
              <w:rPr>
                <w:rFonts w:ascii="Arial" w:hAnsi="Arial" w:cs="Arial"/>
                <w:szCs w:val="20"/>
              </w:rPr>
            </w:pPr>
            <w:r w:rsidRPr="007E192B">
              <w:rPr>
                <w:rFonts w:ascii="Arial" w:hAnsi="Arial" w:cs="Arial"/>
                <w:szCs w:val="20"/>
              </w:rPr>
              <w:t>Supporting, co-operating and working with others to achieve common objectives.</w:t>
            </w:r>
          </w:p>
          <w:p w14:paraId="76713AE7" w14:textId="77777777" w:rsidR="00817A31" w:rsidRPr="007E192B" w:rsidRDefault="00817A31" w:rsidP="00CC35FB">
            <w:pPr>
              <w:numPr>
                <w:ilvl w:val="0"/>
                <w:numId w:val="3"/>
              </w:numPr>
              <w:tabs>
                <w:tab w:val="left" w:pos="709"/>
              </w:tabs>
              <w:rPr>
                <w:rFonts w:ascii="Arial" w:hAnsi="Arial" w:cs="Arial"/>
                <w:szCs w:val="20"/>
              </w:rPr>
            </w:pPr>
            <w:r w:rsidRPr="007E192B">
              <w:rPr>
                <w:rFonts w:ascii="Arial" w:hAnsi="Arial" w:cs="Arial"/>
                <w:szCs w:val="20"/>
              </w:rPr>
              <w:t>Motivates self and others to achieve team objectives.</w:t>
            </w:r>
          </w:p>
          <w:p w14:paraId="70EDA0FB" w14:textId="77777777" w:rsidR="00817A31" w:rsidRPr="007E192B" w:rsidRDefault="00817A31" w:rsidP="00CC35FB">
            <w:pPr>
              <w:numPr>
                <w:ilvl w:val="0"/>
                <w:numId w:val="3"/>
              </w:numPr>
              <w:tabs>
                <w:tab w:val="left" w:pos="709"/>
              </w:tabs>
              <w:rPr>
                <w:rFonts w:ascii="Arial" w:hAnsi="Arial" w:cs="Arial"/>
                <w:szCs w:val="20"/>
              </w:rPr>
            </w:pPr>
            <w:r w:rsidRPr="007E192B">
              <w:rPr>
                <w:rFonts w:ascii="Arial" w:hAnsi="Arial" w:cs="Arial"/>
                <w:szCs w:val="20"/>
              </w:rPr>
              <w:t>Can work in a climate where people can work together and learn from each other.</w:t>
            </w:r>
          </w:p>
          <w:p w14:paraId="6745C121" w14:textId="77777777" w:rsidR="00817A31" w:rsidRPr="007E192B" w:rsidRDefault="00817A31" w:rsidP="00CC35FB">
            <w:pPr>
              <w:numPr>
                <w:ilvl w:val="0"/>
                <w:numId w:val="3"/>
              </w:numPr>
              <w:tabs>
                <w:tab w:val="left" w:pos="709"/>
              </w:tabs>
              <w:rPr>
                <w:rFonts w:ascii="Arial" w:hAnsi="Arial" w:cs="Arial"/>
                <w:szCs w:val="20"/>
              </w:rPr>
            </w:pPr>
            <w:r w:rsidRPr="007E192B">
              <w:rPr>
                <w:rFonts w:ascii="Arial" w:hAnsi="Arial" w:cs="Arial"/>
                <w:szCs w:val="20"/>
              </w:rPr>
              <w:t>Respectful of others in the team.</w:t>
            </w:r>
          </w:p>
          <w:p w14:paraId="7A0F0A3E" w14:textId="77777777" w:rsidR="00817A31" w:rsidRPr="007E192B" w:rsidRDefault="00817A31" w:rsidP="00CC35FB">
            <w:pPr>
              <w:numPr>
                <w:ilvl w:val="0"/>
                <w:numId w:val="3"/>
              </w:numPr>
              <w:tabs>
                <w:tab w:val="left" w:pos="709"/>
              </w:tabs>
              <w:rPr>
                <w:rFonts w:ascii="Arial" w:hAnsi="Arial" w:cs="Arial"/>
                <w:szCs w:val="20"/>
              </w:rPr>
            </w:pPr>
            <w:r w:rsidRPr="007E192B">
              <w:rPr>
                <w:rFonts w:ascii="Arial" w:hAnsi="Arial" w:cs="Arial"/>
                <w:szCs w:val="20"/>
              </w:rPr>
              <w:t>Recognises the importance of trust and tolerance of failure.</w:t>
            </w:r>
          </w:p>
        </w:tc>
      </w:tr>
      <w:tr w:rsidR="00817A31" w:rsidRPr="007E192B" w14:paraId="0665C19F" w14:textId="77777777" w:rsidTr="00C9231B">
        <w:tc>
          <w:tcPr>
            <w:tcW w:w="1954" w:type="dxa"/>
            <w:shd w:val="clear" w:color="auto" w:fill="E6E6E6"/>
          </w:tcPr>
          <w:p w14:paraId="26465A91" w14:textId="77777777" w:rsidR="00817A31" w:rsidRPr="007E192B" w:rsidRDefault="00817A31" w:rsidP="00C9231B">
            <w:pPr>
              <w:pStyle w:val="Heading3"/>
              <w:spacing w:after="0"/>
              <w:rPr>
                <w:rFonts w:cs="Arial"/>
                <w:sz w:val="20"/>
                <w:szCs w:val="20"/>
              </w:rPr>
            </w:pPr>
            <w:r w:rsidRPr="007E192B">
              <w:rPr>
                <w:rFonts w:cs="Arial"/>
                <w:sz w:val="20"/>
                <w:szCs w:val="20"/>
              </w:rPr>
              <w:t>Customer Service</w:t>
            </w:r>
          </w:p>
        </w:tc>
        <w:tc>
          <w:tcPr>
            <w:tcW w:w="7946" w:type="dxa"/>
          </w:tcPr>
          <w:p w14:paraId="740D222C" w14:textId="77777777" w:rsidR="00817A31" w:rsidRPr="007E192B" w:rsidRDefault="00817A31" w:rsidP="00CC35FB">
            <w:pPr>
              <w:numPr>
                <w:ilvl w:val="0"/>
                <w:numId w:val="4"/>
              </w:numPr>
              <w:tabs>
                <w:tab w:val="left" w:pos="709"/>
              </w:tabs>
              <w:rPr>
                <w:rFonts w:ascii="Arial" w:hAnsi="Arial" w:cs="Arial"/>
                <w:szCs w:val="20"/>
              </w:rPr>
            </w:pPr>
            <w:r w:rsidRPr="007E192B">
              <w:rPr>
                <w:rFonts w:ascii="Arial" w:hAnsi="Arial" w:cs="Arial"/>
                <w:szCs w:val="20"/>
              </w:rPr>
              <w:t xml:space="preserve">Accurately identifying the needs of internal and external customers and works to exceed their expectations. </w:t>
            </w:r>
          </w:p>
          <w:p w14:paraId="36E4E659" w14:textId="77777777" w:rsidR="00817A31" w:rsidRPr="007E192B" w:rsidRDefault="00817A31" w:rsidP="00CC35FB">
            <w:pPr>
              <w:numPr>
                <w:ilvl w:val="0"/>
                <w:numId w:val="4"/>
              </w:numPr>
              <w:tabs>
                <w:tab w:val="left" w:pos="709"/>
              </w:tabs>
              <w:rPr>
                <w:rFonts w:ascii="Arial" w:hAnsi="Arial" w:cs="Arial"/>
                <w:szCs w:val="20"/>
              </w:rPr>
            </w:pPr>
            <w:r w:rsidRPr="007E192B">
              <w:rPr>
                <w:rFonts w:ascii="Arial" w:hAnsi="Arial" w:cs="Arial"/>
                <w:szCs w:val="20"/>
              </w:rPr>
              <w:t>Takes pride in turning a negative situation into a positive one.</w:t>
            </w:r>
          </w:p>
        </w:tc>
      </w:tr>
      <w:tr w:rsidR="00817A31" w:rsidRPr="007E192B" w14:paraId="754EF797" w14:textId="77777777" w:rsidTr="00C9231B">
        <w:tc>
          <w:tcPr>
            <w:tcW w:w="1954" w:type="dxa"/>
            <w:shd w:val="clear" w:color="auto" w:fill="E6E6E6"/>
          </w:tcPr>
          <w:p w14:paraId="08C1A9B6" w14:textId="77777777" w:rsidR="00817A31" w:rsidRPr="007E192B" w:rsidRDefault="00817A31" w:rsidP="00C9231B">
            <w:pPr>
              <w:pStyle w:val="Heading3"/>
              <w:spacing w:after="0"/>
              <w:rPr>
                <w:rFonts w:cs="Arial"/>
                <w:sz w:val="20"/>
                <w:szCs w:val="20"/>
              </w:rPr>
            </w:pPr>
            <w:r w:rsidRPr="007E192B">
              <w:rPr>
                <w:rFonts w:cs="Arial"/>
                <w:sz w:val="20"/>
                <w:szCs w:val="20"/>
              </w:rPr>
              <w:t xml:space="preserve">Planning &amp; </w:t>
            </w:r>
            <w:proofErr w:type="gramStart"/>
            <w:r w:rsidRPr="007E192B">
              <w:rPr>
                <w:rFonts w:cs="Arial"/>
                <w:sz w:val="20"/>
                <w:szCs w:val="20"/>
              </w:rPr>
              <w:t>Organising</w:t>
            </w:r>
            <w:proofErr w:type="gramEnd"/>
          </w:p>
        </w:tc>
        <w:tc>
          <w:tcPr>
            <w:tcW w:w="7946" w:type="dxa"/>
          </w:tcPr>
          <w:p w14:paraId="08986065" w14:textId="77777777" w:rsidR="00817A31" w:rsidRPr="007E192B" w:rsidRDefault="00817A31" w:rsidP="00CC35FB">
            <w:pPr>
              <w:numPr>
                <w:ilvl w:val="0"/>
                <w:numId w:val="5"/>
              </w:numPr>
              <w:tabs>
                <w:tab w:val="left" w:pos="709"/>
              </w:tabs>
              <w:rPr>
                <w:rFonts w:ascii="Arial" w:hAnsi="Arial" w:cs="Arial"/>
                <w:szCs w:val="20"/>
              </w:rPr>
            </w:pPr>
            <w:r w:rsidRPr="007E192B">
              <w:rPr>
                <w:rFonts w:ascii="Arial" w:hAnsi="Arial" w:cs="Arial"/>
                <w:szCs w:val="20"/>
              </w:rPr>
              <w:t>Identify meaningful, practical techniques and processes that allow priorities to be met.</w:t>
            </w:r>
          </w:p>
          <w:p w14:paraId="58B6BBC9" w14:textId="1FA65B7A" w:rsidR="00817A31" w:rsidRPr="007E192B" w:rsidRDefault="00817A31" w:rsidP="00CC35FB">
            <w:pPr>
              <w:numPr>
                <w:ilvl w:val="0"/>
                <w:numId w:val="5"/>
              </w:numPr>
              <w:tabs>
                <w:tab w:val="left" w:pos="709"/>
              </w:tabs>
              <w:rPr>
                <w:rFonts w:ascii="Arial" w:hAnsi="Arial" w:cs="Arial"/>
                <w:szCs w:val="20"/>
              </w:rPr>
            </w:pPr>
            <w:r w:rsidRPr="007E192B">
              <w:rPr>
                <w:rFonts w:ascii="Arial" w:hAnsi="Arial" w:cs="Arial"/>
                <w:szCs w:val="20"/>
              </w:rPr>
              <w:t xml:space="preserve">Adapts to changes and revises the </w:t>
            </w:r>
            <w:r w:rsidR="00DA7D73" w:rsidRPr="007E192B">
              <w:rPr>
                <w:rFonts w:ascii="Arial" w:hAnsi="Arial" w:cs="Arial"/>
                <w:szCs w:val="20"/>
              </w:rPr>
              <w:t>plan,</w:t>
            </w:r>
            <w:r w:rsidRPr="007E192B">
              <w:rPr>
                <w:rFonts w:ascii="Arial" w:hAnsi="Arial" w:cs="Arial"/>
                <w:szCs w:val="20"/>
              </w:rPr>
              <w:t xml:space="preserve"> accordingly, communicating and working to the new plan.</w:t>
            </w:r>
          </w:p>
        </w:tc>
      </w:tr>
      <w:tr w:rsidR="00817A31" w:rsidRPr="007E192B" w14:paraId="2F6257CB" w14:textId="77777777" w:rsidTr="00C9231B">
        <w:tc>
          <w:tcPr>
            <w:tcW w:w="1954" w:type="dxa"/>
            <w:shd w:val="clear" w:color="auto" w:fill="E6E6E6"/>
          </w:tcPr>
          <w:p w14:paraId="717D596F" w14:textId="77777777" w:rsidR="00817A31" w:rsidRPr="007E192B" w:rsidRDefault="00817A31" w:rsidP="00C9231B">
            <w:pPr>
              <w:rPr>
                <w:rFonts w:ascii="Arial" w:hAnsi="Arial" w:cs="Arial"/>
                <w:b/>
                <w:bCs/>
                <w:szCs w:val="20"/>
              </w:rPr>
            </w:pPr>
            <w:r w:rsidRPr="007E192B">
              <w:rPr>
                <w:rFonts w:ascii="Arial" w:hAnsi="Arial" w:cs="Arial"/>
                <w:b/>
                <w:bCs/>
                <w:szCs w:val="20"/>
              </w:rPr>
              <w:t>Organisational Awareness</w:t>
            </w:r>
          </w:p>
        </w:tc>
        <w:tc>
          <w:tcPr>
            <w:tcW w:w="7946" w:type="dxa"/>
          </w:tcPr>
          <w:p w14:paraId="70DCE1A5" w14:textId="61BADD39" w:rsidR="00817A31" w:rsidRPr="007E192B" w:rsidRDefault="00817A31" w:rsidP="00CC35FB">
            <w:pPr>
              <w:numPr>
                <w:ilvl w:val="0"/>
                <w:numId w:val="6"/>
              </w:numPr>
              <w:tabs>
                <w:tab w:val="left" w:pos="709"/>
              </w:tabs>
              <w:rPr>
                <w:rFonts w:ascii="Arial" w:hAnsi="Arial" w:cs="Arial"/>
                <w:szCs w:val="20"/>
              </w:rPr>
            </w:pPr>
            <w:r w:rsidRPr="007E192B">
              <w:rPr>
                <w:rFonts w:ascii="Arial" w:hAnsi="Arial" w:cs="Arial"/>
                <w:szCs w:val="20"/>
              </w:rPr>
              <w:t xml:space="preserve">Understanding how the business performs, its operating procedures and deliverables, </w:t>
            </w:r>
            <w:r w:rsidR="00DA7D73" w:rsidRPr="007E192B">
              <w:rPr>
                <w:rFonts w:ascii="Arial" w:hAnsi="Arial" w:cs="Arial"/>
                <w:szCs w:val="20"/>
              </w:rPr>
              <w:t>to</w:t>
            </w:r>
            <w:r w:rsidRPr="007E192B">
              <w:rPr>
                <w:rFonts w:ascii="Arial" w:hAnsi="Arial" w:cs="Arial"/>
                <w:szCs w:val="20"/>
              </w:rPr>
              <w:t xml:space="preserve"> achieve objectives.</w:t>
            </w:r>
          </w:p>
          <w:p w14:paraId="64C96D8D" w14:textId="77777777" w:rsidR="00817A31" w:rsidRPr="007E192B" w:rsidRDefault="00817A31" w:rsidP="00CC35FB">
            <w:pPr>
              <w:numPr>
                <w:ilvl w:val="0"/>
                <w:numId w:val="6"/>
              </w:numPr>
              <w:tabs>
                <w:tab w:val="left" w:pos="709"/>
              </w:tabs>
              <w:rPr>
                <w:rFonts w:ascii="Arial" w:hAnsi="Arial" w:cs="Arial"/>
                <w:szCs w:val="20"/>
              </w:rPr>
            </w:pPr>
            <w:r w:rsidRPr="007E192B">
              <w:rPr>
                <w:rFonts w:ascii="Arial" w:hAnsi="Arial" w:cs="Arial"/>
                <w:szCs w:val="20"/>
              </w:rPr>
              <w:t>Consults with all relevant staff to agree goals and targets to be</w:t>
            </w:r>
          </w:p>
          <w:p w14:paraId="1E7CA8BF" w14:textId="77777777" w:rsidR="00817A31" w:rsidRPr="007E192B" w:rsidRDefault="00817A31" w:rsidP="00C9231B">
            <w:pPr>
              <w:rPr>
                <w:rFonts w:ascii="Arial" w:hAnsi="Arial" w:cs="Arial"/>
                <w:szCs w:val="20"/>
              </w:rPr>
            </w:pPr>
            <w:r w:rsidRPr="007E192B">
              <w:rPr>
                <w:rFonts w:ascii="Arial" w:hAnsi="Arial" w:cs="Arial"/>
                <w:szCs w:val="20"/>
              </w:rPr>
              <w:t xml:space="preserve">      achieved to meet objectives.</w:t>
            </w:r>
          </w:p>
        </w:tc>
      </w:tr>
      <w:tr w:rsidR="00817A31" w:rsidRPr="007E192B" w14:paraId="548CE9FE" w14:textId="77777777" w:rsidTr="00C9231B">
        <w:tc>
          <w:tcPr>
            <w:tcW w:w="1954" w:type="dxa"/>
            <w:shd w:val="clear" w:color="auto" w:fill="E6E6E6"/>
          </w:tcPr>
          <w:p w14:paraId="6ACEC742" w14:textId="77777777" w:rsidR="00817A31" w:rsidRPr="007E192B" w:rsidRDefault="00817A31" w:rsidP="00C9231B">
            <w:pPr>
              <w:pStyle w:val="Heading3"/>
              <w:spacing w:after="0"/>
              <w:rPr>
                <w:rFonts w:cs="Arial"/>
                <w:sz w:val="20"/>
                <w:szCs w:val="20"/>
              </w:rPr>
            </w:pPr>
            <w:r w:rsidRPr="007E192B">
              <w:rPr>
                <w:rFonts w:cs="Arial"/>
                <w:sz w:val="20"/>
                <w:szCs w:val="20"/>
              </w:rPr>
              <w:t>Problem Solving</w:t>
            </w:r>
          </w:p>
        </w:tc>
        <w:tc>
          <w:tcPr>
            <w:tcW w:w="7946" w:type="dxa"/>
          </w:tcPr>
          <w:p w14:paraId="19BF17E1" w14:textId="77777777" w:rsidR="00817A31" w:rsidRPr="007E192B" w:rsidRDefault="00817A31" w:rsidP="00CC35FB">
            <w:pPr>
              <w:numPr>
                <w:ilvl w:val="0"/>
                <w:numId w:val="7"/>
              </w:numPr>
              <w:tabs>
                <w:tab w:val="left" w:pos="709"/>
              </w:tabs>
              <w:rPr>
                <w:rFonts w:ascii="Arial" w:hAnsi="Arial" w:cs="Arial"/>
                <w:szCs w:val="20"/>
              </w:rPr>
            </w:pPr>
            <w:r w:rsidRPr="007E192B">
              <w:rPr>
                <w:rFonts w:ascii="Arial" w:hAnsi="Arial" w:cs="Arial"/>
                <w:szCs w:val="20"/>
              </w:rPr>
              <w:t>Takes action to avoid problems or resolve with solutions that fits the needs of the business.</w:t>
            </w:r>
          </w:p>
          <w:p w14:paraId="5303D19A" w14:textId="77777777" w:rsidR="00817A31" w:rsidRPr="007E192B" w:rsidRDefault="00817A31" w:rsidP="00CC35FB">
            <w:pPr>
              <w:numPr>
                <w:ilvl w:val="0"/>
                <w:numId w:val="7"/>
              </w:numPr>
              <w:tabs>
                <w:tab w:val="left" w:pos="709"/>
              </w:tabs>
              <w:rPr>
                <w:rFonts w:ascii="Arial" w:hAnsi="Arial" w:cs="Arial"/>
                <w:szCs w:val="20"/>
              </w:rPr>
            </w:pPr>
            <w:r w:rsidRPr="007E192B">
              <w:rPr>
                <w:rFonts w:ascii="Arial" w:hAnsi="Arial" w:cs="Arial"/>
                <w:szCs w:val="20"/>
              </w:rPr>
              <w:t>Generates or finds a variety of possible solutions to solve problems.</w:t>
            </w:r>
          </w:p>
        </w:tc>
      </w:tr>
      <w:tr w:rsidR="00817A31" w:rsidRPr="007E192B" w14:paraId="2BC52DCC" w14:textId="77777777" w:rsidTr="00C9231B">
        <w:tc>
          <w:tcPr>
            <w:tcW w:w="1954" w:type="dxa"/>
            <w:shd w:val="clear" w:color="auto" w:fill="E6E6E6"/>
          </w:tcPr>
          <w:p w14:paraId="3CF9A870" w14:textId="77777777" w:rsidR="00817A31" w:rsidRPr="007E192B" w:rsidRDefault="00817A31" w:rsidP="00C9231B">
            <w:pPr>
              <w:rPr>
                <w:rFonts w:ascii="Arial" w:hAnsi="Arial" w:cs="Arial"/>
                <w:b/>
                <w:szCs w:val="20"/>
              </w:rPr>
            </w:pPr>
            <w:r w:rsidRPr="007E192B">
              <w:rPr>
                <w:rFonts w:ascii="Arial" w:hAnsi="Arial" w:cs="Arial"/>
                <w:b/>
                <w:szCs w:val="20"/>
              </w:rPr>
              <w:t>Resilience and Tenacity</w:t>
            </w:r>
          </w:p>
          <w:p w14:paraId="50BFB17F" w14:textId="77777777" w:rsidR="00817A31" w:rsidRPr="007E192B" w:rsidRDefault="00817A31" w:rsidP="00C9231B">
            <w:pPr>
              <w:rPr>
                <w:rFonts w:ascii="Arial" w:hAnsi="Arial" w:cs="Arial"/>
                <w:b/>
                <w:szCs w:val="20"/>
              </w:rPr>
            </w:pPr>
          </w:p>
        </w:tc>
        <w:tc>
          <w:tcPr>
            <w:tcW w:w="7946" w:type="dxa"/>
          </w:tcPr>
          <w:p w14:paraId="650922B0" w14:textId="77777777" w:rsidR="00817A31" w:rsidRPr="007E192B" w:rsidRDefault="00817A31" w:rsidP="00CC35FB">
            <w:pPr>
              <w:numPr>
                <w:ilvl w:val="0"/>
                <w:numId w:val="8"/>
              </w:numPr>
              <w:tabs>
                <w:tab w:val="left" w:pos="709"/>
              </w:tabs>
              <w:rPr>
                <w:rFonts w:ascii="Arial" w:hAnsi="Arial" w:cs="Arial"/>
                <w:szCs w:val="20"/>
              </w:rPr>
            </w:pPr>
            <w:r w:rsidRPr="007E192B">
              <w:rPr>
                <w:rFonts w:ascii="Arial" w:hAnsi="Arial" w:cs="Arial"/>
                <w:szCs w:val="20"/>
              </w:rPr>
              <w:t>Overcomes obstacles and delivers results by showing tenacity and persistence.</w:t>
            </w:r>
          </w:p>
          <w:p w14:paraId="2A8493B4" w14:textId="77777777" w:rsidR="00817A31" w:rsidRPr="007E192B" w:rsidRDefault="00817A31" w:rsidP="00CC35FB">
            <w:pPr>
              <w:numPr>
                <w:ilvl w:val="0"/>
                <w:numId w:val="8"/>
              </w:numPr>
              <w:tabs>
                <w:tab w:val="left" w:pos="709"/>
              </w:tabs>
              <w:rPr>
                <w:rFonts w:ascii="Arial" w:hAnsi="Arial" w:cs="Arial"/>
                <w:szCs w:val="20"/>
              </w:rPr>
            </w:pPr>
            <w:r w:rsidRPr="007E192B">
              <w:rPr>
                <w:rFonts w:ascii="Arial" w:hAnsi="Arial" w:cs="Arial"/>
                <w:szCs w:val="20"/>
              </w:rPr>
              <w:t>Takes responsibility for their own mental and physical well-being.</w:t>
            </w:r>
          </w:p>
          <w:p w14:paraId="3B232B18" w14:textId="77777777" w:rsidR="00817A31" w:rsidRPr="007E192B" w:rsidRDefault="00817A31" w:rsidP="00CC35FB">
            <w:pPr>
              <w:numPr>
                <w:ilvl w:val="0"/>
                <w:numId w:val="8"/>
              </w:numPr>
              <w:tabs>
                <w:tab w:val="left" w:pos="709"/>
              </w:tabs>
              <w:rPr>
                <w:rFonts w:ascii="Arial" w:hAnsi="Arial" w:cs="Arial"/>
                <w:szCs w:val="20"/>
              </w:rPr>
            </w:pPr>
            <w:r w:rsidRPr="007E192B">
              <w:rPr>
                <w:rFonts w:ascii="Arial" w:hAnsi="Arial" w:cs="Arial"/>
                <w:szCs w:val="20"/>
              </w:rPr>
              <w:t>Deals with setbacks in a mature manner.</w:t>
            </w:r>
          </w:p>
          <w:p w14:paraId="4F39153B" w14:textId="77777777" w:rsidR="00817A31" w:rsidRPr="007E192B" w:rsidRDefault="00817A31" w:rsidP="00CC35FB">
            <w:pPr>
              <w:numPr>
                <w:ilvl w:val="0"/>
                <w:numId w:val="8"/>
              </w:numPr>
              <w:tabs>
                <w:tab w:val="left" w:pos="709"/>
              </w:tabs>
              <w:rPr>
                <w:rFonts w:ascii="Arial" w:hAnsi="Arial" w:cs="Arial"/>
                <w:szCs w:val="20"/>
              </w:rPr>
            </w:pPr>
            <w:r w:rsidRPr="007E192B">
              <w:rPr>
                <w:rFonts w:ascii="Arial" w:hAnsi="Arial" w:cs="Arial"/>
                <w:szCs w:val="20"/>
              </w:rPr>
              <w:t>Pursues goals with resolve, in the face of obstacles, setbacks and pressure of other work.</w:t>
            </w:r>
          </w:p>
          <w:p w14:paraId="5BF04648" w14:textId="77777777" w:rsidR="00817A31" w:rsidRPr="007E192B" w:rsidRDefault="00817A31" w:rsidP="00CC35FB">
            <w:pPr>
              <w:numPr>
                <w:ilvl w:val="0"/>
                <w:numId w:val="8"/>
              </w:numPr>
              <w:tabs>
                <w:tab w:val="left" w:pos="709"/>
              </w:tabs>
              <w:rPr>
                <w:rFonts w:ascii="Arial" w:hAnsi="Arial" w:cs="Arial"/>
                <w:szCs w:val="20"/>
              </w:rPr>
            </w:pPr>
            <w:r w:rsidRPr="007E192B">
              <w:rPr>
                <w:rFonts w:ascii="Arial" w:hAnsi="Arial" w:cs="Arial"/>
                <w:szCs w:val="20"/>
              </w:rPr>
              <w:lastRenderedPageBreak/>
              <w:t>Takes full responsibility for their decisions.</w:t>
            </w:r>
          </w:p>
        </w:tc>
      </w:tr>
      <w:tr w:rsidR="00817A31" w:rsidRPr="007E192B" w14:paraId="0289D85F" w14:textId="77777777" w:rsidTr="00C9231B">
        <w:tc>
          <w:tcPr>
            <w:tcW w:w="1954" w:type="dxa"/>
            <w:shd w:val="clear" w:color="auto" w:fill="E6E6E6"/>
          </w:tcPr>
          <w:p w14:paraId="467AA554" w14:textId="297D0F27" w:rsidR="00817A31" w:rsidRPr="007E192B" w:rsidRDefault="00DA7D73" w:rsidP="00C9231B">
            <w:pPr>
              <w:pStyle w:val="Heading2"/>
              <w:rPr>
                <w:rFonts w:ascii="Arial" w:hAnsi="Arial"/>
                <w:sz w:val="20"/>
                <w:szCs w:val="20"/>
              </w:rPr>
            </w:pPr>
            <w:r w:rsidRPr="007E192B">
              <w:rPr>
                <w:rFonts w:ascii="Arial" w:hAnsi="Arial"/>
                <w:sz w:val="20"/>
                <w:szCs w:val="20"/>
              </w:rPr>
              <w:lastRenderedPageBreak/>
              <w:t>Self-Development</w:t>
            </w:r>
          </w:p>
          <w:p w14:paraId="6A256686" w14:textId="77777777" w:rsidR="00817A31" w:rsidRPr="007E192B" w:rsidRDefault="00817A31" w:rsidP="00C9231B">
            <w:pPr>
              <w:pStyle w:val="Heading3"/>
              <w:spacing w:after="0"/>
              <w:rPr>
                <w:rFonts w:cs="Arial"/>
                <w:sz w:val="20"/>
                <w:szCs w:val="20"/>
              </w:rPr>
            </w:pPr>
          </w:p>
        </w:tc>
        <w:tc>
          <w:tcPr>
            <w:tcW w:w="7946" w:type="dxa"/>
          </w:tcPr>
          <w:p w14:paraId="37DB08CF" w14:textId="77777777" w:rsidR="00817A31" w:rsidRPr="007E192B" w:rsidRDefault="00817A31" w:rsidP="00CC35FB">
            <w:pPr>
              <w:numPr>
                <w:ilvl w:val="0"/>
                <w:numId w:val="9"/>
              </w:numPr>
              <w:tabs>
                <w:tab w:val="left" w:pos="709"/>
              </w:tabs>
              <w:rPr>
                <w:rFonts w:ascii="Arial" w:hAnsi="Arial" w:cs="Arial"/>
                <w:szCs w:val="20"/>
              </w:rPr>
            </w:pPr>
            <w:r w:rsidRPr="007E192B">
              <w:rPr>
                <w:rFonts w:ascii="Arial" w:hAnsi="Arial" w:cs="Arial"/>
                <w:szCs w:val="20"/>
              </w:rPr>
              <w:t>Ability to identify and maintain a high standard of professionalism and performance by identifying and creating self-development opportunities.</w:t>
            </w:r>
          </w:p>
          <w:p w14:paraId="68EDB6C7" w14:textId="1E588756" w:rsidR="00817A31" w:rsidRPr="007E192B" w:rsidRDefault="00817A31" w:rsidP="00CC35FB">
            <w:pPr>
              <w:numPr>
                <w:ilvl w:val="0"/>
                <w:numId w:val="9"/>
              </w:numPr>
              <w:tabs>
                <w:tab w:val="left" w:pos="709"/>
              </w:tabs>
              <w:rPr>
                <w:rFonts w:ascii="Arial" w:hAnsi="Arial" w:cs="Arial"/>
                <w:szCs w:val="20"/>
              </w:rPr>
            </w:pPr>
            <w:r w:rsidRPr="007E192B">
              <w:rPr>
                <w:rFonts w:ascii="Arial" w:hAnsi="Arial" w:cs="Arial"/>
                <w:szCs w:val="20"/>
              </w:rPr>
              <w:t xml:space="preserve">Seeks feedback </w:t>
            </w:r>
            <w:r w:rsidR="00DA7D73" w:rsidRPr="007E192B">
              <w:rPr>
                <w:rFonts w:ascii="Arial" w:hAnsi="Arial" w:cs="Arial"/>
                <w:szCs w:val="20"/>
              </w:rPr>
              <w:t>to</w:t>
            </w:r>
            <w:r w:rsidRPr="007E192B">
              <w:rPr>
                <w:rFonts w:ascii="Arial" w:hAnsi="Arial" w:cs="Arial"/>
                <w:szCs w:val="20"/>
              </w:rPr>
              <w:t xml:space="preserve"> improve performance.</w:t>
            </w:r>
          </w:p>
        </w:tc>
      </w:tr>
      <w:tr w:rsidR="00817A31" w:rsidRPr="007E192B" w14:paraId="49183129" w14:textId="77777777" w:rsidTr="00C9231B">
        <w:tc>
          <w:tcPr>
            <w:tcW w:w="1954" w:type="dxa"/>
            <w:shd w:val="clear" w:color="auto" w:fill="E6E6E6"/>
          </w:tcPr>
          <w:p w14:paraId="7D3E7373" w14:textId="77777777" w:rsidR="00817A31" w:rsidRPr="007E192B" w:rsidRDefault="00817A31" w:rsidP="00C9231B">
            <w:pPr>
              <w:pStyle w:val="Heading2"/>
              <w:rPr>
                <w:rFonts w:ascii="Arial" w:hAnsi="Arial"/>
                <w:sz w:val="20"/>
                <w:szCs w:val="20"/>
              </w:rPr>
            </w:pPr>
            <w:r w:rsidRPr="007E192B">
              <w:rPr>
                <w:rFonts w:ascii="Arial" w:hAnsi="Arial"/>
                <w:sz w:val="20"/>
                <w:szCs w:val="20"/>
              </w:rPr>
              <w:t>Motivating</w:t>
            </w:r>
          </w:p>
          <w:p w14:paraId="5FDFF2CC" w14:textId="77777777" w:rsidR="00817A31" w:rsidRPr="007E192B" w:rsidRDefault="00817A31" w:rsidP="00C9231B">
            <w:pPr>
              <w:ind w:left="851" w:hanging="851"/>
              <w:rPr>
                <w:rFonts w:ascii="Arial" w:hAnsi="Arial" w:cs="Arial"/>
                <w:szCs w:val="20"/>
              </w:rPr>
            </w:pPr>
            <w:r w:rsidRPr="007E192B">
              <w:rPr>
                <w:rFonts w:ascii="Arial" w:hAnsi="Arial" w:cs="Arial"/>
                <w:szCs w:val="20"/>
              </w:rPr>
              <w:tab/>
            </w:r>
          </w:p>
          <w:p w14:paraId="2D725BCB" w14:textId="77777777" w:rsidR="00817A31" w:rsidRPr="007E192B" w:rsidRDefault="00817A31" w:rsidP="00C9231B">
            <w:pPr>
              <w:pStyle w:val="Heading3"/>
              <w:spacing w:after="0"/>
              <w:rPr>
                <w:rFonts w:cs="Arial"/>
                <w:sz w:val="20"/>
                <w:szCs w:val="20"/>
              </w:rPr>
            </w:pPr>
          </w:p>
        </w:tc>
        <w:tc>
          <w:tcPr>
            <w:tcW w:w="7946" w:type="dxa"/>
          </w:tcPr>
          <w:p w14:paraId="173852DD" w14:textId="77777777" w:rsidR="00817A31" w:rsidRPr="007E192B" w:rsidRDefault="00817A31" w:rsidP="00CC35FB">
            <w:pPr>
              <w:numPr>
                <w:ilvl w:val="0"/>
                <w:numId w:val="10"/>
              </w:numPr>
              <w:tabs>
                <w:tab w:val="left" w:pos="709"/>
              </w:tabs>
              <w:jc w:val="both"/>
              <w:rPr>
                <w:rFonts w:ascii="Arial" w:hAnsi="Arial" w:cs="Arial"/>
                <w:szCs w:val="20"/>
              </w:rPr>
            </w:pPr>
            <w:r w:rsidRPr="007E192B">
              <w:rPr>
                <w:rFonts w:ascii="Arial" w:hAnsi="Arial" w:cs="Arial"/>
                <w:szCs w:val="20"/>
              </w:rPr>
              <w:t>Encourages and supports others, making them want to achieve both organisational and personal objectives.</w:t>
            </w:r>
          </w:p>
          <w:p w14:paraId="66CFB323" w14:textId="092CD451" w:rsidR="00817A31" w:rsidRPr="007E192B" w:rsidRDefault="00817A31" w:rsidP="00CC35FB">
            <w:pPr>
              <w:numPr>
                <w:ilvl w:val="0"/>
                <w:numId w:val="10"/>
              </w:numPr>
              <w:tabs>
                <w:tab w:val="left" w:pos="709"/>
              </w:tabs>
              <w:jc w:val="both"/>
              <w:rPr>
                <w:rFonts w:ascii="Arial" w:hAnsi="Arial" w:cs="Arial"/>
                <w:szCs w:val="20"/>
              </w:rPr>
            </w:pPr>
            <w:r w:rsidRPr="007E192B">
              <w:rPr>
                <w:rFonts w:ascii="Arial" w:hAnsi="Arial" w:cs="Arial"/>
                <w:szCs w:val="20"/>
              </w:rPr>
              <w:t xml:space="preserve">Inspires trust and confidence in others by being fair, </w:t>
            </w:r>
            <w:r w:rsidR="00DA7D73" w:rsidRPr="007E192B">
              <w:rPr>
                <w:rFonts w:ascii="Arial" w:hAnsi="Arial" w:cs="Arial"/>
                <w:szCs w:val="20"/>
              </w:rPr>
              <w:t>open,</w:t>
            </w:r>
            <w:r w:rsidRPr="007E192B">
              <w:rPr>
                <w:rFonts w:ascii="Arial" w:hAnsi="Arial" w:cs="Arial"/>
                <w:szCs w:val="20"/>
              </w:rPr>
              <w:t xml:space="preserve"> and accessible and is seen to advise and support others.</w:t>
            </w:r>
          </w:p>
        </w:tc>
      </w:tr>
      <w:tr w:rsidR="00817A31" w:rsidRPr="007E192B" w14:paraId="201DE758" w14:textId="77777777" w:rsidTr="00C9231B">
        <w:tc>
          <w:tcPr>
            <w:tcW w:w="1954" w:type="dxa"/>
            <w:shd w:val="clear" w:color="auto" w:fill="E6E6E6"/>
          </w:tcPr>
          <w:p w14:paraId="4022DDDE" w14:textId="77777777" w:rsidR="00817A31" w:rsidRPr="007E192B" w:rsidRDefault="00817A31" w:rsidP="00C9231B">
            <w:pPr>
              <w:pStyle w:val="Heading3"/>
              <w:spacing w:after="0"/>
              <w:rPr>
                <w:rFonts w:cs="Arial"/>
                <w:sz w:val="20"/>
                <w:szCs w:val="20"/>
              </w:rPr>
            </w:pPr>
            <w:r w:rsidRPr="007E192B">
              <w:rPr>
                <w:rFonts w:cs="Arial"/>
                <w:sz w:val="20"/>
                <w:szCs w:val="20"/>
              </w:rPr>
              <w:t>Managing Change</w:t>
            </w:r>
          </w:p>
        </w:tc>
        <w:tc>
          <w:tcPr>
            <w:tcW w:w="7946" w:type="dxa"/>
          </w:tcPr>
          <w:p w14:paraId="14A65DAD" w14:textId="77777777" w:rsidR="00817A31" w:rsidRPr="007E192B" w:rsidRDefault="00817A31" w:rsidP="00CC35FB">
            <w:pPr>
              <w:numPr>
                <w:ilvl w:val="0"/>
                <w:numId w:val="11"/>
              </w:numPr>
              <w:tabs>
                <w:tab w:val="left" w:pos="709"/>
              </w:tabs>
              <w:rPr>
                <w:rFonts w:ascii="Arial" w:hAnsi="Arial" w:cs="Arial"/>
                <w:szCs w:val="20"/>
              </w:rPr>
            </w:pPr>
            <w:r w:rsidRPr="007E192B">
              <w:rPr>
                <w:rFonts w:ascii="Arial" w:hAnsi="Arial" w:cs="Arial"/>
                <w:szCs w:val="20"/>
              </w:rPr>
              <w:t>Makes change happen, looks ahead to assess the need for change and sells the benefits.</w:t>
            </w:r>
          </w:p>
          <w:p w14:paraId="4D646906" w14:textId="77777777" w:rsidR="00817A31" w:rsidRPr="007E192B" w:rsidRDefault="00817A31" w:rsidP="00CC35FB">
            <w:pPr>
              <w:numPr>
                <w:ilvl w:val="0"/>
                <w:numId w:val="11"/>
              </w:numPr>
              <w:tabs>
                <w:tab w:val="left" w:pos="709"/>
              </w:tabs>
              <w:rPr>
                <w:rFonts w:ascii="Arial" w:hAnsi="Arial" w:cs="Arial"/>
                <w:szCs w:val="20"/>
              </w:rPr>
            </w:pPr>
            <w:r w:rsidRPr="007E192B">
              <w:rPr>
                <w:rFonts w:ascii="Arial" w:hAnsi="Arial" w:cs="Arial"/>
                <w:szCs w:val="20"/>
              </w:rPr>
              <w:t>Escalates issues to ensure that obstacles do not prevent change happening.</w:t>
            </w:r>
          </w:p>
        </w:tc>
      </w:tr>
      <w:tr w:rsidR="00817A31" w:rsidRPr="007E192B" w14:paraId="4003A09B" w14:textId="77777777" w:rsidTr="00C9231B">
        <w:tc>
          <w:tcPr>
            <w:tcW w:w="1954" w:type="dxa"/>
            <w:shd w:val="clear" w:color="auto" w:fill="E6E6E6"/>
          </w:tcPr>
          <w:p w14:paraId="3640DE7B" w14:textId="77777777" w:rsidR="00817A31" w:rsidRPr="007E192B" w:rsidRDefault="00817A31" w:rsidP="00C9231B">
            <w:pPr>
              <w:pStyle w:val="Heading2"/>
              <w:rPr>
                <w:rFonts w:ascii="Arial" w:hAnsi="Arial"/>
                <w:sz w:val="20"/>
                <w:szCs w:val="20"/>
              </w:rPr>
            </w:pPr>
            <w:r w:rsidRPr="007E192B">
              <w:rPr>
                <w:rFonts w:ascii="Arial" w:hAnsi="Arial"/>
                <w:sz w:val="20"/>
                <w:szCs w:val="20"/>
              </w:rPr>
              <w:t>Improving Performance</w:t>
            </w:r>
          </w:p>
          <w:p w14:paraId="71A3E168" w14:textId="77777777" w:rsidR="00817A31" w:rsidRPr="007E192B" w:rsidRDefault="00817A31" w:rsidP="00C9231B">
            <w:pPr>
              <w:pStyle w:val="Heading3"/>
              <w:spacing w:after="0"/>
              <w:rPr>
                <w:rFonts w:cs="Arial"/>
                <w:sz w:val="20"/>
                <w:szCs w:val="20"/>
              </w:rPr>
            </w:pPr>
          </w:p>
        </w:tc>
        <w:tc>
          <w:tcPr>
            <w:tcW w:w="7946" w:type="dxa"/>
          </w:tcPr>
          <w:p w14:paraId="370B52FC" w14:textId="77777777" w:rsidR="00817A31" w:rsidRPr="007E192B" w:rsidRDefault="00817A31" w:rsidP="00CC35FB">
            <w:pPr>
              <w:numPr>
                <w:ilvl w:val="0"/>
                <w:numId w:val="12"/>
              </w:numPr>
              <w:tabs>
                <w:tab w:val="left" w:pos="709"/>
              </w:tabs>
              <w:rPr>
                <w:rFonts w:ascii="Arial" w:hAnsi="Arial" w:cs="Arial"/>
                <w:szCs w:val="20"/>
              </w:rPr>
            </w:pPr>
            <w:r w:rsidRPr="007E192B">
              <w:rPr>
                <w:rFonts w:ascii="Arial" w:hAnsi="Arial" w:cs="Arial"/>
                <w:szCs w:val="20"/>
              </w:rPr>
              <w:t>Identifies methods of improving own and others’ performance to meet organisational objectives.</w:t>
            </w:r>
          </w:p>
          <w:p w14:paraId="487B5F4B" w14:textId="77777777" w:rsidR="00817A31" w:rsidRPr="007E192B" w:rsidRDefault="00817A31" w:rsidP="00CC35FB">
            <w:pPr>
              <w:numPr>
                <w:ilvl w:val="0"/>
                <w:numId w:val="12"/>
              </w:numPr>
              <w:tabs>
                <w:tab w:val="left" w:pos="709"/>
              </w:tabs>
              <w:rPr>
                <w:rFonts w:ascii="Arial" w:hAnsi="Arial" w:cs="Arial"/>
                <w:szCs w:val="20"/>
              </w:rPr>
            </w:pPr>
            <w:r w:rsidRPr="007E192B">
              <w:rPr>
                <w:rFonts w:ascii="Arial" w:hAnsi="Arial" w:cs="Arial"/>
                <w:szCs w:val="20"/>
              </w:rPr>
              <w:t>Is willing to impart knowledge and information to others and give feedback pro-actively.</w:t>
            </w:r>
          </w:p>
        </w:tc>
      </w:tr>
    </w:tbl>
    <w:p w14:paraId="66352469" w14:textId="77777777" w:rsidR="00817A31" w:rsidRDefault="00817A31" w:rsidP="00817A31">
      <w:pPr>
        <w:ind w:hanging="284"/>
        <w:rPr>
          <w:rFonts w:ascii="Arial" w:hAnsi="Arial" w:cs="Arial"/>
          <w:b/>
          <w:bCs/>
          <w:sz w:val="28"/>
          <w:szCs w:val="28"/>
        </w:rPr>
      </w:pPr>
    </w:p>
    <w:p w14:paraId="1FC2C2A3" w14:textId="77777777" w:rsidR="00817A31" w:rsidRDefault="00817A31" w:rsidP="00817A31">
      <w:pPr>
        <w:ind w:hanging="284"/>
        <w:rPr>
          <w:rFonts w:ascii="Arial" w:hAnsi="Arial" w:cs="Arial"/>
          <w:b/>
          <w:bCs/>
          <w:sz w:val="28"/>
          <w:szCs w:val="28"/>
        </w:rPr>
      </w:pPr>
    </w:p>
    <w:p w14:paraId="0DB1AFAD" w14:textId="77777777" w:rsidR="00817A31" w:rsidRDefault="00817A31" w:rsidP="00817A31">
      <w:pPr>
        <w:ind w:hanging="284"/>
        <w:rPr>
          <w:rFonts w:ascii="Arial" w:hAnsi="Arial" w:cs="Arial"/>
          <w:b/>
          <w:bCs/>
          <w:sz w:val="28"/>
          <w:szCs w:val="28"/>
        </w:rPr>
      </w:pPr>
    </w:p>
    <w:p w14:paraId="2C473B4D" w14:textId="77777777" w:rsidR="00122489" w:rsidRDefault="00122489" w:rsidP="005346C7">
      <w:pPr>
        <w:ind w:hanging="284"/>
        <w:rPr>
          <w:rFonts w:ascii="Arial" w:hAnsi="Arial" w:cs="Arial"/>
          <w:b/>
          <w:bCs/>
          <w:sz w:val="28"/>
          <w:szCs w:val="28"/>
        </w:rPr>
      </w:pPr>
    </w:p>
    <w:sectPr w:rsidR="00122489" w:rsidSect="00CD29D7">
      <w:headerReference w:type="default" r:id="rId11"/>
      <w:footerReference w:type="default" r:id="rId12"/>
      <w:pgSz w:w="11906" w:h="16838"/>
      <w:pgMar w:top="993" w:right="1440" w:bottom="567" w:left="1440" w:header="68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455B3" w14:textId="77777777" w:rsidR="00FE6C24" w:rsidRDefault="00FE6C24" w:rsidP="00FA1A5E">
      <w:r>
        <w:separator/>
      </w:r>
    </w:p>
  </w:endnote>
  <w:endnote w:type="continuationSeparator" w:id="0">
    <w:p w14:paraId="0BA4C066" w14:textId="77777777" w:rsidR="00FE6C24" w:rsidRDefault="00FE6C24" w:rsidP="00FA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3947058"/>
      <w:docPartObj>
        <w:docPartGallery w:val="Page Numbers (Bottom of Page)"/>
        <w:docPartUnique/>
      </w:docPartObj>
    </w:sdtPr>
    <w:sdtEndPr/>
    <w:sdtContent>
      <w:sdt>
        <w:sdtPr>
          <w:id w:val="-1769616900"/>
          <w:docPartObj>
            <w:docPartGallery w:val="Page Numbers (Top of Page)"/>
            <w:docPartUnique/>
          </w:docPartObj>
        </w:sdtPr>
        <w:sdtEndPr/>
        <w:sdtContent>
          <w:p w14:paraId="69911176" w14:textId="3D0C9A83" w:rsidR="00457DE3" w:rsidRDefault="00457DE3" w:rsidP="00457DE3">
            <w:pPr>
              <w:pStyle w:val="Footer"/>
              <w:ind w:hanging="851"/>
            </w:pPr>
            <w:r>
              <w:t>Bedspace Job Description/</w:t>
            </w:r>
            <w:r w:rsidR="006911EF">
              <w:t xml:space="preserve"> May 2023</w:t>
            </w:r>
            <w:r>
              <w:tab/>
            </w:r>
            <w:r>
              <w:tab/>
              <w:t xml:space="preserve">Page </w:t>
            </w:r>
            <w:r>
              <w:rPr>
                <w:b/>
                <w:bCs/>
                <w:sz w:val="24"/>
              </w:rPr>
              <w:fldChar w:fldCharType="begin"/>
            </w:r>
            <w:r>
              <w:rPr>
                <w:b/>
                <w:bCs/>
              </w:rPr>
              <w:instrText xml:space="preserve"> PAGE </w:instrText>
            </w:r>
            <w:r>
              <w:rPr>
                <w:b/>
                <w:bCs/>
                <w:sz w:val="24"/>
              </w:rPr>
              <w:fldChar w:fldCharType="separate"/>
            </w:r>
            <w:r w:rsidR="005F502D">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5F502D">
              <w:rPr>
                <w:b/>
                <w:bCs/>
                <w:noProof/>
              </w:rPr>
              <w:t>1</w:t>
            </w:r>
            <w:r>
              <w:rPr>
                <w:b/>
                <w:bCs/>
                <w:sz w:val="24"/>
              </w:rPr>
              <w:fldChar w:fldCharType="end"/>
            </w:r>
          </w:p>
        </w:sdtContent>
      </w:sdt>
    </w:sdtContent>
  </w:sdt>
  <w:p w14:paraId="6A47AB6F" w14:textId="664E6BF9" w:rsidR="00457DE3" w:rsidRDefault="00457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A15DE" w14:textId="77777777" w:rsidR="00FE6C24" w:rsidRDefault="00FE6C24" w:rsidP="00FA1A5E">
      <w:r>
        <w:separator/>
      </w:r>
    </w:p>
  </w:footnote>
  <w:footnote w:type="continuationSeparator" w:id="0">
    <w:p w14:paraId="6AE1C090" w14:textId="77777777" w:rsidR="00FE6C24" w:rsidRDefault="00FE6C24" w:rsidP="00FA1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91DFA" w14:textId="3EE75482" w:rsidR="005346C7" w:rsidRDefault="005F502D">
    <w:pPr>
      <w:pStyle w:val="Header"/>
      <w:rPr>
        <w:rFonts w:ascii="Arial" w:hAnsi="Arial" w:cs="Arial"/>
        <w:b/>
        <w:bCs/>
        <w:color w:val="05829F"/>
        <w:sz w:val="28"/>
        <w:szCs w:val="28"/>
      </w:rPr>
    </w:pPr>
    <w:r w:rsidRPr="00BA3F63">
      <w:rPr>
        <w:rFonts w:ascii="Arial" w:hAnsi="Arial" w:cs="Arial"/>
        <w:b/>
        <w:bCs/>
        <w:noProof/>
        <w:color w:val="05829F"/>
        <w:sz w:val="28"/>
        <w:szCs w:val="28"/>
        <w:lang w:eastAsia="en-GB"/>
      </w:rPr>
      <w:drawing>
        <wp:anchor distT="0" distB="0" distL="114300" distR="114300" simplePos="0" relativeHeight="251661312" behindDoc="0" locked="0" layoutInCell="1" allowOverlap="1" wp14:anchorId="77130D4F" wp14:editId="47226256">
          <wp:simplePos x="0" y="0"/>
          <wp:positionH relativeFrom="margin">
            <wp:align>right</wp:align>
          </wp:positionH>
          <wp:positionV relativeFrom="paragraph">
            <wp:posOffset>-222112</wp:posOffset>
          </wp:positionV>
          <wp:extent cx="1014095" cy="950595"/>
          <wp:effectExtent l="0" t="0" r="0" b="1905"/>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dspace_Logo_Dark_Blu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4095" cy="950595"/>
                  </a:xfrm>
                  <a:prstGeom prst="rect">
                    <a:avLst/>
                  </a:prstGeom>
                </pic:spPr>
              </pic:pic>
            </a:graphicData>
          </a:graphic>
          <wp14:sizeRelH relativeFrom="page">
            <wp14:pctWidth>0</wp14:pctWidth>
          </wp14:sizeRelH>
          <wp14:sizeRelV relativeFrom="page">
            <wp14:pctHeight>0</wp14:pctHeight>
          </wp14:sizeRelV>
        </wp:anchor>
      </w:drawing>
    </w:r>
  </w:p>
  <w:p w14:paraId="2B14D7CB" w14:textId="77777777" w:rsidR="005F502D" w:rsidRDefault="005F502D">
    <w:pPr>
      <w:pStyle w:val="Header"/>
      <w:rPr>
        <w:rFonts w:ascii="Arial" w:hAnsi="Arial" w:cs="Arial"/>
        <w:b/>
        <w:bCs/>
        <w:color w:val="05829F"/>
        <w:sz w:val="28"/>
        <w:szCs w:val="28"/>
      </w:rPr>
    </w:pPr>
  </w:p>
  <w:p w14:paraId="32ABEC8F" w14:textId="033FBAA1" w:rsidR="005F502D" w:rsidRDefault="005F502D" w:rsidP="005F502D">
    <w:pPr>
      <w:pStyle w:val="Header"/>
      <w:ind w:hanging="284"/>
    </w:pPr>
    <w:r>
      <w:rPr>
        <w:noProof/>
        <w:lang w:eastAsia="en-GB"/>
      </w:rPr>
      <mc:AlternateContent>
        <mc:Choice Requires="wps">
          <w:drawing>
            <wp:anchor distT="0" distB="0" distL="114300" distR="114300" simplePos="0" relativeHeight="251659264" behindDoc="0" locked="0" layoutInCell="1" allowOverlap="1" wp14:anchorId="089F0644" wp14:editId="57C009C9">
              <wp:simplePos x="0" y="0"/>
              <wp:positionH relativeFrom="margin">
                <wp:align>right</wp:align>
              </wp:positionH>
              <wp:positionV relativeFrom="paragraph">
                <wp:posOffset>368936</wp:posOffset>
              </wp:positionV>
              <wp:extent cx="5943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15875">
                        <a:solidFill>
                          <a:srgbClr val="05829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88C2E"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29.05pt" to="884.8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" strokecolor="#05829f" strokeweight="1.25pt">
              <v:stroke joinstyle="miter"/>
              <w10:wrap anchorx="margin"/>
            </v:line>
          </w:pict>
        </mc:Fallback>
      </mc:AlternateContent>
    </w:r>
    <w:r w:rsidRPr="00BA3F63">
      <w:rPr>
        <w:rFonts w:ascii="Arial" w:hAnsi="Arial" w:cs="Arial"/>
        <w:b/>
        <w:bCs/>
        <w:color w:val="05829F"/>
        <w:sz w:val="28"/>
        <w:szCs w:val="28"/>
      </w:rPr>
      <w:t>JOB DESCRIPTION</w:t>
    </w:r>
    <w:r w:rsidRPr="00BA3F63">
      <w:rPr>
        <w:rFonts w:ascii="Arial" w:hAnsi="Arial" w:cs="Arial"/>
        <w:b/>
        <w:bCs/>
        <w:noProof/>
        <w:color w:val="05829F"/>
        <w:sz w:val="28"/>
        <w:szCs w:val="28"/>
      </w:rPr>
      <w:t xml:space="preserve"> </w:t>
    </w:r>
  </w:p>
  <w:p w14:paraId="592B051C" w14:textId="2E0BD3F5" w:rsidR="005346C7" w:rsidRDefault="005346C7">
    <w:pPr>
      <w:pStyle w:val="Header"/>
      <w:rPr>
        <w:rFonts w:ascii="Arial" w:hAnsi="Arial" w:cs="Arial"/>
        <w:b/>
        <w:bCs/>
        <w:color w:val="05829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4B15"/>
    <w:multiLevelType w:val="hybridMultilevel"/>
    <w:tmpl w:val="3AE4C9D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B263F2"/>
    <w:multiLevelType w:val="hybridMultilevel"/>
    <w:tmpl w:val="FEC8D5E6"/>
    <w:lvl w:ilvl="0" w:tplc="E0A601F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4352F"/>
    <w:multiLevelType w:val="hybridMultilevel"/>
    <w:tmpl w:val="328EC18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E95D39"/>
    <w:multiLevelType w:val="hybridMultilevel"/>
    <w:tmpl w:val="4498DE6C"/>
    <w:lvl w:ilvl="0" w:tplc="08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D1628F"/>
    <w:multiLevelType w:val="hybridMultilevel"/>
    <w:tmpl w:val="BE8C82EE"/>
    <w:lvl w:ilvl="0" w:tplc="E0A601F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17359"/>
    <w:multiLevelType w:val="hybridMultilevel"/>
    <w:tmpl w:val="013CAC60"/>
    <w:lvl w:ilvl="0" w:tplc="E0A601F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970BFC"/>
    <w:multiLevelType w:val="hybridMultilevel"/>
    <w:tmpl w:val="F0F6971E"/>
    <w:lvl w:ilvl="0" w:tplc="E0A601F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C0F05"/>
    <w:multiLevelType w:val="multilevel"/>
    <w:tmpl w:val="102A5D68"/>
    <w:lvl w:ilvl="0">
      <w:start w:val="1"/>
      <w:numFmt w:val="none"/>
      <w:pStyle w:val="BodyText"/>
      <w:suff w:val="nothing"/>
      <w:lvlText w:val=""/>
      <w:lvlJc w:val="left"/>
      <w:pPr>
        <w:ind w:left="0" w:firstLine="0"/>
      </w:pPr>
      <w:rPr>
        <w:rFonts w:hint="default"/>
      </w:rPr>
    </w:lvl>
    <w:lvl w:ilvl="1">
      <w:start w:val="1"/>
      <w:numFmt w:val="decimal"/>
      <w:pStyle w:val="NumberedList1"/>
      <w:lvlText w:val="%2"/>
      <w:lvlJc w:val="left"/>
      <w:pPr>
        <w:tabs>
          <w:tab w:val="num" w:pos="340"/>
        </w:tabs>
        <w:ind w:left="340" w:hanging="340"/>
      </w:pPr>
      <w:rPr>
        <w:rFonts w:hint="default"/>
        <w:b/>
        <w:i w:val="0"/>
        <w:color w:val="00539B"/>
      </w:rPr>
    </w:lvl>
    <w:lvl w:ilvl="2">
      <w:start w:val="1"/>
      <w:numFmt w:val="lowerLetter"/>
      <w:pStyle w:val="NumberedList2"/>
      <w:lvlText w:val="%3"/>
      <w:lvlJc w:val="left"/>
      <w:pPr>
        <w:tabs>
          <w:tab w:val="num" w:pos="680"/>
        </w:tabs>
        <w:ind w:left="680" w:hanging="340"/>
      </w:pPr>
      <w:rPr>
        <w:rFonts w:hint="default"/>
        <w:b/>
        <w:i w:val="0"/>
        <w:color w:val="00539B"/>
      </w:rPr>
    </w:lvl>
    <w:lvl w:ilvl="3">
      <w:start w:val="1"/>
      <w:numFmt w:val="lowerRoman"/>
      <w:lvlRestart w:val="0"/>
      <w:pStyle w:val="NumberedList3"/>
      <w:lvlText w:val="%4"/>
      <w:lvlJc w:val="left"/>
      <w:pPr>
        <w:tabs>
          <w:tab w:val="num" w:pos="1020"/>
        </w:tabs>
        <w:ind w:left="1020" w:hanging="340"/>
      </w:pPr>
      <w:rPr>
        <w:rFonts w:hint="default"/>
        <w:b/>
        <w:i w:val="0"/>
        <w:color w:val="00539B"/>
      </w:rPr>
    </w:lvl>
    <w:lvl w:ilvl="4">
      <w:start w:val="1"/>
      <w:numFmt w:val="decimal"/>
      <w:lvlRestart w:val="0"/>
      <w:pStyle w:val="NumberedList4"/>
      <w:lvlText w:val=""/>
      <w:lvlJc w:val="left"/>
      <w:pPr>
        <w:tabs>
          <w:tab w:val="num" w:pos="0"/>
        </w:tabs>
        <w:ind w:left="0" w:firstLine="0"/>
      </w:pPr>
      <w:rPr>
        <w:rFonts w:hint="default"/>
        <w:b w:val="0"/>
        <w:i w:val="0"/>
        <w:color w:val="000000"/>
      </w:rPr>
    </w:lvl>
    <w:lvl w:ilvl="5">
      <w:start w:val="1"/>
      <w:numFmt w:val="decimal"/>
      <w:lvlRestart w:val="0"/>
      <w:pStyle w:val="NumberedList5"/>
      <w:lvlText w:val=""/>
      <w:lvlJc w:val="left"/>
      <w:pPr>
        <w:tabs>
          <w:tab w:val="num" w:pos="0"/>
        </w:tabs>
        <w:ind w:left="0" w:firstLine="0"/>
      </w:pPr>
      <w:rPr>
        <w:rFonts w:hint="default"/>
        <w:b w:val="0"/>
        <w:i w:val="0"/>
        <w:color w:val="000000"/>
      </w:rPr>
    </w:lvl>
    <w:lvl w:ilvl="6">
      <w:start w:val="1"/>
      <w:numFmt w:val="decimal"/>
      <w:lvlRestart w:val="0"/>
      <w:pStyle w:val="NumberedList6"/>
      <w:lvlText w:val=""/>
      <w:lvlJc w:val="left"/>
      <w:pPr>
        <w:tabs>
          <w:tab w:val="num" w:pos="0"/>
        </w:tabs>
        <w:ind w:left="0" w:firstLine="0"/>
      </w:pPr>
      <w:rPr>
        <w:rFonts w:hint="default"/>
        <w:b w:val="0"/>
        <w:i w:val="0"/>
        <w:color w:val="000000"/>
      </w:rPr>
    </w:lvl>
    <w:lvl w:ilvl="7">
      <w:start w:val="1"/>
      <w:numFmt w:val="decimal"/>
      <w:lvlRestart w:val="0"/>
      <w:pStyle w:val="NumberedList7"/>
      <w:lvlText w:val=""/>
      <w:lvlJc w:val="left"/>
      <w:pPr>
        <w:tabs>
          <w:tab w:val="num" w:pos="0"/>
        </w:tabs>
        <w:ind w:left="0" w:firstLine="0"/>
      </w:pPr>
      <w:rPr>
        <w:rFonts w:hint="default"/>
        <w:b w:val="0"/>
        <w:i w:val="0"/>
        <w:color w:val="000000"/>
      </w:rPr>
    </w:lvl>
    <w:lvl w:ilvl="8">
      <w:start w:val="1"/>
      <w:numFmt w:val="decimal"/>
      <w:lvlRestart w:val="0"/>
      <w:pStyle w:val="NumberedList8"/>
      <w:lvlText w:val=""/>
      <w:lvlJc w:val="left"/>
      <w:pPr>
        <w:tabs>
          <w:tab w:val="num" w:pos="0"/>
        </w:tabs>
        <w:ind w:left="0" w:firstLine="0"/>
      </w:pPr>
      <w:rPr>
        <w:rFonts w:hint="default"/>
        <w:b w:val="0"/>
        <w:i w:val="0"/>
        <w:color w:val="000000"/>
      </w:rPr>
    </w:lvl>
  </w:abstractNum>
  <w:abstractNum w:abstractNumId="8" w15:restartNumberingAfterBreak="0">
    <w:nsid w:val="25F14D2C"/>
    <w:multiLevelType w:val="hybridMultilevel"/>
    <w:tmpl w:val="0CB2768A"/>
    <w:lvl w:ilvl="0" w:tplc="AF34D2DE">
      <w:start w:val="1"/>
      <w:numFmt w:val="decimal"/>
      <w:lvlText w:val="%1."/>
      <w:lvlJc w:val="left"/>
      <w:pPr>
        <w:ind w:left="7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976BD0"/>
    <w:multiLevelType w:val="hybridMultilevel"/>
    <w:tmpl w:val="FE0CB8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4516C"/>
    <w:multiLevelType w:val="hybridMultilevel"/>
    <w:tmpl w:val="BD364E16"/>
    <w:lvl w:ilvl="0" w:tplc="E0A601F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5A53B1"/>
    <w:multiLevelType w:val="hybridMultilevel"/>
    <w:tmpl w:val="034A78AC"/>
    <w:lvl w:ilvl="0" w:tplc="E0A601F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FF7B13"/>
    <w:multiLevelType w:val="hybridMultilevel"/>
    <w:tmpl w:val="BB262822"/>
    <w:lvl w:ilvl="0" w:tplc="E0A601F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3B5916"/>
    <w:multiLevelType w:val="hybridMultilevel"/>
    <w:tmpl w:val="3076AFD8"/>
    <w:lvl w:ilvl="0" w:tplc="EF5EAC1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B43B40"/>
    <w:multiLevelType w:val="hybridMultilevel"/>
    <w:tmpl w:val="AF82B8FA"/>
    <w:lvl w:ilvl="0" w:tplc="A0B4AE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4984344"/>
    <w:multiLevelType w:val="hybridMultilevel"/>
    <w:tmpl w:val="71D6A19A"/>
    <w:lvl w:ilvl="0" w:tplc="E0A601F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0B030F"/>
    <w:multiLevelType w:val="hybridMultilevel"/>
    <w:tmpl w:val="08E6B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E7C1530"/>
    <w:multiLevelType w:val="hybridMultilevel"/>
    <w:tmpl w:val="4B76488C"/>
    <w:lvl w:ilvl="0" w:tplc="08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2276D5"/>
    <w:multiLevelType w:val="hybridMultilevel"/>
    <w:tmpl w:val="5606B2F4"/>
    <w:lvl w:ilvl="0" w:tplc="E0A601F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A64680"/>
    <w:multiLevelType w:val="hybridMultilevel"/>
    <w:tmpl w:val="C0144E2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C7F179B"/>
    <w:multiLevelType w:val="hybridMultilevel"/>
    <w:tmpl w:val="7548AF4C"/>
    <w:lvl w:ilvl="0" w:tplc="E0A601F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7459CB"/>
    <w:multiLevelType w:val="hybridMultilevel"/>
    <w:tmpl w:val="753E4FF8"/>
    <w:lvl w:ilvl="0" w:tplc="08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2A09E1"/>
    <w:multiLevelType w:val="hybridMultilevel"/>
    <w:tmpl w:val="426CB2BE"/>
    <w:lvl w:ilvl="0" w:tplc="EF5EAC16">
      <w:start w:val="1"/>
      <w:numFmt w:val="decimal"/>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7DD31AB"/>
    <w:multiLevelType w:val="hybridMultilevel"/>
    <w:tmpl w:val="4ECEA2F4"/>
    <w:lvl w:ilvl="0" w:tplc="437EA140">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7B86261C"/>
    <w:multiLevelType w:val="hybridMultilevel"/>
    <w:tmpl w:val="53D43C2E"/>
    <w:lvl w:ilvl="0" w:tplc="E0A601F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DE3991"/>
    <w:multiLevelType w:val="hybridMultilevel"/>
    <w:tmpl w:val="BAA027DA"/>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1816725225">
    <w:abstractNumId w:val="7"/>
  </w:num>
  <w:num w:numId="2" w16cid:durableId="539786904">
    <w:abstractNumId w:val="5"/>
  </w:num>
  <w:num w:numId="3" w16cid:durableId="1488134996">
    <w:abstractNumId w:val="15"/>
  </w:num>
  <w:num w:numId="4" w16cid:durableId="35467453">
    <w:abstractNumId w:val="1"/>
  </w:num>
  <w:num w:numId="5" w16cid:durableId="113719121">
    <w:abstractNumId w:val="10"/>
  </w:num>
  <w:num w:numId="6" w16cid:durableId="554201200">
    <w:abstractNumId w:val="24"/>
  </w:num>
  <w:num w:numId="7" w16cid:durableId="380911500">
    <w:abstractNumId w:val="4"/>
  </w:num>
  <w:num w:numId="8" w16cid:durableId="894006069">
    <w:abstractNumId w:val="12"/>
  </w:num>
  <w:num w:numId="9" w16cid:durableId="1500653060">
    <w:abstractNumId w:val="11"/>
  </w:num>
  <w:num w:numId="10" w16cid:durableId="763064531">
    <w:abstractNumId w:val="6"/>
  </w:num>
  <w:num w:numId="11" w16cid:durableId="478109304">
    <w:abstractNumId w:val="18"/>
  </w:num>
  <w:num w:numId="12" w16cid:durableId="97137546">
    <w:abstractNumId w:val="20"/>
  </w:num>
  <w:num w:numId="13" w16cid:durableId="737871920">
    <w:abstractNumId w:val="16"/>
  </w:num>
  <w:num w:numId="14" w16cid:durableId="1975058788">
    <w:abstractNumId w:val="25"/>
  </w:num>
  <w:num w:numId="15" w16cid:durableId="1932464633">
    <w:abstractNumId w:val="9"/>
  </w:num>
  <w:num w:numId="16" w16cid:durableId="1373071838">
    <w:abstractNumId w:val="13"/>
  </w:num>
  <w:num w:numId="17" w16cid:durableId="3017848">
    <w:abstractNumId w:val="2"/>
  </w:num>
  <w:num w:numId="18" w16cid:durableId="1577590574">
    <w:abstractNumId w:val="19"/>
  </w:num>
  <w:num w:numId="19" w16cid:durableId="720248187">
    <w:abstractNumId w:val="0"/>
  </w:num>
  <w:num w:numId="20" w16cid:durableId="1714111655">
    <w:abstractNumId w:val="14"/>
  </w:num>
  <w:num w:numId="21" w16cid:durableId="2001159106">
    <w:abstractNumId w:val="21"/>
  </w:num>
  <w:num w:numId="22" w16cid:durableId="254634742">
    <w:abstractNumId w:val="17"/>
  </w:num>
  <w:num w:numId="23" w16cid:durableId="339430181">
    <w:abstractNumId w:val="3"/>
  </w:num>
  <w:num w:numId="24" w16cid:durableId="271865767">
    <w:abstractNumId w:val="22"/>
  </w:num>
  <w:num w:numId="25" w16cid:durableId="530841931">
    <w:abstractNumId w:val="8"/>
  </w:num>
  <w:num w:numId="26" w16cid:durableId="10615593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F63"/>
    <w:rsid w:val="0000640C"/>
    <w:rsid w:val="000118B8"/>
    <w:rsid w:val="00012686"/>
    <w:rsid w:val="00013B9C"/>
    <w:rsid w:val="00016600"/>
    <w:rsid w:val="00021237"/>
    <w:rsid w:val="00034578"/>
    <w:rsid w:val="000379ED"/>
    <w:rsid w:val="000450B8"/>
    <w:rsid w:val="000510E6"/>
    <w:rsid w:val="00056BE3"/>
    <w:rsid w:val="00057698"/>
    <w:rsid w:val="00063FF9"/>
    <w:rsid w:val="000642E5"/>
    <w:rsid w:val="00065869"/>
    <w:rsid w:val="00072F69"/>
    <w:rsid w:val="000779F5"/>
    <w:rsid w:val="000A3172"/>
    <w:rsid w:val="000B0D94"/>
    <w:rsid w:val="000B59D5"/>
    <w:rsid w:val="000C00C8"/>
    <w:rsid w:val="000C3124"/>
    <w:rsid w:val="000D3577"/>
    <w:rsid w:val="000D4EAD"/>
    <w:rsid w:val="000E2436"/>
    <w:rsid w:val="000E41B4"/>
    <w:rsid w:val="000E7347"/>
    <w:rsid w:val="001007E9"/>
    <w:rsid w:val="0010281C"/>
    <w:rsid w:val="00107018"/>
    <w:rsid w:val="00120321"/>
    <w:rsid w:val="001219AC"/>
    <w:rsid w:val="00122489"/>
    <w:rsid w:val="00122C0C"/>
    <w:rsid w:val="00123A49"/>
    <w:rsid w:val="00127A5D"/>
    <w:rsid w:val="00131554"/>
    <w:rsid w:val="00132E0A"/>
    <w:rsid w:val="0014139C"/>
    <w:rsid w:val="00144060"/>
    <w:rsid w:val="001449D9"/>
    <w:rsid w:val="001462F1"/>
    <w:rsid w:val="0015237B"/>
    <w:rsid w:val="00162DF1"/>
    <w:rsid w:val="00170CC3"/>
    <w:rsid w:val="001738E8"/>
    <w:rsid w:val="00183E57"/>
    <w:rsid w:val="00195E90"/>
    <w:rsid w:val="001A65F8"/>
    <w:rsid w:val="001B28AA"/>
    <w:rsid w:val="001B79C3"/>
    <w:rsid w:val="001C4214"/>
    <w:rsid w:val="001E3A25"/>
    <w:rsid w:val="001F4457"/>
    <w:rsid w:val="001F4AAA"/>
    <w:rsid w:val="001F5B98"/>
    <w:rsid w:val="00204136"/>
    <w:rsid w:val="00223331"/>
    <w:rsid w:val="00240A81"/>
    <w:rsid w:val="00264504"/>
    <w:rsid w:val="0026599A"/>
    <w:rsid w:val="00271687"/>
    <w:rsid w:val="00274C39"/>
    <w:rsid w:val="002838EF"/>
    <w:rsid w:val="002900BC"/>
    <w:rsid w:val="00293512"/>
    <w:rsid w:val="002961EA"/>
    <w:rsid w:val="0029747B"/>
    <w:rsid w:val="002A0929"/>
    <w:rsid w:val="002A4AE8"/>
    <w:rsid w:val="002B7B7F"/>
    <w:rsid w:val="002C72CE"/>
    <w:rsid w:val="002C7338"/>
    <w:rsid w:val="002D0405"/>
    <w:rsid w:val="002D6B09"/>
    <w:rsid w:val="002D6B90"/>
    <w:rsid w:val="002E552A"/>
    <w:rsid w:val="002E5E1B"/>
    <w:rsid w:val="002F5369"/>
    <w:rsid w:val="002F7F22"/>
    <w:rsid w:val="00302457"/>
    <w:rsid w:val="003040AE"/>
    <w:rsid w:val="003147AF"/>
    <w:rsid w:val="00323C16"/>
    <w:rsid w:val="0032421F"/>
    <w:rsid w:val="003265D2"/>
    <w:rsid w:val="00332833"/>
    <w:rsid w:val="00337F72"/>
    <w:rsid w:val="00340152"/>
    <w:rsid w:val="00346FD7"/>
    <w:rsid w:val="00352819"/>
    <w:rsid w:val="00360A71"/>
    <w:rsid w:val="003772FA"/>
    <w:rsid w:val="00381379"/>
    <w:rsid w:val="00392E24"/>
    <w:rsid w:val="00392E60"/>
    <w:rsid w:val="003C56AC"/>
    <w:rsid w:val="003E086F"/>
    <w:rsid w:val="003E09E0"/>
    <w:rsid w:val="003E2DD1"/>
    <w:rsid w:val="003F3A83"/>
    <w:rsid w:val="003F631F"/>
    <w:rsid w:val="00400FC5"/>
    <w:rsid w:val="00407738"/>
    <w:rsid w:val="004147CF"/>
    <w:rsid w:val="00426354"/>
    <w:rsid w:val="00430905"/>
    <w:rsid w:val="0043539A"/>
    <w:rsid w:val="004400C0"/>
    <w:rsid w:val="00444086"/>
    <w:rsid w:val="00451D7C"/>
    <w:rsid w:val="00454E54"/>
    <w:rsid w:val="00455582"/>
    <w:rsid w:val="00457DE3"/>
    <w:rsid w:val="00462D1A"/>
    <w:rsid w:val="004640CB"/>
    <w:rsid w:val="00465342"/>
    <w:rsid w:val="004729FA"/>
    <w:rsid w:val="004773DC"/>
    <w:rsid w:val="00477F85"/>
    <w:rsid w:val="0048648C"/>
    <w:rsid w:val="004A6ECC"/>
    <w:rsid w:val="004B31D5"/>
    <w:rsid w:val="004B690E"/>
    <w:rsid w:val="004C2816"/>
    <w:rsid w:val="004D1F52"/>
    <w:rsid w:val="004E1342"/>
    <w:rsid w:val="004F2860"/>
    <w:rsid w:val="004F4374"/>
    <w:rsid w:val="004F5360"/>
    <w:rsid w:val="004F68C0"/>
    <w:rsid w:val="00500C1E"/>
    <w:rsid w:val="005102F9"/>
    <w:rsid w:val="0051143E"/>
    <w:rsid w:val="00513BB7"/>
    <w:rsid w:val="00513C5D"/>
    <w:rsid w:val="0051402E"/>
    <w:rsid w:val="0052460E"/>
    <w:rsid w:val="0052461F"/>
    <w:rsid w:val="0053322F"/>
    <w:rsid w:val="005332BE"/>
    <w:rsid w:val="00533376"/>
    <w:rsid w:val="005346C7"/>
    <w:rsid w:val="00537D7D"/>
    <w:rsid w:val="00554398"/>
    <w:rsid w:val="00554B7F"/>
    <w:rsid w:val="005640BE"/>
    <w:rsid w:val="0057527C"/>
    <w:rsid w:val="005844E4"/>
    <w:rsid w:val="005921DD"/>
    <w:rsid w:val="005971AD"/>
    <w:rsid w:val="005A06AC"/>
    <w:rsid w:val="005A7D17"/>
    <w:rsid w:val="005B1F5E"/>
    <w:rsid w:val="005B5013"/>
    <w:rsid w:val="005C076D"/>
    <w:rsid w:val="005C31DC"/>
    <w:rsid w:val="005D5391"/>
    <w:rsid w:val="005D70CE"/>
    <w:rsid w:val="005E2793"/>
    <w:rsid w:val="005E347F"/>
    <w:rsid w:val="005E549B"/>
    <w:rsid w:val="005F502D"/>
    <w:rsid w:val="006039CC"/>
    <w:rsid w:val="00605CB3"/>
    <w:rsid w:val="006072A0"/>
    <w:rsid w:val="00634005"/>
    <w:rsid w:val="00635D19"/>
    <w:rsid w:val="00641E01"/>
    <w:rsid w:val="00645085"/>
    <w:rsid w:val="00652E8E"/>
    <w:rsid w:val="006558EB"/>
    <w:rsid w:val="006608FC"/>
    <w:rsid w:val="00665071"/>
    <w:rsid w:val="006701EE"/>
    <w:rsid w:val="00681068"/>
    <w:rsid w:val="006817C8"/>
    <w:rsid w:val="006911EF"/>
    <w:rsid w:val="006A1616"/>
    <w:rsid w:val="006A38E5"/>
    <w:rsid w:val="006A743B"/>
    <w:rsid w:val="006B1B80"/>
    <w:rsid w:val="006B5800"/>
    <w:rsid w:val="006C1C8B"/>
    <w:rsid w:val="006D0A07"/>
    <w:rsid w:val="006E09D6"/>
    <w:rsid w:val="006E0AFC"/>
    <w:rsid w:val="006E60D8"/>
    <w:rsid w:val="006E676C"/>
    <w:rsid w:val="006F0A8F"/>
    <w:rsid w:val="006F29E6"/>
    <w:rsid w:val="006F2D0B"/>
    <w:rsid w:val="006F2D64"/>
    <w:rsid w:val="007076BD"/>
    <w:rsid w:val="00710E8E"/>
    <w:rsid w:val="00714493"/>
    <w:rsid w:val="00714732"/>
    <w:rsid w:val="007159A0"/>
    <w:rsid w:val="00715AF8"/>
    <w:rsid w:val="00721161"/>
    <w:rsid w:val="0074038A"/>
    <w:rsid w:val="00752457"/>
    <w:rsid w:val="00752D01"/>
    <w:rsid w:val="00755A51"/>
    <w:rsid w:val="007622E9"/>
    <w:rsid w:val="0077380F"/>
    <w:rsid w:val="007837C8"/>
    <w:rsid w:val="00784F38"/>
    <w:rsid w:val="007867C6"/>
    <w:rsid w:val="00794D77"/>
    <w:rsid w:val="007A6C62"/>
    <w:rsid w:val="007B5FAE"/>
    <w:rsid w:val="007C3F01"/>
    <w:rsid w:val="007C50D6"/>
    <w:rsid w:val="007D0350"/>
    <w:rsid w:val="007D0C07"/>
    <w:rsid w:val="007D18CD"/>
    <w:rsid w:val="007D25FD"/>
    <w:rsid w:val="007D35A5"/>
    <w:rsid w:val="007D4A2A"/>
    <w:rsid w:val="007D782C"/>
    <w:rsid w:val="007E0B06"/>
    <w:rsid w:val="007E28CD"/>
    <w:rsid w:val="007E3041"/>
    <w:rsid w:val="00801697"/>
    <w:rsid w:val="0080526C"/>
    <w:rsid w:val="008110C9"/>
    <w:rsid w:val="00817A31"/>
    <w:rsid w:val="00822012"/>
    <w:rsid w:val="0082611A"/>
    <w:rsid w:val="0083212D"/>
    <w:rsid w:val="0083236E"/>
    <w:rsid w:val="00836181"/>
    <w:rsid w:val="00841D40"/>
    <w:rsid w:val="00847F2F"/>
    <w:rsid w:val="00851A55"/>
    <w:rsid w:val="00856E4C"/>
    <w:rsid w:val="008701A3"/>
    <w:rsid w:val="00877740"/>
    <w:rsid w:val="00881633"/>
    <w:rsid w:val="008825B5"/>
    <w:rsid w:val="008826D1"/>
    <w:rsid w:val="0088424B"/>
    <w:rsid w:val="00892D88"/>
    <w:rsid w:val="00895843"/>
    <w:rsid w:val="008B141A"/>
    <w:rsid w:val="008B265D"/>
    <w:rsid w:val="008B4E6B"/>
    <w:rsid w:val="008B64BC"/>
    <w:rsid w:val="008C46C6"/>
    <w:rsid w:val="008C7BE1"/>
    <w:rsid w:val="008D0715"/>
    <w:rsid w:val="008D0BD1"/>
    <w:rsid w:val="008E400C"/>
    <w:rsid w:val="008E49D4"/>
    <w:rsid w:val="008F287B"/>
    <w:rsid w:val="009025EE"/>
    <w:rsid w:val="0091758D"/>
    <w:rsid w:val="00922B9C"/>
    <w:rsid w:val="00937352"/>
    <w:rsid w:val="00937F60"/>
    <w:rsid w:val="009517EC"/>
    <w:rsid w:val="00970C79"/>
    <w:rsid w:val="00972842"/>
    <w:rsid w:val="00973518"/>
    <w:rsid w:val="0098138F"/>
    <w:rsid w:val="009816D2"/>
    <w:rsid w:val="0098347E"/>
    <w:rsid w:val="00983C18"/>
    <w:rsid w:val="00986243"/>
    <w:rsid w:val="00993F28"/>
    <w:rsid w:val="009949D2"/>
    <w:rsid w:val="009A336B"/>
    <w:rsid w:val="009B08C8"/>
    <w:rsid w:val="009B7ABC"/>
    <w:rsid w:val="009D25F0"/>
    <w:rsid w:val="009E72E9"/>
    <w:rsid w:val="009F0699"/>
    <w:rsid w:val="009F3FE5"/>
    <w:rsid w:val="00A05914"/>
    <w:rsid w:val="00A0650C"/>
    <w:rsid w:val="00A076B4"/>
    <w:rsid w:val="00A116A3"/>
    <w:rsid w:val="00A26A71"/>
    <w:rsid w:val="00A3150E"/>
    <w:rsid w:val="00A415AD"/>
    <w:rsid w:val="00A445E7"/>
    <w:rsid w:val="00A4517A"/>
    <w:rsid w:val="00A50043"/>
    <w:rsid w:val="00A50F5B"/>
    <w:rsid w:val="00A575A7"/>
    <w:rsid w:val="00A62F59"/>
    <w:rsid w:val="00A72F87"/>
    <w:rsid w:val="00A8397D"/>
    <w:rsid w:val="00A90946"/>
    <w:rsid w:val="00AA1D88"/>
    <w:rsid w:val="00AA5EC3"/>
    <w:rsid w:val="00AB6195"/>
    <w:rsid w:val="00AC2A10"/>
    <w:rsid w:val="00AC79E6"/>
    <w:rsid w:val="00AD0EA7"/>
    <w:rsid w:val="00AD247D"/>
    <w:rsid w:val="00AD38E1"/>
    <w:rsid w:val="00AE53B2"/>
    <w:rsid w:val="00AE5A99"/>
    <w:rsid w:val="00AF113D"/>
    <w:rsid w:val="00AF3528"/>
    <w:rsid w:val="00AF3744"/>
    <w:rsid w:val="00B00D8F"/>
    <w:rsid w:val="00B1767F"/>
    <w:rsid w:val="00B20317"/>
    <w:rsid w:val="00B31A0A"/>
    <w:rsid w:val="00B345C3"/>
    <w:rsid w:val="00B42D2A"/>
    <w:rsid w:val="00B51038"/>
    <w:rsid w:val="00B53300"/>
    <w:rsid w:val="00B57CAC"/>
    <w:rsid w:val="00B60E9E"/>
    <w:rsid w:val="00B63EFE"/>
    <w:rsid w:val="00B70680"/>
    <w:rsid w:val="00B839C0"/>
    <w:rsid w:val="00B84750"/>
    <w:rsid w:val="00B9725C"/>
    <w:rsid w:val="00BA3F63"/>
    <w:rsid w:val="00BB1E32"/>
    <w:rsid w:val="00BB6831"/>
    <w:rsid w:val="00BC4621"/>
    <w:rsid w:val="00BE07B3"/>
    <w:rsid w:val="00BF06EA"/>
    <w:rsid w:val="00BF09A6"/>
    <w:rsid w:val="00BF4140"/>
    <w:rsid w:val="00C03F49"/>
    <w:rsid w:val="00C056A1"/>
    <w:rsid w:val="00C12AA7"/>
    <w:rsid w:val="00C14F87"/>
    <w:rsid w:val="00C205E4"/>
    <w:rsid w:val="00C21878"/>
    <w:rsid w:val="00C2256E"/>
    <w:rsid w:val="00C2766D"/>
    <w:rsid w:val="00C36344"/>
    <w:rsid w:val="00C41A5B"/>
    <w:rsid w:val="00C43AA6"/>
    <w:rsid w:val="00C45FF3"/>
    <w:rsid w:val="00C53CC2"/>
    <w:rsid w:val="00C54DDA"/>
    <w:rsid w:val="00C56F44"/>
    <w:rsid w:val="00C63B7E"/>
    <w:rsid w:val="00C65E34"/>
    <w:rsid w:val="00C67A29"/>
    <w:rsid w:val="00C77961"/>
    <w:rsid w:val="00C81074"/>
    <w:rsid w:val="00C81EB6"/>
    <w:rsid w:val="00C920BC"/>
    <w:rsid w:val="00C94FA6"/>
    <w:rsid w:val="00CA5186"/>
    <w:rsid w:val="00CB6DA7"/>
    <w:rsid w:val="00CB6EFF"/>
    <w:rsid w:val="00CC35FB"/>
    <w:rsid w:val="00CC4DDF"/>
    <w:rsid w:val="00CD19C3"/>
    <w:rsid w:val="00CD29D7"/>
    <w:rsid w:val="00CD54FC"/>
    <w:rsid w:val="00CF4F27"/>
    <w:rsid w:val="00D019F2"/>
    <w:rsid w:val="00D12142"/>
    <w:rsid w:val="00D13F72"/>
    <w:rsid w:val="00D16FBA"/>
    <w:rsid w:val="00D24C25"/>
    <w:rsid w:val="00D334A3"/>
    <w:rsid w:val="00D34512"/>
    <w:rsid w:val="00D356CE"/>
    <w:rsid w:val="00D50345"/>
    <w:rsid w:val="00D5034A"/>
    <w:rsid w:val="00D5129A"/>
    <w:rsid w:val="00D51A72"/>
    <w:rsid w:val="00D6260A"/>
    <w:rsid w:val="00D63588"/>
    <w:rsid w:val="00D709FA"/>
    <w:rsid w:val="00D76014"/>
    <w:rsid w:val="00D7751C"/>
    <w:rsid w:val="00D8029C"/>
    <w:rsid w:val="00D82036"/>
    <w:rsid w:val="00D83F4B"/>
    <w:rsid w:val="00D85D66"/>
    <w:rsid w:val="00D934BB"/>
    <w:rsid w:val="00DA2031"/>
    <w:rsid w:val="00DA6375"/>
    <w:rsid w:val="00DA7254"/>
    <w:rsid w:val="00DA7D73"/>
    <w:rsid w:val="00DB09A0"/>
    <w:rsid w:val="00DB412D"/>
    <w:rsid w:val="00DB58C8"/>
    <w:rsid w:val="00DB5F3E"/>
    <w:rsid w:val="00DB6502"/>
    <w:rsid w:val="00DC3B87"/>
    <w:rsid w:val="00DC41D7"/>
    <w:rsid w:val="00DD1F74"/>
    <w:rsid w:val="00DD3193"/>
    <w:rsid w:val="00DD480D"/>
    <w:rsid w:val="00DD6481"/>
    <w:rsid w:val="00DE4F18"/>
    <w:rsid w:val="00DF62B4"/>
    <w:rsid w:val="00DF7A58"/>
    <w:rsid w:val="00E017E5"/>
    <w:rsid w:val="00E12669"/>
    <w:rsid w:val="00E21CA6"/>
    <w:rsid w:val="00E30D19"/>
    <w:rsid w:val="00E32DA7"/>
    <w:rsid w:val="00E33C43"/>
    <w:rsid w:val="00E40660"/>
    <w:rsid w:val="00E447AC"/>
    <w:rsid w:val="00E51B84"/>
    <w:rsid w:val="00E63A75"/>
    <w:rsid w:val="00E66AF6"/>
    <w:rsid w:val="00E67DBC"/>
    <w:rsid w:val="00E75B71"/>
    <w:rsid w:val="00E81510"/>
    <w:rsid w:val="00E858E3"/>
    <w:rsid w:val="00E87194"/>
    <w:rsid w:val="00E87FB8"/>
    <w:rsid w:val="00E95443"/>
    <w:rsid w:val="00EA08C4"/>
    <w:rsid w:val="00EA39E2"/>
    <w:rsid w:val="00EB175E"/>
    <w:rsid w:val="00EB1DF9"/>
    <w:rsid w:val="00EB2C13"/>
    <w:rsid w:val="00EB33E2"/>
    <w:rsid w:val="00EC1BED"/>
    <w:rsid w:val="00EC61BA"/>
    <w:rsid w:val="00ED2C44"/>
    <w:rsid w:val="00ED5EB8"/>
    <w:rsid w:val="00EF0A89"/>
    <w:rsid w:val="00F078D8"/>
    <w:rsid w:val="00F2076C"/>
    <w:rsid w:val="00F31083"/>
    <w:rsid w:val="00F336BB"/>
    <w:rsid w:val="00F36F7A"/>
    <w:rsid w:val="00F37095"/>
    <w:rsid w:val="00F46918"/>
    <w:rsid w:val="00F513DA"/>
    <w:rsid w:val="00F77F9C"/>
    <w:rsid w:val="00F83448"/>
    <w:rsid w:val="00F90804"/>
    <w:rsid w:val="00F93FB7"/>
    <w:rsid w:val="00FA06A8"/>
    <w:rsid w:val="00FA1A5E"/>
    <w:rsid w:val="00FA5B1E"/>
    <w:rsid w:val="00FA71F0"/>
    <w:rsid w:val="00FA7A1C"/>
    <w:rsid w:val="00FB2957"/>
    <w:rsid w:val="00FC3E23"/>
    <w:rsid w:val="00FC43AA"/>
    <w:rsid w:val="00FD0096"/>
    <w:rsid w:val="00FD368B"/>
    <w:rsid w:val="00FD4FBE"/>
    <w:rsid w:val="00FE52F9"/>
    <w:rsid w:val="00FE6C24"/>
    <w:rsid w:val="00FE7C99"/>
    <w:rsid w:val="2A89495A"/>
    <w:rsid w:val="60C575F6"/>
    <w:rsid w:val="664B30F0"/>
    <w:rsid w:val="70B98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B7B3B"/>
  <w15:chartTrackingRefBased/>
  <w15:docId w15:val="{836C61EB-8019-4963-B6E8-C6995D67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740"/>
    <w:rPr>
      <w:rFonts w:ascii="Gill Sans MT" w:eastAsia="Times New Roman" w:hAnsi="Gill Sans MT" w:cs="Times New Roman"/>
      <w:sz w:val="20"/>
      <w:szCs w:val="24"/>
    </w:rPr>
  </w:style>
  <w:style w:type="paragraph" w:styleId="Heading2">
    <w:name w:val="heading 2"/>
    <w:basedOn w:val="Normal"/>
    <w:next w:val="Normal"/>
    <w:link w:val="Heading2Char"/>
    <w:unhideWhenUsed/>
    <w:qFormat/>
    <w:rsid w:val="0026599A"/>
    <w:pPr>
      <w:keepNext/>
      <w:tabs>
        <w:tab w:val="left" w:pos="709"/>
      </w:tabs>
      <w:outlineLvl w:val="1"/>
    </w:pPr>
    <w:rPr>
      <w:rFonts w:ascii="Edwardian Script ITC" w:hAnsi="Edwardian Script ITC" w:cs="Arial"/>
      <w:b/>
      <w:bCs/>
      <w:sz w:val="32"/>
    </w:rPr>
  </w:style>
  <w:style w:type="paragraph" w:styleId="Heading3">
    <w:name w:val="heading 3"/>
    <w:basedOn w:val="Normal"/>
    <w:next w:val="Normal"/>
    <w:link w:val="Heading3Char"/>
    <w:autoRedefine/>
    <w:unhideWhenUsed/>
    <w:qFormat/>
    <w:rsid w:val="0026599A"/>
    <w:pPr>
      <w:tabs>
        <w:tab w:val="left" w:pos="709"/>
      </w:tabs>
      <w:spacing w:after="120"/>
      <w:outlineLvl w:val="2"/>
    </w:pPr>
    <w:rPr>
      <w:rFonts w:ascii="Arial" w:hAnsi="Arial"/>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3F63"/>
    <w:pPr>
      <w:numPr>
        <w:numId w:val="1"/>
      </w:numPr>
      <w:spacing w:before="120" w:after="120"/>
    </w:pPr>
  </w:style>
  <w:style w:type="character" w:customStyle="1" w:styleId="BodyTextChar">
    <w:name w:val="Body Text Char"/>
    <w:basedOn w:val="DefaultParagraphFont"/>
    <w:link w:val="BodyText"/>
    <w:rsid w:val="00BA3F63"/>
    <w:rPr>
      <w:rFonts w:ascii="Gill Sans MT" w:eastAsia="Times New Roman" w:hAnsi="Gill Sans MT" w:cs="Times New Roman"/>
      <w:sz w:val="20"/>
      <w:szCs w:val="24"/>
    </w:rPr>
  </w:style>
  <w:style w:type="paragraph" w:customStyle="1" w:styleId="NumberedList1">
    <w:name w:val="Numbered List 1"/>
    <w:basedOn w:val="BodyText"/>
    <w:rsid w:val="00BA3F63"/>
    <w:pPr>
      <w:numPr>
        <w:ilvl w:val="1"/>
      </w:numPr>
      <w:spacing w:before="0" w:after="0"/>
    </w:pPr>
  </w:style>
  <w:style w:type="paragraph" w:customStyle="1" w:styleId="NumberedList2">
    <w:name w:val="Numbered List 2"/>
    <w:basedOn w:val="NumberedList1"/>
    <w:rsid w:val="00BA3F63"/>
    <w:pPr>
      <w:numPr>
        <w:ilvl w:val="2"/>
      </w:numPr>
    </w:pPr>
  </w:style>
  <w:style w:type="paragraph" w:customStyle="1" w:styleId="NumberedList3">
    <w:name w:val="Numbered List 3"/>
    <w:basedOn w:val="NumberedList2"/>
    <w:rsid w:val="00BA3F63"/>
    <w:pPr>
      <w:numPr>
        <w:ilvl w:val="3"/>
      </w:numPr>
    </w:pPr>
  </w:style>
  <w:style w:type="paragraph" w:customStyle="1" w:styleId="NumberedList4">
    <w:name w:val="Numbered List 4"/>
    <w:basedOn w:val="NumberedList3"/>
    <w:rsid w:val="00BA3F63"/>
    <w:pPr>
      <w:numPr>
        <w:ilvl w:val="4"/>
      </w:numPr>
    </w:pPr>
  </w:style>
  <w:style w:type="paragraph" w:customStyle="1" w:styleId="NumberedList5">
    <w:name w:val="Numbered List 5"/>
    <w:basedOn w:val="NumberedList4"/>
    <w:rsid w:val="00BA3F63"/>
    <w:pPr>
      <w:numPr>
        <w:ilvl w:val="5"/>
      </w:numPr>
    </w:pPr>
  </w:style>
  <w:style w:type="paragraph" w:customStyle="1" w:styleId="NumberedList6">
    <w:name w:val="Numbered List 6"/>
    <w:basedOn w:val="NumberedList5"/>
    <w:rsid w:val="00BA3F63"/>
    <w:pPr>
      <w:numPr>
        <w:ilvl w:val="6"/>
      </w:numPr>
    </w:pPr>
  </w:style>
  <w:style w:type="paragraph" w:customStyle="1" w:styleId="NumberedList7">
    <w:name w:val="Numbered List 7"/>
    <w:basedOn w:val="NumberedList6"/>
    <w:rsid w:val="00BA3F63"/>
    <w:pPr>
      <w:numPr>
        <w:ilvl w:val="7"/>
      </w:numPr>
    </w:pPr>
  </w:style>
  <w:style w:type="paragraph" w:customStyle="1" w:styleId="NumberedList8">
    <w:name w:val="Numbered List 8"/>
    <w:basedOn w:val="NumberedList7"/>
    <w:rsid w:val="00BA3F63"/>
    <w:pPr>
      <w:numPr>
        <w:ilvl w:val="8"/>
      </w:numPr>
    </w:pPr>
  </w:style>
  <w:style w:type="paragraph" w:styleId="ListParagraph">
    <w:name w:val="List Paragraph"/>
    <w:basedOn w:val="Normal"/>
    <w:uiPriority w:val="34"/>
    <w:qFormat/>
    <w:rsid w:val="00BA3F63"/>
    <w:pPr>
      <w:ind w:left="720"/>
    </w:pPr>
  </w:style>
  <w:style w:type="paragraph" w:styleId="BodyTextIndent">
    <w:name w:val="Body Text Indent"/>
    <w:basedOn w:val="Normal"/>
    <w:link w:val="BodyTextIndentChar"/>
    <w:uiPriority w:val="99"/>
    <w:unhideWhenUsed/>
    <w:rsid w:val="0052461F"/>
    <w:pPr>
      <w:spacing w:after="120"/>
      <w:ind w:left="283"/>
    </w:pPr>
  </w:style>
  <w:style w:type="character" w:customStyle="1" w:styleId="BodyTextIndentChar">
    <w:name w:val="Body Text Indent Char"/>
    <w:basedOn w:val="DefaultParagraphFont"/>
    <w:link w:val="BodyTextIndent"/>
    <w:uiPriority w:val="99"/>
    <w:rsid w:val="0052461F"/>
    <w:rPr>
      <w:rFonts w:ascii="Gill Sans MT" w:eastAsia="Times New Roman" w:hAnsi="Gill Sans MT" w:cs="Times New Roman"/>
      <w:sz w:val="20"/>
      <w:szCs w:val="24"/>
    </w:rPr>
  </w:style>
  <w:style w:type="paragraph" w:customStyle="1" w:styleId="ListParagraph1">
    <w:name w:val="List Paragraph1"/>
    <w:basedOn w:val="Normal"/>
    <w:uiPriority w:val="34"/>
    <w:qFormat/>
    <w:rsid w:val="00C056A1"/>
    <w:pPr>
      <w:ind w:left="720"/>
      <w:contextualSpacing/>
    </w:pPr>
    <w:rPr>
      <w:rFonts w:ascii="Arial" w:eastAsia="Calibri" w:hAnsi="Arial"/>
      <w:sz w:val="22"/>
      <w:szCs w:val="22"/>
      <w:lang w:val="en-US"/>
    </w:rPr>
  </w:style>
  <w:style w:type="paragraph" w:styleId="Header">
    <w:name w:val="header"/>
    <w:basedOn w:val="Normal"/>
    <w:link w:val="HeaderChar"/>
    <w:uiPriority w:val="99"/>
    <w:unhideWhenUsed/>
    <w:rsid w:val="00FA1A5E"/>
    <w:pPr>
      <w:tabs>
        <w:tab w:val="center" w:pos="4513"/>
        <w:tab w:val="right" w:pos="9026"/>
      </w:tabs>
    </w:pPr>
  </w:style>
  <w:style w:type="character" w:customStyle="1" w:styleId="HeaderChar">
    <w:name w:val="Header Char"/>
    <w:basedOn w:val="DefaultParagraphFont"/>
    <w:link w:val="Header"/>
    <w:uiPriority w:val="99"/>
    <w:rsid w:val="00FA1A5E"/>
    <w:rPr>
      <w:rFonts w:ascii="Gill Sans MT" w:eastAsia="Times New Roman" w:hAnsi="Gill Sans MT" w:cs="Times New Roman"/>
      <w:sz w:val="20"/>
      <w:szCs w:val="24"/>
    </w:rPr>
  </w:style>
  <w:style w:type="paragraph" w:styleId="Footer">
    <w:name w:val="footer"/>
    <w:basedOn w:val="Normal"/>
    <w:link w:val="FooterChar"/>
    <w:uiPriority w:val="99"/>
    <w:unhideWhenUsed/>
    <w:rsid w:val="00FA1A5E"/>
    <w:pPr>
      <w:tabs>
        <w:tab w:val="center" w:pos="4513"/>
        <w:tab w:val="right" w:pos="9026"/>
      </w:tabs>
    </w:pPr>
  </w:style>
  <w:style w:type="character" w:customStyle="1" w:styleId="FooterChar">
    <w:name w:val="Footer Char"/>
    <w:basedOn w:val="DefaultParagraphFont"/>
    <w:link w:val="Footer"/>
    <w:uiPriority w:val="99"/>
    <w:rsid w:val="00FA1A5E"/>
    <w:rPr>
      <w:rFonts w:ascii="Gill Sans MT" w:eastAsia="Times New Roman" w:hAnsi="Gill Sans MT" w:cs="Times New Roman"/>
      <w:sz w:val="20"/>
      <w:szCs w:val="24"/>
    </w:rPr>
  </w:style>
  <w:style w:type="character" w:customStyle="1" w:styleId="wbzude">
    <w:name w:val="wbzude"/>
    <w:basedOn w:val="DefaultParagraphFont"/>
    <w:rsid w:val="00DC41D7"/>
  </w:style>
  <w:style w:type="paragraph" w:styleId="BodyText2">
    <w:name w:val="Body Text 2"/>
    <w:basedOn w:val="Normal"/>
    <w:link w:val="BodyText2Char"/>
    <w:semiHidden/>
    <w:unhideWhenUsed/>
    <w:rsid w:val="00F2076C"/>
    <w:pPr>
      <w:tabs>
        <w:tab w:val="left" w:pos="709"/>
      </w:tabs>
      <w:spacing w:after="120" w:line="480" w:lineRule="auto"/>
    </w:pPr>
    <w:rPr>
      <w:rFonts w:ascii="Arial" w:hAnsi="Arial"/>
      <w:sz w:val="23"/>
    </w:rPr>
  </w:style>
  <w:style w:type="character" w:customStyle="1" w:styleId="BodyText2Char">
    <w:name w:val="Body Text 2 Char"/>
    <w:basedOn w:val="DefaultParagraphFont"/>
    <w:link w:val="BodyText2"/>
    <w:semiHidden/>
    <w:rsid w:val="00F2076C"/>
    <w:rPr>
      <w:rFonts w:ascii="Arial" w:eastAsia="Times New Roman" w:hAnsi="Arial" w:cs="Times New Roman"/>
      <w:sz w:val="23"/>
      <w:szCs w:val="24"/>
    </w:rPr>
  </w:style>
  <w:style w:type="paragraph" w:styleId="BodyTextIndent2">
    <w:name w:val="Body Text Indent 2"/>
    <w:basedOn w:val="Normal"/>
    <w:link w:val="BodyTextIndent2Char"/>
    <w:uiPriority w:val="99"/>
    <w:unhideWhenUsed/>
    <w:rsid w:val="00F2076C"/>
    <w:pPr>
      <w:spacing w:after="120" w:line="480" w:lineRule="auto"/>
      <w:ind w:left="283"/>
    </w:pPr>
  </w:style>
  <w:style w:type="character" w:customStyle="1" w:styleId="BodyTextIndent2Char">
    <w:name w:val="Body Text Indent 2 Char"/>
    <w:basedOn w:val="DefaultParagraphFont"/>
    <w:link w:val="BodyTextIndent2"/>
    <w:uiPriority w:val="99"/>
    <w:rsid w:val="00F2076C"/>
    <w:rPr>
      <w:rFonts w:ascii="Gill Sans MT" w:eastAsia="Times New Roman" w:hAnsi="Gill Sans MT" w:cs="Times New Roman"/>
      <w:sz w:val="20"/>
      <w:szCs w:val="24"/>
    </w:rPr>
  </w:style>
  <w:style w:type="character" w:customStyle="1" w:styleId="Heading2Char">
    <w:name w:val="Heading 2 Char"/>
    <w:basedOn w:val="DefaultParagraphFont"/>
    <w:link w:val="Heading2"/>
    <w:rsid w:val="0026599A"/>
    <w:rPr>
      <w:rFonts w:ascii="Edwardian Script ITC" w:eastAsia="Times New Roman" w:hAnsi="Edwardian Script ITC" w:cs="Arial"/>
      <w:b/>
      <w:bCs/>
      <w:sz w:val="32"/>
      <w:szCs w:val="24"/>
    </w:rPr>
  </w:style>
  <w:style w:type="character" w:customStyle="1" w:styleId="Heading3Char">
    <w:name w:val="Heading 3 Char"/>
    <w:basedOn w:val="DefaultParagraphFont"/>
    <w:link w:val="Heading3"/>
    <w:rsid w:val="0026599A"/>
    <w:rPr>
      <w:rFonts w:ascii="Arial" w:eastAsia="Times New Roman" w:hAnsi="Arial" w:cs="Times New Roman"/>
      <w:b/>
      <w:bCs/>
      <w:sz w:val="23"/>
      <w:szCs w:val="24"/>
    </w:rPr>
  </w:style>
  <w:style w:type="paragraph" w:customStyle="1" w:styleId="TableParagraph">
    <w:name w:val="Table Paragraph"/>
    <w:basedOn w:val="Normal"/>
    <w:uiPriority w:val="1"/>
    <w:qFormat/>
    <w:rsid w:val="0026599A"/>
    <w:pPr>
      <w:widowControl w:val="0"/>
      <w:autoSpaceDE w:val="0"/>
      <w:autoSpaceDN w:val="0"/>
      <w:spacing w:line="221" w:lineRule="exact"/>
      <w:ind w:left="106"/>
    </w:pPr>
    <w:rPr>
      <w:rFonts w:ascii="Calibri" w:eastAsia="Calibri" w:hAnsi="Calibri" w:cs="Calibri"/>
      <w:sz w:val="22"/>
      <w:szCs w:val="22"/>
      <w:lang w:eastAsia="en-GB" w:bidi="en-GB"/>
    </w:rPr>
  </w:style>
  <w:style w:type="paragraph" w:customStyle="1" w:styleId="customhtml">
    <w:name w:val="customhtml"/>
    <w:basedOn w:val="Normal"/>
    <w:rsid w:val="00DB5F3E"/>
    <w:pPr>
      <w:spacing w:before="100" w:beforeAutospacing="1" w:after="100" w:afterAutospacing="1"/>
    </w:pPr>
    <w:rPr>
      <w:rFonts w:ascii="Times New Roman" w:hAnsi="Times New Roman"/>
      <w:sz w:val="24"/>
      <w:lang w:eastAsia="en-GB"/>
    </w:rPr>
  </w:style>
  <w:style w:type="paragraph" w:styleId="NormalWeb">
    <w:name w:val="Normal (Web)"/>
    <w:basedOn w:val="Normal"/>
    <w:uiPriority w:val="99"/>
    <w:unhideWhenUsed/>
    <w:rsid w:val="00AC79E6"/>
    <w:pPr>
      <w:spacing w:before="100" w:beforeAutospacing="1" w:after="100" w:afterAutospacing="1"/>
    </w:pPr>
    <w:rPr>
      <w:rFonts w:ascii="Times New Roman" w:hAnsi="Times New Roman"/>
      <w:sz w:val="24"/>
      <w:lang w:eastAsia="en-GB"/>
    </w:rPr>
  </w:style>
  <w:style w:type="paragraph" w:styleId="Revision">
    <w:name w:val="Revision"/>
    <w:hidden/>
    <w:uiPriority w:val="99"/>
    <w:semiHidden/>
    <w:rsid w:val="0082611A"/>
    <w:pPr>
      <w:spacing w:line="240" w:lineRule="auto"/>
    </w:pPr>
    <w:rPr>
      <w:rFonts w:ascii="Gill Sans MT" w:eastAsia="Times New Roman" w:hAnsi="Gill Sans MT" w:cs="Times New Roman"/>
      <w:sz w:val="20"/>
      <w:szCs w:val="24"/>
    </w:rPr>
  </w:style>
  <w:style w:type="character" w:styleId="CommentReference">
    <w:name w:val="annotation reference"/>
    <w:basedOn w:val="DefaultParagraphFont"/>
    <w:uiPriority w:val="99"/>
    <w:semiHidden/>
    <w:unhideWhenUsed/>
    <w:rsid w:val="00CD19C3"/>
    <w:rPr>
      <w:sz w:val="16"/>
      <w:szCs w:val="16"/>
    </w:rPr>
  </w:style>
  <w:style w:type="paragraph" w:styleId="CommentText">
    <w:name w:val="annotation text"/>
    <w:basedOn w:val="Normal"/>
    <w:link w:val="CommentTextChar"/>
    <w:uiPriority w:val="99"/>
    <w:unhideWhenUsed/>
    <w:rsid w:val="00CD19C3"/>
    <w:rPr>
      <w:szCs w:val="20"/>
    </w:rPr>
  </w:style>
  <w:style w:type="character" w:customStyle="1" w:styleId="CommentTextChar">
    <w:name w:val="Comment Text Char"/>
    <w:basedOn w:val="DefaultParagraphFont"/>
    <w:link w:val="CommentText"/>
    <w:uiPriority w:val="99"/>
    <w:rsid w:val="00CD19C3"/>
    <w:rPr>
      <w:rFonts w:ascii="Gill Sans MT" w:eastAsia="Times New Roman"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CD19C3"/>
    <w:rPr>
      <w:b/>
      <w:bCs/>
    </w:rPr>
  </w:style>
  <w:style w:type="character" w:customStyle="1" w:styleId="CommentSubjectChar">
    <w:name w:val="Comment Subject Char"/>
    <w:basedOn w:val="CommentTextChar"/>
    <w:link w:val="CommentSubject"/>
    <w:uiPriority w:val="99"/>
    <w:semiHidden/>
    <w:rsid w:val="00CD19C3"/>
    <w:rPr>
      <w:rFonts w:ascii="Gill Sans MT" w:eastAsia="Times New Roman" w:hAnsi="Gill Sans MT" w:cs="Times New Roman"/>
      <w:b/>
      <w:bCs/>
      <w:sz w:val="20"/>
      <w:szCs w:val="20"/>
    </w:rPr>
  </w:style>
  <w:style w:type="paragraph" w:customStyle="1" w:styleId="Default">
    <w:name w:val="Default"/>
    <w:rsid w:val="003772FA"/>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0586">
      <w:bodyDiv w:val="1"/>
      <w:marLeft w:val="0"/>
      <w:marRight w:val="0"/>
      <w:marTop w:val="0"/>
      <w:marBottom w:val="0"/>
      <w:divBdr>
        <w:top w:val="none" w:sz="0" w:space="0" w:color="auto"/>
        <w:left w:val="none" w:sz="0" w:space="0" w:color="auto"/>
        <w:bottom w:val="none" w:sz="0" w:space="0" w:color="auto"/>
        <w:right w:val="none" w:sz="0" w:space="0" w:color="auto"/>
      </w:divBdr>
    </w:div>
    <w:div w:id="77793063">
      <w:bodyDiv w:val="1"/>
      <w:marLeft w:val="0"/>
      <w:marRight w:val="0"/>
      <w:marTop w:val="0"/>
      <w:marBottom w:val="0"/>
      <w:divBdr>
        <w:top w:val="none" w:sz="0" w:space="0" w:color="auto"/>
        <w:left w:val="none" w:sz="0" w:space="0" w:color="auto"/>
        <w:bottom w:val="none" w:sz="0" w:space="0" w:color="auto"/>
        <w:right w:val="none" w:sz="0" w:space="0" w:color="auto"/>
      </w:divBdr>
    </w:div>
    <w:div w:id="126707957">
      <w:bodyDiv w:val="1"/>
      <w:marLeft w:val="0"/>
      <w:marRight w:val="0"/>
      <w:marTop w:val="0"/>
      <w:marBottom w:val="0"/>
      <w:divBdr>
        <w:top w:val="none" w:sz="0" w:space="0" w:color="auto"/>
        <w:left w:val="none" w:sz="0" w:space="0" w:color="auto"/>
        <w:bottom w:val="none" w:sz="0" w:space="0" w:color="auto"/>
        <w:right w:val="none" w:sz="0" w:space="0" w:color="auto"/>
      </w:divBdr>
    </w:div>
    <w:div w:id="271254175">
      <w:bodyDiv w:val="1"/>
      <w:marLeft w:val="0"/>
      <w:marRight w:val="0"/>
      <w:marTop w:val="0"/>
      <w:marBottom w:val="0"/>
      <w:divBdr>
        <w:top w:val="none" w:sz="0" w:space="0" w:color="auto"/>
        <w:left w:val="none" w:sz="0" w:space="0" w:color="auto"/>
        <w:bottom w:val="none" w:sz="0" w:space="0" w:color="auto"/>
        <w:right w:val="none" w:sz="0" w:space="0" w:color="auto"/>
      </w:divBdr>
    </w:div>
    <w:div w:id="298190336">
      <w:bodyDiv w:val="1"/>
      <w:marLeft w:val="0"/>
      <w:marRight w:val="0"/>
      <w:marTop w:val="0"/>
      <w:marBottom w:val="0"/>
      <w:divBdr>
        <w:top w:val="none" w:sz="0" w:space="0" w:color="auto"/>
        <w:left w:val="none" w:sz="0" w:space="0" w:color="auto"/>
        <w:bottom w:val="none" w:sz="0" w:space="0" w:color="auto"/>
        <w:right w:val="none" w:sz="0" w:space="0" w:color="auto"/>
      </w:divBdr>
    </w:div>
    <w:div w:id="370808080">
      <w:bodyDiv w:val="1"/>
      <w:marLeft w:val="0"/>
      <w:marRight w:val="0"/>
      <w:marTop w:val="0"/>
      <w:marBottom w:val="0"/>
      <w:divBdr>
        <w:top w:val="none" w:sz="0" w:space="0" w:color="auto"/>
        <w:left w:val="none" w:sz="0" w:space="0" w:color="auto"/>
        <w:bottom w:val="none" w:sz="0" w:space="0" w:color="auto"/>
        <w:right w:val="none" w:sz="0" w:space="0" w:color="auto"/>
      </w:divBdr>
    </w:div>
    <w:div w:id="464277191">
      <w:bodyDiv w:val="1"/>
      <w:marLeft w:val="0"/>
      <w:marRight w:val="0"/>
      <w:marTop w:val="0"/>
      <w:marBottom w:val="0"/>
      <w:divBdr>
        <w:top w:val="none" w:sz="0" w:space="0" w:color="auto"/>
        <w:left w:val="none" w:sz="0" w:space="0" w:color="auto"/>
        <w:bottom w:val="none" w:sz="0" w:space="0" w:color="auto"/>
        <w:right w:val="none" w:sz="0" w:space="0" w:color="auto"/>
      </w:divBdr>
    </w:div>
    <w:div w:id="487675310">
      <w:bodyDiv w:val="1"/>
      <w:marLeft w:val="0"/>
      <w:marRight w:val="0"/>
      <w:marTop w:val="0"/>
      <w:marBottom w:val="0"/>
      <w:divBdr>
        <w:top w:val="none" w:sz="0" w:space="0" w:color="auto"/>
        <w:left w:val="none" w:sz="0" w:space="0" w:color="auto"/>
        <w:bottom w:val="none" w:sz="0" w:space="0" w:color="auto"/>
        <w:right w:val="none" w:sz="0" w:space="0" w:color="auto"/>
      </w:divBdr>
    </w:div>
    <w:div w:id="519048952">
      <w:bodyDiv w:val="1"/>
      <w:marLeft w:val="0"/>
      <w:marRight w:val="0"/>
      <w:marTop w:val="0"/>
      <w:marBottom w:val="0"/>
      <w:divBdr>
        <w:top w:val="none" w:sz="0" w:space="0" w:color="auto"/>
        <w:left w:val="none" w:sz="0" w:space="0" w:color="auto"/>
        <w:bottom w:val="none" w:sz="0" w:space="0" w:color="auto"/>
        <w:right w:val="none" w:sz="0" w:space="0" w:color="auto"/>
      </w:divBdr>
    </w:div>
    <w:div w:id="543565881">
      <w:bodyDiv w:val="1"/>
      <w:marLeft w:val="0"/>
      <w:marRight w:val="0"/>
      <w:marTop w:val="0"/>
      <w:marBottom w:val="0"/>
      <w:divBdr>
        <w:top w:val="none" w:sz="0" w:space="0" w:color="auto"/>
        <w:left w:val="none" w:sz="0" w:space="0" w:color="auto"/>
        <w:bottom w:val="none" w:sz="0" w:space="0" w:color="auto"/>
        <w:right w:val="none" w:sz="0" w:space="0" w:color="auto"/>
      </w:divBdr>
    </w:div>
    <w:div w:id="562181405">
      <w:bodyDiv w:val="1"/>
      <w:marLeft w:val="0"/>
      <w:marRight w:val="0"/>
      <w:marTop w:val="0"/>
      <w:marBottom w:val="0"/>
      <w:divBdr>
        <w:top w:val="none" w:sz="0" w:space="0" w:color="auto"/>
        <w:left w:val="none" w:sz="0" w:space="0" w:color="auto"/>
        <w:bottom w:val="none" w:sz="0" w:space="0" w:color="auto"/>
        <w:right w:val="none" w:sz="0" w:space="0" w:color="auto"/>
      </w:divBdr>
    </w:div>
    <w:div w:id="574244057">
      <w:bodyDiv w:val="1"/>
      <w:marLeft w:val="0"/>
      <w:marRight w:val="0"/>
      <w:marTop w:val="0"/>
      <w:marBottom w:val="0"/>
      <w:divBdr>
        <w:top w:val="none" w:sz="0" w:space="0" w:color="auto"/>
        <w:left w:val="none" w:sz="0" w:space="0" w:color="auto"/>
        <w:bottom w:val="none" w:sz="0" w:space="0" w:color="auto"/>
        <w:right w:val="none" w:sz="0" w:space="0" w:color="auto"/>
      </w:divBdr>
    </w:div>
    <w:div w:id="591553808">
      <w:bodyDiv w:val="1"/>
      <w:marLeft w:val="0"/>
      <w:marRight w:val="0"/>
      <w:marTop w:val="0"/>
      <w:marBottom w:val="0"/>
      <w:divBdr>
        <w:top w:val="none" w:sz="0" w:space="0" w:color="auto"/>
        <w:left w:val="none" w:sz="0" w:space="0" w:color="auto"/>
        <w:bottom w:val="none" w:sz="0" w:space="0" w:color="auto"/>
        <w:right w:val="none" w:sz="0" w:space="0" w:color="auto"/>
      </w:divBdr>
    </w:div>
    <w:div w:id="619344229">
      <w:bodyDiv w:val="1"/>
      <w:marLeft w:val="0"/>
      <w:marRight w:val="0"/>
      <w:marTop w:val="0"/>
      <w:marBottom w:val="0"/>
      <w:divBdr>
        <w:top w:val="none" w:sz="0" w:space="0" w:color="auto"/>
        <w:left w:val="none" w:sz="0" w:space="0" w:color="auto"/>
        <w:bottom w:val="none" w:sz="0" w:space="0" w:color="auto"/>
        <w:right w:val="none" w:sz="0" w:space="0" w:color="auto"/>
      </w:divBdr>
    </w:div>
    <w:div w:id="652297013">
      <w:bodyDiv w:val="1"/>
      <w:marLeft w:val="0"/>
      <w:marRight w:val="0"/>
      <w:marTop w:val="0"/>
      <w:marBottom w:val="0"/>
      <w:divBdr>
        <w:top w:val="none" w:sz="0" w:space="0" w:color="auto"/>
        <w:left w:val="none" w:sz="0" w:space="0" w:color="auto"/>
        <w:bottom w:val="none" w:sz="0" w:space="0" w:color="auto"/>
        <w:right w:val="none" w:sz="0" w:space="0" w:color="auto"/>
      </w:divBdr>
    </w:div>
    <w:div w:id="726224321">
      <w:bodyDiv w:val="1"/>
      <w:marLeft w:val="0"/>
      <w:marRight w:val="0"/>
      <w:marTop w:val="0"/>
      <w:marBottom w:val="0"/>
      <w:divBdr>
        <w:top w:val="none" w:sz="0" w:space="0" w:color="auto"/>
        <w:left w:val="none" w:sz="0" w:space="0" w:color="auto"/>
        <w:bottom w:val="none" w:sz="0" w:space="0" w:color="auto"/>
        <w:right w:val="none" w:sz="0" w:space="0" w:color="auto"/>
      </w:divBdr>
    </w:div>
    <w:div w:id="728071294">
      <w:bodyDiv w:val="1"/>
      <w:marLeft w:val="0"/>
      <w:marRight w:val="0"/>
      <w:marTop w:val="0"/>
      <w:marBottom w:val="0"/>
      <w:divBdr>
        <w:top w:val="none" w:sz="0" w:space="0" w:color="auto"/>
        <w:left w:val="none" w:sz="0" w:space="0" w:color="auto"/>
        <w:bottom w:val="none" w:sz="0" w:space="0" w:color="auto"/>
        <w:right w:val="none" w:sz="0" w:space="0" w:color="auto"/>
      </w:divBdr>
    </w:div>
    <w:div w:id="736132560">
      <w:bodyDiv w:val="1"/>
      <w:marLeft w:val="0"/>
      <w:marRight w:val="0"/>
      <w:marTop w:val="0"/>
      <w:marBottom w:val="0"/>
      <w:divBdr>
        <w:top w:val="none" w:sz="0" w:space="0" w:color="auto"/>
        <w:left w:val="none" w:sz="0" w:space="0" w:color="auto"/>
        <w:bottom w:val="none" w:sz="0" w:space="0" w:color="auto"/>
        <w:right w:val="none" w:sz="0" w:space="0" w:color="auto"/>
      </w:divBdr>
    </w:div>
    <w:div w:id="960843368">
      <w:bodyDiv w:val="1"/>
      <w:marLeft w:val="0"/>
      <w:marRight w:val="0"/>
      <w:marTop w:val="0"/>
      <w:marBottom w:val="0"/>
      <w:divBdr>
        <w:top w:val="none" w:sz="0" w:space="0" w:color="auto"/>
        <w:left w:val="none" w:sz="0" w:space="0" w:color="auto"/>
        <w:bottom w:val="none" w:sz="0" w:space="0" w:color="auto"/>
        <w:right w:val="none" w:sz="0" w:space="0" w:color="auto"/>
      </w:divBdr>
    </w:div>
    <w:div w:id="1073158337">
      <w:bodyDiv w:val="1"/>
      <w:marLeft w:val="0"/>
      <w:marRight w:val="0"/>
      <w:marTop w:val="0"/>
      <w:marBottom w:val="0"/>
      <w:divBdr>
        <w:top w:val="none" w:sz="0" w:space="0" w:color="auto"/>
        <w:left w:val="none" w:sz="0" w:space="0" w:color="auto"/>
        <w:bottom w:val="none" w:sz="0" w:space="0" w:color="auto"/>
        <w:right w:val="none" w:sz="0" w:space="0" w:color="auto"/>
      </w:divBdr>
    </w:div>
    <w:div w:id="1094934848">
      <w:bodyDiv w:val="1"/>
      <w:marLeft w:val="0"/>
      <w:marRight w:val="0"/>
      <w:marTop w:val="0"/>
      <w:marBottom w:val="0"/>
      <w:divBdr>
        <w:top w:val="none" w:sz="0" w:space="0" w:color="auto"/>
        <w:left w:val="none" w:sz="0" w:space="0" w:color="auto"/>
        <w:bottom w:val="none" w:sz="0" w:space="0" w:color="auto"/>
        <w:right w:val="none" w:sz="0" w:space="0" w:color="auto"/>
      </w:divBdr>
    </w:div>
    <w:div w:id="1181317760">
      <w:bodyDiv w:val="1"/>
      <w:marLeft w:val="0"/>
      <w:marRight w:val="0"/>
      <w:marTop w:val="0"/>
      <w:marBottom w:val="0"/>
      <w:divBdr>
        <w:top w:val="none" w:sz="0" w:space="0" w:color="auto"/>
        <w:left w:val="none" w:sz="0" w:space="0" w:color="auto"/>
        <w:bottom w:val="none" w:sz="0" w:space="0" w:color="auto"/>
        <w:right w:val="none" w:sz="0" w:space="0" w:color="auto"/>
      </w:divBdr>
    </w:div>
    <w:div w:id="1246837967">
      <w:bodyDiv w:val="1"/>
      <w:marLeft w:val="0"/>
      <w:marRight w:val="0"/>
      <w:marTop w:val="0"/>
      <w:marBottom w:val="0"/>
      <w:divBdr>
        <w:top w:val="none" w:sz="0" w:space="0" w:color="auto"/>
        <w:left w:val="none" w:sz="0" w:space="0" w:color="auto"/>
        <w:bottom w:val="none" w:sz="0" w:space="0" w:color="auto"/>
        <w:right w:val="none" w:sz="0" w:space="0" w:color="auto"/>
      </w:divBdr>
    </w:div>
    <w:div w:id="1424375986">
      <w:bodyDiv w:val="1"/>
      <w:marLeft w:val="0"/>
      <w:marRight w:val="0"/>
      <w:marTop w:val="0"/>
      <w:marBottom w:val="0"/>
      <w:divBdr>
        <w:top w:val="none" w:sz="0" w:space="0" w:color="auto"/>
        <w:left w:val="none" w:sz="0" w:space="0" w:color="auto"/>
        <w:bottom w:val="none" w:sz="0" w:space="0" w:color="auto"/>
        <w:right w:val="none" w:sz="0" w:space="0" w:color="auto"/>
      </w:divBdr>
    </w:div>
    <w:div w:id="1458909082">
      <w:bodyDiv w:val="1"/>
      <w:marLeft w:val="0"/>
      <w:marRight w:val="0"/>
      <w:marTop w:val="0"/>
      <w:marBottom w:val="0"/>
      <w:divBdr>
        <w:top w:val="none" w:sz="0" w:space="0" w:color="auto"/>
        <w:left w:val="none" w:sz="0" w:space="0" w:color="auto"/>
        <w:bottom w:val="none" w:sz="0" w:space="0" w:color="auto"/>
        <w:right w:val="none" w:sz="0" w:space="0" w:color="auto"/>
      </w:divBdr>
    </w:div>
    <w:div w:id="1479877264">
      <w:bodyDiv w:val="1"/>
      <w:marLeft w:val="0"/>
      <w:marRight w:val="0"/>
      <w:marTop w:val="0"/>
      <w:marBottom w:val="0"/>
      <w:divBdr>
        <w:top w:val="none" w:sz="0" w:space="0" w:color="auto"/>
        <w:left w:val="none" w:sz="0" w:space="0" w:color="auto"/>
        <w:bottom w:val="none" w:sz="0" w:space="0" w:color="auto"/>
        <w:right w:val="none" w:sz="0" w:space="0" w:color="auto"/>
      </w:divBdr>
    </w:div>
    <w:div w:id="1488550167">
      <w:bodyDiv w:val="1"/>
      <w:marLeft w:val="0"/>
      <w:marRight w:val="0"/>
      <w:marTop w:val="0"/>
      <w:marBottom w:val="0"/>
      <w:divBdr>
        <w:top w:val="none" w:sz="0" w:space="0" w:color="auto"/>
        <w:left w:val="none" w:sz="0" w:space="0" w:color="auto"/>
        <w:bottom w:val="none" w:sz="0" w:space="0" w:color="auto"/>
        <w:right w:val="none" w:sz="0" w:space="0" w:color="auto"/>
      </w:divBdr>
    </w:div>
    <w:div w:id="1508472687">
      <w:bodyDiv w:val="1"/>
      <w:marLeft w:val="0"/>
      <w:marRight w:val="0"/>
      <w:marTop w:val="0"/>
      <w:marBottom w:val="0"/>
      <w:divBdr>
        <w:top w:val="none" w:sz="0" w:space="0" w:color="auto"/>
        <w:left w:val="none" w:sz="0" w:space="0" w:color="auto"/>
        <w:bottom w:val="none" w:sz="0" w:space="0" w:color="auto"/>
        <w:right w:val="none" w:sz="0" w:space="0" w:color="auto"/>
      </w:divBdr>
    </w:div>
    <w:div w:id="1586376300">
      <w:bodyDiv w:val="1"/>
      <w:marLeft w:val="0"/>
      <w:marRight w:val="0"/>
      <w:marTop w:val="0"/>
      <w:marBottom w:val="0"/>
      <w:divBdr>
        <w:top w:val="none" w:sz="0" w:space="0" w:color="auto"/>
        <w:left w:val="none" w:sz="0" w:space="0" w:color="auto"/>
        <w:bottom w:val="none" w:sz="0" w:space="0" w:color="auto"/>
        <w:right w:val="none" w:sz="0" w:space="0" w:color="auto"/>
      </w:divBdr>
    </w:div>
    <w:div w:id="1610430815">
      <w:bodyDiv w:val="1"/>
      <w:marLeft w:val="0"/>
      <w:marRight w:val="0"/>
      <w:marTop w:val="0"/>
      <w:marBottom w:val="0"/>
      <w:divBdr>
        <w:top w:val="none" w:sz="0" w:space="0" w:color="auto"/>
        <w:left w:val="none" w:sz="0" w:space="0" w:color="auto"/>
        <w:bottom w:val="none" w:sz="0" w:space="0" w:color="auto"/>
        <w:right w:val="none" w:sz="0" w:space="0" w:color="auto"/>
      </w:divBdr>
    </w:div>
    <w:div w:id="1751996516">
      <w:bodyDiv w:val="1"/>
      <w:marLeft w:val="0"/>
      <w:marRight w:val="0"/>
      <w:marTop w:val="0"/>
      <w:marBottom w:val="0"/>
      <w:divBdr>
        <w:top w:val="none" w:sz="0" w:space="0" w:color="auto"/>
        <w:left w:val="none" w:sz="0" w:space="0" w:color="auto"/>
        <w:bottom w:val="none" w:sz="0" w:space="0" w:color="auto"/>
        <w:right w:val="none" w:sz="0" w:space="0" w:color="auto"/>
      </w:divBdr>
    </w:div>
    <w:div w:id="20226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930661140C6A489FD5FCC776BD08B5" ma:contentTypeVersion="18" ma:contentTypeDescription="Create a new document." ma:contentTypeScope="" ma:versionID="83f6c46f07183e1c4f816f804596e2d1">
  <xsd:schema xmlns:xsd="http://www.w3.org/2001/XMLSchema" xmlns:xs="http://www.w3.org/2001/XMLSchema" xmlns:p="http://schemas.microsoft.com/office/2006/metadata/properties" xmlns:ns2="e39737fc-8397-4314-a185-6753f26e9a4f" xmlns:ns3="b4d2c95f-f80e-4125-9948-aa71416ed2fd" targetNamespace="http://schemas.microsoft.com/office/2006/metadata/properties" ma:root="true" ma:fieldsID="d36095afe62db1b0785eed356963ca3d" ns2:_="" ns3:_="">
    <xsd:import namespace="e39737fc-8397-4314-a185-6753f26e9a4f"/>
    <xsd:import namespace="b4d2c95f-f80e-4125-9948-aa71416ed2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RecruitmentPart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737fc-8397-4314-a185-6753f26e9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8b814da-f9d0-4725-abe2-998ac1367ef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cruitmentPartner" ma:index="25" nillable="true" ma:displayName="Recruitment Partner" ma:format="Dropdown" ma:internalName="RecruitmentPartner">
      <xsd:simpleType>
        <xsd:restriction base="dms:Choice">
          <xsd:enumeration value="Aimee"/>
          <xsd:enumeration value="Helen "/>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b4d2c95f-f80e-4125-9948-aa71416ed2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8cb43fb-0885-4dec-b319-ab4586205f32}" ma:internalName="TaxCatchAll" ma:showField="CatchAllData" ma:web="b4d2c95f-f80e-4125-9948-aa71416ed2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4d2c95f-f80e-4125-9948-aa71416ed2fd" xsi:nil="true"/>
    <lcf76f155ced4ddcb4097134ff3c332f xmlns="e39737fc-8397-4314-a185-6753f26e9a4f">
      <Terms xmlns="http://schemas.microsoft.com/office/infopath/2007/PartnerControls"/>
    </lcf76f155ced4ddcb4097134ff3c332f>
    <SharedWithUsers xmlns="b4d2c95f-f80e-4125-9948-aa71416ed2fd">
      <UserInfo>
        <DisplayName>Jessica Cotgrave</DisplayName>
        <AccountId>128</AccountId>
        <AccountType/>
      </UserInfo>
    </SharedWithUsers>
    <RecruitmentPartner xmlns="e39737fc-8397-4314-a185-6753f26e9a4f" xsi:nil="true"/>
  </documentManagement>
</p:properties>
</file>

<file path=customXml/itemProps1.xml><?xml version="1.0" encoding="utf-8"?>
<ds:datastoreItem xmlns:ds="http://schemas.openxmlformats.org/officeDocument/2006/customXml" ds:itemID="{5B77EF6D-9891-42F7-8E6B-2EACCC710ABE}">
  <ds:schemaRefs>
    <ds:schemaRef ds:uri="http://schemas.microsoft.com/sharepoint/v3/contenttype/forms"/>
  </ds:schemaRefs>
</ds:datastoreItem>
</file>

<file path=customXml/itemProps2.xml><?xml version="1.0" encoding="utf-8"?>
<ds:datastoreItem xmlns:ds="http://schemas.openxmlformats.org/officeDocument/2006/customXml" ds:itemID="{C1D6874F-6358-4E1F-9E8A-8023DF30B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737fc-8397-4314-a185-6753f26e9a4f"/>
    <ds:schemaRef ds:uri="b4d2c95f-f80e-4125-9948-aa71416ed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4023B-687F-4A1C-8391-32C423EAE6CE}">
  <ds:schemaRefs>
    <ds:schemaRef ds:uri="http://schemas.openxmlformats.org/officeDocument/2006/bibliography"/>
  </ds:schemaRefs>
</ds:datastoreItem>
</file>

<file path=customXml/itemProps4.xml><?xml version="1.0" encoding="utf-8"?>
<ds:datastoreItem xmlns:ds="http://schemas.openxmlformats.org/officeDocument/2006/customXml" ds:itemID="{B5F04FEB-1481-4C55-9E93-7938935F5711}">
  <ds:schemaRefs>
    <ds:schemaRef ds:uri="http://schemas.microsoft.com/office/2006/metadata/properties"/>
    <ds:schemaRef ds:uri="http://schemas.microsoft.com/office/infopath/2007/PartnerControls"/>
    <ds:schemaRef ds:uri="b4d2c95f-f80e-4125-9948-aa71416ed2fd"/>
    <ds:schemaRef ds:uri="e39737fc-8397-4314-a185-6753f26e9a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2370</Words>
  <Characters>13512</Characters>
  <Application>Microsoft Office Word</Application>
  <DocSecurity>0</DocSecurity>
  <Lines>112</Lines>
  <Paragraphs>31</Paragraphs>
  <ScaleCrop>false</ScaleCrop>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Williamson</dc:creator>
  <cp:keywords/>
  <dc:description/>
  <cp:lastModifiedBy>Aimee Lygo</cp:lastModifiedBy>
  <cp:revision>2</cp:revision>
  <cp:lastPrinted>2024-07-26T14:19:00Z</cp:lastPrinted>
  <dcterms:created xsi:type="dcterms:W3CDTF">2024-10-16T12:41:00Z</dcterms:created>
  <dcterms:modified xsi:type="dcterms:W3CDTF">2024-10-16T12:41:00Z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0x01010051930661140C6A489FD5FCC776BD08B5</vt:lpwstr>
  </property>
  <property fmtid="{D5CDD505-2E9C-101B-9397-08002B2CF9AE}" pid="3" name="MediaServiceImageTags">
    <vt:lpwstr/>
  </property>
</Properties>
</file>