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039F" w14:textId="77777777" w:rsidR="00171552" w:rsidRDefault="00171552" w:rsidP="00171552">
      <w:pPr>
        <w:pStyle w:val="BodyText"/>
        <w:rPr>
          <w:rFonts w:ascii="Times New Roman"/>
          <w:sz w:val="20"/>
        </w:rPr>
      </w:pPr>
    </w:p>
    <w:p w14:paraId="06F3A43C" w14:textId="77777777" w:rsidR="00171552" w:rsidRDefault="00171552" w:rsidP="00171552">
      <w:pPr>
        <w:pStyle w:val="BodyText"/>
        <w:rPr>
          <w:rFonts w:ascii="Times New Roman"/>
          <w:sz w:val="20"/>
        </w:rPr>
      </w:pPr>
    </w:p>
    <w:p w14:paraId="4BF0517C" w14:textId="77777777" w:rsidR="00171552" w:rsidRDefault="00171552" w:rsidP="00171552">
      <w:pPr>
        <w:pStyle w:val="BodyText"/>
        <w:spacing w:before="10"/>
        <w:rPr>
          <w:rFonts w:ascii="Times New Roman"/>
          <w:sz w:val="17"/>
        </w:rPr>
      </w:pPr>
    </w:p>
    <w:tbl>
      <w:tblPr>
        <w:tblW w:w="0" w:type="auto"/>
        <w:tblInd w:w="180" w:type="dxa"/>
        <w:tblBorders>
          <w:top w:val="single" w:sz="24" w:space="0" w:color="05829F"/>
          <w:left w:val="single" w:sz="24" w:space="0" w:color="05829F"/>
          <w:bottom w:val="single" w:sz="24" w:space="0" w:color="05829F"/>
          <w:right w:val="single" w:sz="24" w:space="0" w:color="05829F"/>
          <w:insideH w:val="single" w:sz="24" w:space="0" w:color="05829F"/>
          <w:insideV w:val="single" w:sz="24" w:space="0" w:color="0582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3482"/>
        <w:gridCol w:w="1008"/>
        <w:gridCol w:w="2479"/>
      </w:tblGrid>
      <w:tr w:rsidR="00171552" w14:paraId="1CAF0B04" w14:textId="77777777" w:rsidTr="00B37236">
        <w:trPr>
          <w:trHeight w:val="351"/>
        </w:trPr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5829F"/>
          </w:tcPr>
          <w:p w14:paraId="5D72EB05" w14:textId="77777777" w:rsidR="00171552" w:rsidRDefault="00171552" w:rsidP="00B37236">
            <w:pPr>
              <w:pStyle w:val="TableParagraph"/>
              <w:spacing w:before="103" w:line="228" w:lineRule="exact"/>
              <w:rPr>
                <w:b/>
              </w:rPr>
            </w:pPr>
            <w:r>
              <w:rPr>
                <w:b/>
                <w:color w:val="FFFFFF"/>
              </w:rPr>
              <w:t>Job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Details</w:t>
            </w:r>
          </w:p>
        </w:tc>
      </w:tr>
      <w:tr w:rsidR="00171552" w14:paraId="125C1891" w14:textId="77777777" w:rsidTr="00B37236">
        <w:trPr>
          <w:trHeight w:val="389"/>
        </w:trPr>
        <w:tc>
          <w:tcPr>
            <w:tcW w:w="2316" w:type="dxa"/>
            <w:tcBorders>
              <w:left w:val="single" w:sz="18" w:space="0" w:color="05829F"/>
              <w:bottom w:val="single" w:sz="4" w:space="0" w:color="002E86"/>
              <w:right w:val="single" w:sz="4" w:space="0" w:color="002E86"/>
            </w:tcBorders>
          </w:tcPr>
          <w:p w14:paraId="02465706" w14:textId="77777777" w:rsidR="00171552" w:rsidRDefault="00171552" w:rsidP="00B37236">
            <w:pPr>
              <w:pStyle w:val="TableParagraph"/>
              <w:spacing w:before="101"/>
              <w:ind w:left="54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6969" w:type="dxa"/>
            <w:gridSpan w:val="3"/>
            <w:tcBorders>
              <w:left w:val="single" w:sz="4" w:space="0" w:color="002E86"/>
              <w:bottom w:val="single" w:sz="4" w:space="0" w:color="002E86"/>
              <w:right w:val="single" w:sz="18" w:space="0" w:color="05829F"/>
            </w:tcBorders>
          </w:tcPr>
          <w:p w14:paraId="5F8527FE" w14:textId="77777777" w:rsidR="00171552" w:rsidRDefault="00171552" w:rsidP="00B37236">
            <w:pPr>
              <w:pStyle w:val="TableParagraph"/>
              <w:spacing w:before="101"/>
              <w:ind w:left="71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&amp; Training </w:t>
            </w:r>
            <w:r>
              <w:rPr>
                <w:sz w:val="20"/>
              </w:rPr>
              <w:t>Administrator</w:t>
            </w:r>
          </w:p>
        </w:tc>
      </w:tr>
      <w:tr w:rsidR="00171552" w14:paraId="3B86B314" w14:textId="77777777" w:rsidTr="00B37236">
        <w:trPr>
          <w:trHeight w:val="342"/>
        </w:trPr>
        <w:tc>
          <w:tcPr>
            <w:tcW w:w="2316" w:type="dxa"/>
            <w:tcBorders>
              <w:top w:val="single" w:sz="4" w:space="0" w:color="002E86"/>
              <w:left w:val="single" w:sz="18" w:space="0" w:color="05829F"/>
              <w:bottom w:val="single" w:sz="4" w:space="0" w:color="002E86"/>
              <w:right w:val="single" w:sz="8" w:space="0" w:color="002E86"/>
            </w:tcBorders>
          </w:tcPr>
          <w:p w14:paraId="72271C42" w14:textId="77777777" w:rsidR="00171552" w:rsidRDefault="00171552" w:rsidP="00B37236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Team/Department:</w:t>
            </w:r>
          </w:p>
        </w:tc>
        <w:tc>
          <w:tcPr>
            <w:tcW w:w="6969" w:type="dxa"/>
            <w:gridSpan w:val="3"/>
            <w:tcBorders>
              <w:top w:val="single" w:sz="4" w:space="0" w:color="002E86"/>
              <w:left w:val="single" w:sz="8" w:space="0" w:color="002E86"/>
              <w:bottom w:val="single" w:sz="4" w:space="0" w:color="002E86"/>
              <w:right w:val="single" w:sz="18" w:space="0" w:color="05829F"/>
            </w:tcBorders>
          </w:tcPr>
          <w:p w14:paraId="617408E9" w14:textId="77777777" w:rsidR="00171552" w:rsidRDefault="00171552" w:rsidP="00B3723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HR</w:t>
            </w:r>
          </w:p>
        </w:tc>
      </w:tr>
      <w:tr w:rsidR="00171552" w14:paraId="7B23B391" w14:textId="77777777" w:rsidTr="00B37236">
        <w:trPr>
          <w:trHeight w:val="345"/>
        </w:trPr>
        <w:tc>
          <w:tcPr>
            <w:tcW w:w="2316" w:type="dxa"/>
            <w:tcBorders>
              <w:top w:val="single" w:sz="4" w:space="0" w:color="002E86"/>
              <w:left w:val="single" w:sz="18" w:space="0" w:color="05829F"/>
              <w:bottom w:val="single" w:sz="4" w:space="0" w:color="002E86"/>
              <w:right w:val="single" w:sz="8" w:space="0" w:color="002E86"/>
            </w:tcBorders>
          </w:tcPr>
          <w:p w14:paraId="3990D757" w14:textId="77777777" w:rsidR="00171552" w:rsidRDefault="00171552" w:rsidP="00B37236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</w:tc>
        <w:tc>
          <w:tcPr>
            <w:tcW w:w="3482" w:type="dxa"/>
            <w:tcBorders>
              <w:top w:val="single" w:sz="4" w:space="0" w:color="002E86"/>
              <w:left w:val="single" w:sz="8" w:space="0" w:color="002E86"/>
              <w:bottom w:val="single" w:sz="4" w:space="0" w:color="002E86"/>
              <w:right w:val="single" w:sz="4" w:space="0" w:color="002E86"/>
            </w:tcBorders>
          </w:tcPr>
          <w:p w14:paraId="04A1EC9E" w14:textId="77777777" w:rsidR="00171552" w:rsidRDefault="00171552" w:rsidP="00B3723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HR Adviser</w:t>
            </w:r>
          </w:p>
        </w:tc>
        <w:tc>
          <w:tcPr>
            <w:tcW w:w="1008" w:type="dxa"/>
            <w:tcBorders>
              <w:top w:val="single" w:sz="4" w:space="0" w:color="002E86"/>
              <w:left w:val="single" w:sz="4" w:space="0" w:color="002E86"/>
              <w:bottom w:val="single" w:sz="4" w:space="0" w:color="002E86"/>
              <w:right w:val="single" w:sz="4" w:space="0" w:color="002E86"/>
            </w:tcBorders>
          </w:tcPr>
          <w:p w14:paraId="52FF0BDD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2479" w:type="dxa"/>
            <w:tcBorders>
              <w:top w:val="single" w:sz="4" w:space="0" w:color="002E86"/>
              <w:left w:val="single" w:sz="4" w:space="0" w:color="002E86"/>
              <w:bottom w:val="single" w:sz="4" w:space="0" w:color="002E86"/>
              <w:right w:val="single" w:sz="18" w:space="0" w:color="05829F"/>
            </w:tcBorders>
          </w:tcPr>
          <w:p w14:paraId="1D770C68" w14:textId="77777777" w:rsidR="00171552" w:rsidRDefault="00171552" w:rsidP="00B37236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Regional</w:t>
            </w:r>
          </w:p>
        </w:tc>
      </w:tr>
      <w:tr w:rsidR="00171552" w14:paraId="272CA671" w14:textId="77777777" w:rsidTr="00B37236">
        <w:trPr>
          <w:trHeight w:val="345"/>
        </w:trPr>
        <w:tc>
          <w:tcPr>
            <w:tcW w:w="2316" w:type="dxa"/>
            <w:tcBorders>
              <w:top w:val="single" w:sz="4" w:space="0" w:color="002E86"/>
              <w:left w:val="single" w:sz="18" w:space="0" w:color="05829F"/>
              <w:bottom w:val="single" w:sz="4" w:space="0" w:color="002E86"/>
              <w:right w:val="single" w:sz="8" w:space="0" w:color="002E86"/>
            </w:tcBorders>
          </w:tcPr>
          <w:p w14:paraId="23ACADF3" w14:textId="77777777" w:rsidR="00171552" w:rsidRDefault="00171552" w:rsidP="00B37236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period:</w:t>
            </w:r>
          </w:p>
        </w:tc>
        <w:tc>
          <w:tcPr>
            <w:tcW w:w="3482" w:type="dxa"/>
            <w:tcBorders>
              <w:top w:val="single" w:sz="4" w:space="0" w:color="002E86"/>
              <w:left w:val="single" w:sz="8" w:space="0" w:color="002E86"/>
              <w:bottom w:val="single" w:sz="4" w:space="0" w:color="002E86"/>
              <w:right w:val="single" w:sz="4" w:space="0" w:color="002E86"/>
            </w:tcBorders>
          </w:tcPr>
          <w:p w14:paraId="329A08E3" w14:textId="77777777" w:rsidR="00171552" w:rsidRDefault="00171552" w:rsidP="00B3723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1008" w:type="dxa"/>
            <w:tcBorders>
              <w:top w:val="single" w:sz="4" w:space="0" w:color="002E86"/>
              <w:left w:val="single" w:sz="4" w:space="0" w:color="002E86"/>
              <w:bottom w:val="single" w:sz="4" w:space="0" w:color="002E86"/>
              <w:right w:val="single" w:sz="4" w:space="0" w:color="002E86"/>
            </w:tcBorders>
          </w:tcPr>
          <w:p w14:paraId="5A53BC7D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2479" w:type="dxa"/>
            <w:tcBorders>
              <w:top w:val="single" w:sz="4" w:space="0" w:color="002E86"/>
              <w:left w:val="single" w:sz="4" w:space="0" w:color="002E86"/>
              <w:bottom w:val="single" w:sz="4" w:space="0" w:color="002E86"/>
              <w:right w:val="single" w:sz="18" w:space="0" w:color="05829F"/>
            </w:tcBorders>
          </w:tcPr>
          <w:p w14:paraId="5972E0F3" w14:textId="77777777" w:rsidR="00171552" w:rsidRDefault="00171552" w:rsidP="00B37236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</w:tr>
    </w:tbl>
    <w:p w14:paraId="76FA008F" w14:textId="77777777" w:rsidR="00171552" w:rsidRDefault="00171552" w:rsidP="00171552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6"/>
      </w:tblGrid>
      <w:tr w:rsidR="00171552" w14:paraId="0D3B967A" w14:textId="77777777" w:rsidTr="00B37236">
        <w:trPr>
          <w:trHeight w:val="423"/>
        </w:trPr>
        <w:tc>
          <w:tcPr>
            <w:tcW w:w="9286" w:type="dxa"/>
            <w:shd w:val="clear" w:color="auto" w:fill="05829F"/>
          </w:tcPr>
          <w:p w14:paraId="6FF46109" w14:textId="77777777" w:rsidR="00171552" w:rsidRDefault="00171552" w:rsidP="00B37236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  <w:color w:val="FFFFFF"/>
              </w:rPr>
              <w:t>Job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Purpose</w:t>
            </w:r>
          </w:p>
        </w:tc>
      </w:tr>
      <w:tr w:rsidR="00171552" w14:paraId="58FEE6BF" w14:textId="77777777" w:rsidTr="00B37236">
        <w:trPr>
          <w:trHeight w:val="835"/>
        </w:trPr>
        <w:tc>
          <w:tcPr>
            <w:tcW w:w="9286" w:type="dxa"/>
            <w:tcBorders>
              <w:top w:val="single" w:sz="24" w:space="0" w:color="05829F"/>
              <w:left w:val="single" w:sz="18" w:space="0" w:color="05829F"/>
              <w:bottom w:val="single" w:sz="18" w:space="0" w:color="05829F"/>
              <w:right w:val="single" w:sz="18" w:space="0" w:color="05829F"/>
            </w:tcBorders>
          </w:tcPr>
          <w:p w14:paraId="420871B4" w14:textId="77777777" w:rsidR="00171552" w:rsidRDefault="00171552" w:rsidP="00B37236">
            <w:pPr>
              <w:pStyle w:val="TableParagraph"/>
              <w:spacing w:before="87" w:line="360" w:lineRule="auto"/>
              <w:ind w:left="54" w:right="12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and Training </w:t>
            </w:r>
            <w:proofErr w:type="gramStart"/>
            <w:r>
              <w:rPr>
                <w:sz w:val="20"/>
              </w:rPr>
              <w:t xml:space="preserve">Department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 to provide</w:t>
            </w:r>
            <w:r>
              <w:rPr>
                <w:spacing w:val="-1"/>
                <w:sz w:val="20"/>
              </w:rPr>
              <w:t xml:space="preserve"> a </w:t>
            </w:r>
            <w:r>
              <w:rPr>
                <w:sz w:val="20"/>
              </w:rPr>
              <w:t>high quality HR and Training 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delivery for the Company.  </w:t>
            </w:r>
          </w:p>
        </w:tc>
      </w:tr>
    </w:tbl>
    <w:p w14:paraId="45E71DDB" w14:textId="77777777" w:rsidR="00171552" w:rsidRDefault="00171552" w:rsidP="00171552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6"/>
      </w:tblGrid>
      <w:tr w:rsidR="00171552" w14:paraId="65E5F664" w14:textId="77777777" w:rsidTr="00B37236">
        <w:trPr>
          <w:trHeight w:val="351"/>
        </w:trPr>
        <w:tc>
          <w:tcPr>
            <w:tcW w:w="9286" w:type="dxa"/>
            <w:shd w:val="clear" w:color="auto" w:fill="05829F"/>
          </w:tcPr>
          <w:p w14:paraId="4E7126AF" w14:textId="77777777" w:rsidR="00171552" w:rsidRDefault="00171552" w:rsidP="00B37236">
            <w:pPr>
              <w:pStyle w:val="TableParagraph"/>
              <w:spacing w:before="101" w:line="231" w:lineRule="exact"/>
              <w:rPr>
                <w:b/>
              </w:rPr>
            </w:pPr>
            <w:r>
              <w:rPr>
                <w:b/>
                <w:color w:val="FFFFFF"/>
              </w:rPr>
              <w:t>Main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Duties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&amp;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Responsibilities</w:t>
            </w:r>
          </w:p>
        </w:tc>
      </w:tr>
      <w:tr w:rsidR="00171552" w14:paraId="57EF9BDE" w14:textId="77777777" w:rsidTr="00B37236">
        <w:trPr>
          <w:trHeight w:val="7879"/>
        </w:trPr>
        <w:tc>
          <w:tcPr>
            <w:tcW w:w="9286" w:type="dxa"/>
            <w:tcBorders>
              <w:top w:val="single" w:sz="24" w:space="0" w:color="05829F"/>
              <w:left w:val="single" w:sz="18" w:space="0" w:color="05829F"/>
              <w:bottom w:val="single" w:sz="18" w:space="0" w:color="05829F"/>
              <w:right w:val="single" w:sz="18" w:space="0" w:color="05829F"/>
            </w:tcBorders>
          </w:tcPr>
          <w:p w14:paraId="422A4CF8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87" w:line="360" w:lineRule="auto"/>
              <w:ind w:right="435"/>
              <w:rPr>
                <w:sz w:val="20"/>
              </w:rPr>
            </w:pPr>
            <w:r>
              <w:rPr>
                <w:sz w:val="20"/>
              </w:rPr>
              <w:t>Administer all activities for the employee lifecycle in the most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efficient manner.</w:t>
            </w:r>
          </w:p>
          <w:p w14:paraId="6BD79C7C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87" w:line="360" w:lineRule="auto"/>
              <w:ind w:right="435"/>
              <w:rPr>
                <w:sz w:val="20"/>
              </w:rPr>
            </w:pPr>
            <w:r>
              <w:rPr>
                <w:sz w:val="20"/>
              </w:rPr>
              <w:t>Lead on employee compliance; including all pre-employment checks including but not limited to Right to Work,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DBS,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probation, 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questionnaires and employee contracts.</w:t>
            </w:r>
          </w:p>
          <w:p w14:paraId="499B2B72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87" w:line="360" w:lineRule="auto"/>
              <w:ind w:right="435"/>
              <w:rPr>
                <w:sz w:val="20"/>
              </w:rPr>
            </w:pPr>
            <w:r w:rsidRPr="00A83FFA">
              <w:rPr>
                <w:sz w:val="20"/>
              </w:rPr>
              <w:t>Publish and remove job advertisements, schedule job interviews and contact candidates as required</w:t>
            </w:r>
            <w:r>
              <w:rPr>
                <w:sz w:val="20"/>
              </w:rPr>
              <w:t>.</w:t>
            </w:r>
          </w:p>
          <w:p w14:paraId="60DE8B8E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87" w:line="360" w:lineRule="auto"/>
              <w:ind w:right="435"/>
              <w:rPr>
                <w:sz w:val="20"/>
              </w:rPr>
            </w:pPr>
            <w:r w:rsidRPr="00A83FFA">
              <w:rPr>
                <w:sz w:val="20"/>
              </w:rPr>
              <w:t xml:space="preserve">Assist the HR Officer in conducting recruitment agency </w:t>
            </w:r>
            <w:r>
              <w:rPr>
                <w:sz w:val="20"/>
              </w:rPr>
              <w:t>and internal audits.</w:t>
            </w:r>
          </w:p>
          <w:p w14:paraId="549CA9F1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0" w:line="360" w:lineRule="auto"/>
              <w:ind w:right="68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signposting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procedures.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Escalate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 queries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or become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complex.</w:t>
            </w:r>
          </w:p>
          <w:p w14:paraId="193056D9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0" w:line="360" w:lineRule="auto"/>
              <w:ind w:right="683"/>
              <w:rPr>
                <w:sz w:val="20"/>
              </w:rPr>
            </w:pPr>
            <w:r w:rsidRPr="00A83FFA">
              <w:rPr>
                <w:sz w:val="20"/>
              </w:rPr>
              <w:t>Minute take at meetings, such as investigations</w:t>
            </w:r>
            <w:r>
              <w:rPr>
                <w:sz w:val="20"/>
              </w:rPr>
              <w:t>.</w:t>
            </w:r>
          </w:p>
          <w:p w14:paraId="6E808391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0" w:line="360" w:lineRule="auto"/>
              <w:ind w:right="637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Peoplehr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improvements.</w:t>
            </w:r>
          </w:p>
          <w:p w14:paraId="53444F7B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0" w:line="360" w:lineRule="auto"/>
              <w:ind w:right="122"/>
              <w:rPr>
                <w:sz w:val="20"/>
              </w:rPr>
            </w:pPr>
            <w:r>
              <w:rPr>
                <w:sz w:val="20"/>
              </w:rPr>
              <w:t>Work with relevant colleagues to ensure all relevant new starter/employee paperwork is completed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 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processing.</w:t>
            </w:r>
          </w:p>
          <w:p w14:paraId="7EA9FA9F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0" w:line="360" w:lineRule="auto"/>
              <w:ind w:right="122"/>
              <w:rPr>
                <w:sz w:val="20"/>
              </w:rPr>
            </w:pPr>
            <w:r>
              <w:rPr>
                <w:sz w:val="20"/>
              </w:rPr>
              <w:t>Provide support to the HR internal communications – including the Star Awards, birthday cards and social events.</w:t>
            </w:r>
          </w:p>
          <w:p w14:paraId="5A0096E7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 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14:paraId="63AA008B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Escalate 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 and/or HR Adviser.</w:t>
            </w:r>
          </w:p>
          <w:p w14:paraId="0BE3D287" w14:textId="77777777" w:rsidR="00171552" w:rsidRPr="00A83FFA" w:rsidRDefault="00171552" w:rsidP="00B3723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contextualSpacing/>
              <w:rPr>
                <w:sz w:val="20"/>
                <w:szCs w:val="20"/>
              </w:rPr>
            </w:pPr>
            <w:r w:rsidRPr="00A83FFA">
              <w:rPr>
                <w:sz w:val="20"/>
                <w:szCs w:val="20"/>
              </w:rPr>
              <w:t>Ensure effective administration of all learner development. records, identifying and booking suitable course venues.</w:t>
            </w:r>
          </w:p>
          <w:p w14:paraId="3E104C73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Support the HR Officer with the management of the I-</w:t>
            </w:r>
            <w:proofErr w:type="spellStart"/>
            <w:r>
              <w:rPr>
                <w:sz w:val="20"/>
              </w:rPr>
              <w:t>Hasco</w:t>
            </w:r>
            <w:proofErr w:type="spellEnd"/>
            <w:r>
              <w:rPr>
                <w:sz w:val="20"/>
              </w:rPr>
              <w:t xml:space="preserve"> training database. </w:t>
            </w:r>
          </w:p>
          <w:p w14:paraId="1251B597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15"/>
              <w:rPr>
                <w:sz w:val="20"/>
              </w:rPr>
            </w:pPr>
            <w:r w:rsidRPr="00A83FFA">
              <w:rPr>
                <w:sz w:val="20"/>
              </w:rPr>
              <w:t>Participate in HR project</w:t>
            </w:r>
            <w:r>
              <w:rPr>
                <w:sz w:val="20"/>
              </w:rPr>
              <w:t xml:space="preserve"> work.</w:t>
            </w:r>
          </w:p>
          <w:p w14:paraId="63B02537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 xml:space="preserve">Provide an administrative support to the HR team – wellbeing calendar, </w:t>
            </w:r>
            <w:proofErr w:type="spellStart"/>
            <w:r>
              <w:rPr>
                <w:sz w:val="20"/>
              </w:rPr>
              <w:t>staffspace</w:t>
            </w:r>
            <w:proofErr w:type="spellEnd"/>
            <w:r>
              <w:rPr>
                <w:sz w:val="20"/>
              </w:rPr>
              <w:t xml:space="preserve"> support and general administrative support as required.   </w:t>
            </w:r>
          </w:p>
          <w:p w14:paraId="77909421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Carry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business.</w:t>
            </w:r>
          </w:p>
          <w:p w14:paraId="008FBE70" w14:textId="77777777" w:rsidR="00171552" w:rsidRDefault="00171552" w:rsidP="00B3723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115" w:line="357" w:lineRule="auto"/>
              <w:ind w:right="93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 HR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developments.</w:t>
            </w:r>
          </w:p>
          <w:p w14:paraId="25897953" w14:textId="77777777" w:rsidR="00171552" w:rsidRDefault="00171552" w:rsidP="00B37236">
            <w:pPr>
              <w:pStyle w:val="TableParagraph"/>
              <w:tabs>
                <w:tab w:val="left" w:pos="412"/>
              </w:tabs>
              <w:spacing w:before="115" w:line="357" w:lineRule="auto"/>
              <w:ind w:left="411" w:right="93"/>
              <w:rPr>
                <w:sz w:val="20"/>
              </w:rPr>
            </w:pPr>
          </w:p>
          <w:p w14:paraId="26002631" w14:textId="77777777" w:rsidR="00171552" w:rsidRDefault="00171552" w:rsidP="00B37236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14:paraId="6EC5FE40" w14:textId="77777777" w:rsidR="00171552" w:rsidRDefault="00171552" w:rsidP="00B37236">
            <w:pPr>
              <w:pStyle w:val="TableParagraph"/>
              <w:spacing w:before="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 Safety</w:t>
            </w:r>
          </w:p>
          <w:p w14:paraId="3CB7DAA5" w14:textId="77777777" w:rsidR="00171552" w:rsidRDefault="00171552" w:rsidP="00B37236">
            <w:pPr>
              <w:pStyle w:val="TableParagraph"/>
              <w:spacing w:before="37" w:line="276" w:lineRule="auto"/>
              <w:ind w:left="54" w:right="1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 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</w:p>
          <w:p w14:paraId="744BB1B2" w14:textId="77777777" w:rsidR="00171552" w:rsidRDefault="00171552" w:rsidP="00B37236">
            <w:pPr>
              <w:pStyle w:val="TableParagraph"/>
              <w:spacing w:before="157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Diversity</w:t>
            </w:r>
          </w:p>
          <w:p w14:paraId="16ECFDFE" w14:textId="77777777" w:rsidR="00171552" w:rsidRDefault="00171552" w:rsidP="00B37236">
            <w:pPr>
              <w:pStyle w:val="TableParagraph"/>
              <w:spacing w:before="34" w:line="276" w:lineRule="auto"/>
              <w:ind w:left="54" w:right="120"/>
              <w:rPr>
                <w:sz w:val="20"/>
              </w:rPr>
            </w:pPr>
            <w:r>
              <w:rPr>
                <w:sz w:val="20"/>
              </w:rPr>
              <w:t xml:space="preserve">The post holder is required to </w:t>
            </w:r>
            <w:proofErr w:type="gramStart"/>
            <w:r>
              <w:rPr>
                <w:sz w:val="20"/>
              </w:rPr>
              <w:t>have due regard to equal opportunities at all times</w:t>
            </w:r>
            <w:proofErr w:type="gramEnd"/>
            <w:r>
              <w:rPr>
                <w:sz w:val="20"/>
              </w:rPr>
              <w:t>, and to work in a fair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cultures.</w:t>
            </w:r>
          </w:p>
          <w:p w14:paraId="1CD8A45C" w14:textId="77777777" w:rsidR="00171552" w:rsidRDefault="00171552" w:rsidP="00B37236">
            <w:pPr>
              <w:pStyle w:val="TableParagraph"/>
              <w:spacing w:before="160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</w:t>
            </w:r>
          </w:p>
          <w:p w14:paraId="3E2621E8" w14:textId="77777777" w:rsidR="00171552" w:rsidRDefault="00171552" w:rsidP="00B37236">
            <w:pPr>
              <w:pStyle w:val="TableParagraph"/>
              <w:spacing w:before="34" w:line="276" w:lineRule="auto"/>
              <w:ind w:left="5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confidentiality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guests,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clients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company information.</w:t>
            </w:r>
          </w:p>
        </w:tc>
      </w:tr>
    </w:tbl>
    <w:p w14:paraId="1E3B84A5" w14:textId="77777777" w:rsidR="00171552" w:rsidRDefault="00171552" w:rsidP="00171552">
      <w:pPr>
        <w:pStyle w:val="BodyText"/>
        <w:spacing w:before="8"/>
        <w:rPr>
          <w:rFonts w:ascii="Times New Roman"/>
          <w:sz w:val="9"/>
        </w:rPr>
      </w:pPr>
    </w:p>
    <w:p w14:paraId="6C5C5E1E" w14:textId="77777777" w:rsidR="00171552" w:rsidRDefault="00171552" w:rsidP="00171552">
      <w:pPr>
        <w:pStyle w:val="BodyText"/>
        <w:spacing w:before="96"/>
        <w:ind w:left="156" w:right="164"/>
      </w:pPr>
      <w:r>
        <w:t xml:space="preserve">The above list of responsibilities is not </w:t>
      </w:r>
      <w:proofErr w:type="gramStart"/>
      <w:r>
        <w:t>exhaustive</w:t>
      </w:r>
      <w:proofErr w:type="gramEnd"/>
      <w:r>
        <w:t xml:space="preserve"> and the jobholder may be required to undertake other duties commensurate with</w:t>
      </w:r>
      <w:r>
        <w:rPr>
          <w:spacing w:val="-42"/>
        </w:rPr>
        <w:t xml:space="preserve"> </w:t>
      </w:r>
      <w:r>
        <w:t>the level of the role, as reasonably requested by their line manager. This job description sets out the duties of the post at the time it</w:t>
      </w:r>
      <w:r>
        <w:rPr>
          <w:spacing w:val="-42"/>
        </w:rPr>
        <w:t xml:space="preserve"> </w:t>
      </w:r>
      <w:r>
        <w:t>was drawn up. Such duties may vary from time to time without changing the general character of the duties or level of 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entailed.</w:t>
      </w:r>
    </w:p>
    <w:p w14:paraId="2E939D3C" w14:textId="77777777" w:rsidR="00171552" w:rsidRDefault="00171552" w:rsidP="00171552">
      <w:pPr>
        <w:sectPr w:rsidR="00171552" w:rsidSect="00171552">
          <w:headerReference w:type="default" r:id="rId5"/>
          <w:footerReference w:type="default" r:id="rId6"/>
          <w:pgSz w:w="11910" w:h="16840"/>
          <w:pgMar w:top="1760" w:right="1320" w:bottom="620" w:left="1000" w:header="268" w:footer="434" w:gutter="0"/>
          <w:pgNumType w:start="1"/>
          <w:cols w:space="720"/>
        </w:sectPr>
      </w:pPr>
    </w:p>
    <w:p w14:paraId="7003D5D8" w14:textId="77777777" w:rsidR="00171552" w:rsidRDefault="00171552" w:rsidP="00171552">
      <w:pPr>
        <w:pStyle w:val="BodyText"/>
        <w:rPr>
          <w:sz w:val="20"/>
        </w:rPr>
      </w:pPr>
    </w:p>
    <w:p w14:paraId="5E2FB182" w14:textId="77777777" w:rsidR="00171552" w:rsidRDefault="00171552" w:rsidP="00171552">
      <w:pPr>
        <w:pStyle w:val="BodyText"/>
        <w:rPr>
          <w:sz w:val="19"/>
        </w:rPr>
      </w:pPr>
    </w:p>
    <w:p w14:paraId="66B9B3BF" w14:textId="7CA078BD" w:rsidR="00171552" w:rsidRDefault="00171552" w:rsidP="00171552">
      <w:pPr>
        <w:pStyle w:val="BodyText"/>
        <w:spacing w:line="26" w:lineRule="exact"/>
        <w:ind w:left="9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D5D2358" wp14:editId="4858401D">
                <wp:extent cx="5943600" cy="1587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875"/>
                          <a:chOff x="0" y="0"/>
                          <a:chExt cx="9360" cy="25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582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5D6C0" id="Group 6" o:spid="_x0000_s1026" style="width:468pt;height:1.25pt;mso-position-horizontal-relative:char;mso-position-vertical-relative:line" coordsize="93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">
                <v:line id="Line 3" o:spid="_x0000_s1027" style="position:absolute;visibility:visible;mso-wrap-style:square" from="0,13" to="936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" strokecolor="#05829f" strokeweight="1.25pt"/>
                <w10:anchorlock/>
              </v:group>
            </w:pict>
          </mc:Fallback>
        </mc:AlternateContent>
      </w:r>
    </w:p>
    <w:p w14:paraId="7D319953" w14:textId="77777777" w:rsidR="00171552" w:rsidRDefault="00171552" w:rsidP="00171552">
      <w:pPr>
        <w:pStyle w:val="BodyText"/>
        <w:spacing w:before="3"/>
        <w:rPr>
          <w:sz w:val="14"/>
        </w:rPr>
      </w:pPr>
    </w:p>
    <w:p w14:paraId="72D3F76A" w14:textId="77777777" w:rsidR="00171552" w:rsidRDefault="00171552" w:rsidP="00171552">
      <w:pPr>
        <w:pStyle w:val="BodyText"/>
        <w:spacing w:before="95"/>
        <w:ind w:left="156" w:right="867"/>
      </w:pPr>
      <w:r>
        <w:t xml:space="preserve">This table lists the essential and desirable requirements needed </w:t>
      </w:r>
      <w:proofErr w:type="gramStart"/>
      <w:r>
        <w:t>in order to</w:t>
      </w:r>
      <w:proofErr w:type="gramEnd"/>
      <w:r>
        <w:t xml:space="preserve"> perform the job effectively. Candidates will be</w:t>
      </w:r>
      <w:r>
        <w:rPr>
          <w:spacing w:val="-42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 they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these requirements.</w:t>
      </w:r>
    </w:p>
    <w:p w14:paraId="48C79DDC" w14:textId="77777777" w:rsidR="00171552" w:rsidRDefault="00171552" w:rsidP="00171552">
      <w:pPr>
        <w:pStyle w:val="BodyText"/>
        <w:rPr>
          <w:sz w:val="28"/>
        </w:rPr>
      </w:pPr>
    </w:p>
    <w:tbl>
      <w:tblPr>
        <w:tblW w:w="0" w:type="auto"/>
        <w:tblInd w:w="180" w:type="dxa"/>
        <w:tblBorders>
          <w:top w:val="single" w:sz="18" w:space="0" w:color="05829F"/>
          <w:left w:val="single" w:sz="18" w:space="0" w:color="05829F"/>
          <w:bottom w:val="single" w:sz="18" w:space="0" w:color="05829F"/>
          <w:right w:val="single" w:sz="18" w:space="0" w:color="05829F"/>
          <w:insideH w:val="single" w:sz="18" w:space="0" w:color="05829F"/>
          <w:insideV w:val="single" w:sz="18" w:space="0" w:color="0582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5477"/>
        <w:gridCol w:w="960"/>
        <w:gridCol w:w="982"/>
      </w:tblGrid>
      <w:tr w:rsidR="00171552" w14:paraId="017BB18B" w14:textId="77777777" w:rsidTr="00B37236">
        <w:trPr>
          <w:trHeight w:val="849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05829F"/>
          </w:tcPr>
          <w:p w14:paraId="2CFFE09B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05829F"/>
          </w:tcPr>
          <w:p w14:paraId="6F58726C" w14:textId="77777777" w:rsidR="00171552" w:rsidRDefault="00171552" w:rsidP="00B37236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2F2A8A74" w14:textId="77777777" w:rsidR="00171552" w:rsidRDefault="00171552" w:rsidP="00B37236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Requirements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5829F"/>
          </w:tcPr>
          <w:p w14:paraId="0E0E494E" w14:textId="77777777" w:rsidR="00171552" w:rsidRDefault="00171552" w:rsidP="00B37236">
            <w:pPr>
              <w:pStyle w:val="TableParagraph"/>
              <w:spacing w:before="100"/>
              <w:ind w:left="79"/>
              <w:rPr>
                <w:sz w:val="20"/>
              </w:rPr>
            </w:pPr>
            <w:r>
              <w:rPr>
                <w:color w:val="FFFFFF"/>
                <w:sz w:val="20"/>
              </w:rPr>
              <w:t>Essential</w:t>
            </w:r>
          </w:p>
          <w:p w14:paraId="551EDB8C" w14:textId="77777777" w:rsidR="00171552" w:rsidRDefault="00171552" w:rsidP="00B37236">
            <w:pPr>
              <w:pStyle w:val="TableParagraph"/>
              <w:spacing w:before="1"/>
              <w:ind w:left="79" w:right="25"/>
              <w:rPr>
                <w:sz w:val="20"/>
              </w:rPr>
            </w:pP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pacing w:val="-1"/>
                <w:sz w:val="20"/>
              </w:rPr>
              <w:t>Desirable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05829F"/>
          </w:tcPr>
          <w:p w14:paraId="1BD97C21" w14:textId="77777777" w:rsidR="00171552" w:rsidRDefault="00171552" w:rsidP="00B37236">
            <w:pPr>
              <w:pStyle w:val="TableParagraph"/>
              <w:spacing w:before="100"/>
              <w:ind w:right="18"/>
              <w:rPr>
                <w:sz w:val="20"/>
              </w:rPr>
            </w:pPr>
            <w:r>
              <w:rPr>
                <w:color w:val="FFFFFF"/>
                <w:sz w:val="20"/>
              </w:rPr>
              <w:t>How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Assessed</w:t>
            </w:r>
          </w:p>
        </w:tc>
      </w:tr>
      <w:tr w:rsidR="00171552" w14:paraId="4D425CEF" w14:textId="77777777" w:rsidTr="00B37236">
        <w:trPr>
          <w:trHeight w:val="647"/>
        </w:trPr>
        <w:tc>
          <w:tcPr>
            <w:tcW w:w="1867" w:type="dxa"/>
            <w:tcBorders>
              <w:top w:val="nil"/>
              <w:bottom w:val="single" w:sz="2" w:space="0" w:color="05829F"/>
              <w:right w:val="single" w:sz="2" w:space="0" w:color="05829F"/>
            </w:tcBorders>
          </w:tcPr>
          <w:p w14:paraId="0156D3C7" w14:textId="77777777" w:rsidR="00171552" w:rsidRDefault="00171552" w:rsidP="00B37236">
            <w:pPr>
              <w:pStyle w:val="TableParagraph"/>
              <w:spacing w:before="6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5477" w:type="dxa"/>
            <w:tcBorders>
              <w:top w:val="nil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7B072832" w14:textId="77777777" w:rsidR="00171552" w:rsidRDefault="00171552" w:rsidP="00B37236">
            <w:pPr>
              <w:pStyle w:val="TableParagraph"/>
              <w:spacing w:before="62" w:line="276" w:lineRule="auto"/>
              <w:ind w:right="924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GCSE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equivalent in 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Maths.</w:t>
            </w:r>
          </w:p>
        </w:tc>
        <w:tc>
          <w:tcPr>
            <w:tcW w:w="960" w:type="dxa"/>
            <w:tcBorders>
              <w:top w:val="nil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5C9E06A0" w14:textId="77777777" w:rsidR="00171552" w:rsidRDefault="00171552" w:rsidP="00B37236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nil"/>
              <w:left w:val="single" w:sz="2" w:space="0" w:color="05829F"/>
              <w:bottom w:val="single" w:sz="2" w:space="0" w:color="05829F"/>
            </w:tcBorders>
          </w:tcPr>
          <w:p w14:paraId="35710E67" w14:textId="77777777" w:rsidR="00171552" w:rsidRDefault="00171552" w:rsidP="00B37236">
            <w:pPr>
              <w:pStyle w:val="TableParagraph"/>
              <w:spacing w:before="6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171552" w14:paraId="5E3C8E78" w14:textId="77777777" w:rsidTr="00B37236">
        <w:trPr>
          <w:trHeight w:val="379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05F41CA9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00FC3F16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CIPD</w:t>
            </w:r>
            <w:r>
              <w:rPr>
                <w:spacing w:val="-1"/>
                <w:sz w:val="20"/>
              </w:rPr>
              <w:t xml:space="preserve"> Level 3 </w:t>
            </w:r>
            <w:r>
              <w:rPr>
                <w:sz w:val="20"/>
              </w:rPr>
              <w:t>qualification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willingness to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680CF19A" w14:textId="77777777" w:rsidR="00171552" w:rsidRDefault="00171552" w:rsidP="00B37236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539D8D24" w14:textId="77777777" w:rsidR="00171552" w:rsidRDefault="00171552" w:rsidP="00B37236">
            <w:pPr>
              <w:pStyle w:val="TableParagraph"/>
              <w:spacing w:before="54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505E3867" w14:textId="77777777" w:rsidTr="00B37236">
        <w:trPr>
          <w:trHeight w:val="379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54327D1D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2FF6B47A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Business Administration Level 3 NVQ 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26767839" w14:textId="77777777" w:rsidR="00171552" w:rsidRDefault="00171552" w:rsidP="00B37236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29EEFC9F" w14:textId="77777777" w:rsidR="00171552" w:rsidRDefault="00171552" w:rsidP="00B37236">
            <w:pPr>
              <w:pStyle w:val="TableParagraph"/>
              <w:spacing w:before="54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312C3213" w14:textId="77777777" w:rsidTr="00B37236">
        <w:trPr>
          <w:trHeight w:val="376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49A69CB0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17D5DA8A" w14:textId="77777777" w:rsidR="00171552" w:rsidRDefault="00171552" w:rsidP="00B37236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Satisfactory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022DA85E" w14:textId="77777777" w:rsidR="00171552" w:rsidRDefault="00171552" w:rsidP="00B37236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2CA0D586" w14:textId="77777777" w:rsidR="00171552" w:rsidRDefault="00171552" w:rsidP="00B37236">
            <w:pPr>
              <w:pStyle w:val="TableParagraph"/>
              <w:spacing w:before="54"/>
              <w:ind w:left="74"/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</w:tr>
      <w:tr w:rsidR="00171552" w14:paraId="0D12CF30" w14:textId="77777777" w:rsidTr="00B37236">
        <w:trPr>
          <w:trHeight w:val="378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0789DCD2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4EE91691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Licence.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 and willingness to travel to all Bedspace sites.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5F138DF1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0C394B84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340899CC" w14:textId="77777777" w:rsidTr="00B37236">
        <w:trPr>
          <w:trHeight w:val="379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25A31BD0" w14:textId="77777777" w:rsidR="00171552" w:rsidRDefault="00171552" w:rsidP="00B37236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7D6EB6F4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1B6D97EB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5669CDCA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171552" w14:paraId="393C3ACF" w14:textId="77777777" w:rsidTr="00B37236">
        <w:trPr>
          <w:trHeight w:val="642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4900F1AA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4443D655" w14:textId="77777777" w:rsidR="00171552" w:rsidRDefault="00171552" w:rsidP="00B37236">
            <w:pPr>
              <w:pStyle w:val="TableParagraph"/>
              <w:spacing w:line="276" w:lineRule="auto"/>
              <w:ind w:right="318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produced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798250F8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17692EFC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34B62258" w14:textId="77777777" w:rsidTr="00B37236">
        <w:trPr>
          <w:trHeight w:val="379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56A8F90E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2B677078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3A527207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07ED467F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27866D6E" w14:textId="77777777" w:rsidTr="00B37236">
        <w:trPr>
          <w:trHeight w:val="378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4A506A40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0A0902C1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16BB5000" w14:textId="77777777" w:rsidR="00171552" w:rsidRDefault="00171552" w:rsidP="00B37236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2AF8D815" w14:textId="77777777" w:rsidR="00171552" w:rsidRDefault="00171552" w:rsidP="00B37236">
            <w:pPr>
              <w:pStyle w:val="TableParagraph"/>
              <w:spacing w:before="5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171552" w14:paraId="68E41386" w14:textId="77777777" w:rsidTr="00B37236">
        <w:trPr>
          <w:trHeight w:val="642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6B20D998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664884BE" w14:textId="77777777" w:rsidR="00171552" w:rsidRDefault="00171552" w:rsidP="00B37236">
            <w:pPr>
              <w:pStyle w:val="TableParagraph"/>
              <w:spacing w:before="54" w:line="278" w:lineRule="auto"/>
              <w:ind w:right="318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071955DA" w14:textId="77777777" w:rsidR="00171552" w:rsidRDefault="00171552" w:rsidP="00B37236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71FF4417" w14:textId="77777777" w:rsidR="00171552" w:rsidRDefault="00171552" w:rsidP="00B37236">
            <w:pPr>
              <w:pStyle w:val="TableParagraph"/>
              <w:spacing w:before="5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171552" w14:paraId="3A412086" w14:textId="77777777" w:rsidTr="00B37236">
        <w:trPr>
          <w:trHeight w:val="640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10CDEE8C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474535CB" w14:textId="77777777" w:rsidR="00171552" w:rsidRDefault="00171552" w:rsidP="00B37236">
            <w:pPr>
              <w:pStyle w:val="TableParagraph"/>
              <w:spacing w:before="54" w:line="278" w:lineRule="auto"/>
              <w:ind w:right="318"/>
              <w:rPr>
                <w:sz w:val="20"/>
              </w:rPr>
            </w:pPr>
            <w:r>
              <w:rPr>
                <w:sz w:val="20"/>
              </w:rPr>
              <w:t>Strong IT skills, skilled in using Microsoft Word and Excel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packages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databases.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452D8AC8" w14:textId="77777777" w:rsidR="00171552" w:rsidRDefault="00171552" w:rsidP="00B37236">
            <w:pPr>
              <w:pStyle w:val="TableParagraph"/>
              <w:spacing w:before="54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7F31F2EB" w14:textId="77777777" w:rsidR="00171552" w:rsidRDefault="00171552" w:rsidP="00B37236">
            <w:pPr>
              <w:pStyle w:val="TableParagraph"/>
              <w:spacing w:before="54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171552" w14:paraId="56432CC6" w14:textId="77777777" w:rsidTr="00B37236">
        <w:trPr>
          <w:trHeight w:val="642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6F8997F5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0C9785B2" w14:textId="77777777" w:rsidR="00171552" w:rsidRDefault="00171552" w:rsidP="00B37236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independently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2BF0C286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4E6365BF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17934757" w14:textId="77777777" w:rsidTr="00B37236">
        <w:trPr>
          <w:trHeight w:val="642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6A198058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6F5D96B1" w14:textId="77777777" w:rsidR="00171552" w:rsidRDefault="00171552" w:rsidP="00B37236">
            <w:pPr>
              <w:pStyle w:val="TableParagraph"/>
              <w:spacing w:line="278" w:lineRule="auto"/>
              <w:ind w:right="417"/>
              <w:rPr>
                <w:sz w:val="20"/>
              </w:rPr>
            </w:pPr>
            <w:proofErr w:type="spellStart"/>
            <w:r>
              <w:rPr>
                <w:sz w:val="20"/>
              </w:rPr>
              <w:t>Well developed</w:t>
            </w:r>
            <w:proofErr w:type="spellEnd"/>
            <w:r>
              <w:rPr>
                <w:sz w:val="20"/>
              </w:rPr>
              <w:t xml:space="preserve"> interpersonal skills and able to deal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746B05A0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48C3B8BF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7B16400C" w14:textId="77777777" w:rsidTr="00B37236">
        <w:trPr>
          <w:trHeight w:val="643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082480D1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7B6E8BD8" w14:textId="77777777" w:rsidR="00171552" w:rsidRDefault="00171552" w:rsidP="00B3723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5AF7C6F7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6E98E857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68B3837F" w14:textId="77777777" w:rsidTr="00B37236">
        <w:trPr>
          <w:trHeight w:val="642"/>
        </w:trPr>
        <w:tc>
          <w:tcPr>
            <w:tcW w:w="1867" w:type="dxa"/>
            <w:tcBorders>
              <w:top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1FA402AC" w14:textId="77777777" w:rsidR="00171552" w:rsidRDefault="00171552" w:rsidP="00B37236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72075321" w14:textId="77777777" w:rsidR="00171552" w:rsidRDefault="00171552" w:rsidP="00B3723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triage advice.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  <w:right w:val="single" w:sz="2" w:space="0" w:color="05829F"/>
            </w:tcBorders>
          </w:tcPr>
          <w:p w14:paraId="1E0D003E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  <w:bottom w:val="single" w:sz="2" w:space="0" w:color="05829F"/>
            </w:tcBorders>
          </w:tcPr>
          <w:p w14:paraId="73CF09AF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171552" w14:paraId="2D509D15" w14:textId="77777777" w:rsidTr="00B37236">
        <w:trPr>
          <w:trHeight w:val="346"/>
        </w:trPr>
        <w:tc>
          <w:tcPr>
            <w:tcW w:w="1867" w:type="dxa"/>
            <w:tcBorders>
              <w:top w:val="single" w:sz="2" w:space="0" w:color="05829F"/>
              <w:right w:val="single" w:sz="2" w:space="0" w:color="05829F"/>
            </w:tcBorders>
          </w:tcPr>
          <w:p w14:paraId="49C881F8" w14:textId="77777777" w:rsidR="00171552" w:rsidRDefault="00171552" w:rsidP="00B3723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7" w:type="dxa"/>
            <w:tcBorders>
              <w:top w:val="single" w:sz="2" w:space="0" w:color="05829F"/>
              <w:left w:val="single" w:sz="2" w:space="0" w:color="05829F"/>
              <w:right w:val="single" w:sz="2" w:space="0" w:color="05829F"/>
            </w:tcBorders>
          </w:tcPr>
          <w:p w14:paraId="2C2ED0F9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industry.</w:t>
            </w:r>
          </w:p>
        </w:tc>
        <w:tc>
          <w:tcPr>
            <w:tcW w:w="960" w:type="dxa"/>
            <w:tcBorders>
              <w:top w:val="single" w:sz="2" w:space="0" w:color="05829F"/>
              <w:left w:val="single" w:sz="2" w:space="0" w:color="05829F"/>
              <w:right w:val="single" w:sz="2" w:space="0" w:color="05829F"/>
            </w:tcBorders>
          </w:tcPr>
          <w:p w14:paraId="1B13BE0C" w14:textId="77777777" w:rsidR="00171552" w:rsidRDefault="00171552" w:rsidP="00B3723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982" w:type="dxa"/>
            <w:tcBorders>
              <w:top w:val="single" w:sz="2" w:space="0" w:color="05829F"/>
              <w:left w:val="single" w:sz="2" w:space="0" w:color="05829F"/>
            </w:tcBorders>
          </w:tcPr>
          <w:p w14:paraId="5F6E80D0" w14:textId="77777777" w:rsidR="00171552" w:rsidRDefault="00171552" w:rsidP="00B3723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</w:tbl>
    <w:p w14:paraId="08A6E93A" w14:textId="77777777" w:rsidR="00171552" w:rsidRDefault="00171552" w:rsidP="00171552">
      <w:pPr>
        <w:pStyle w:val="BodyText"/>
        <w:spacing w:before="10"/>
        <w:rPr>
          <w:sz w:val="17"/>
        </w:rPr>
      </w:pPr>
    </w:p>
    <w:p w14:paraId="064E0B33" w14:textId="77777777" w:rsidR="00171552" w:rsidRDefault="00171552" w:rsidP="00171552">
      <w:pPr>
        <w:pStyle w:val="Heading1"/>
      </w:pPr>
      <w:r>
        <w:t>Essential/Desirable:</w:t>
      </w:r>
    </w:p>
    <w:p w14:paraId="7B104EAF" w14:textId="77777777" w:rsidR="00171552" w:rsidRDefault="00171552" w:rsidP="00171552">
      <w:pPr>
        <w:ind w:left="440" w:right="365"/>
        <w:rPr>
          <w:sz w:val="18"/>
        </w:rPr>
      </w:pPr>
      <w:r>
        <w:rPr>
          <w:sz w:val="18"/>
        </w:rPr>
        <w:t>E = Essential: Requirements without which the job could not be done. D = Desirable: Requirements that would</w:t>
      </w:r>
      <w:r>
        <w:rPr>
          <w:spacing w:val="-47"/>
          <w:sz w:val="18"/>
        </w:rPr>
        <w:t xml:space="preserve"> </w:t>
      </w:r>
      <w:r>
        <w:rPr>
          <w:sz w:val="18"/>
        </w:rPr>
        <w:t>enable the</w:t>
      </w:r>
      <w:r>
        <w:rPr>
          <w:spacing w:val="1"/>
          <w:sz w:val="18"/>
        </w:rPr>
        <w:t xml:space="preserve"> </w:t>
      </w:r>
      <w:r>
        <w:rPr>
          <w:sz w:val="18"/>
        </w:rPr>
        <w:t>candidate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perform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job</w:t>
      </w:r>
      <w:r>
        <w:rPr>
          <w:spacing w:val="-3"/>
          <w:sz w:val="18"/>
        </w:rPr>
        <w:t xml:space="preserve"> </w:t>
      </w:r>
      <w:r>
        <w:rPr>
          <w:sz w:val="18"/>
        </w:rPr>
        <w:t>well.</w:t>
      </w:r>
    </w:p>
    <w:p w14:paraId="3BA78164" w14:textId="77777777" w:rsidR="00171552" w:rsidRDefault="00171552" w:rsidP="00171552">
      <w:pPr>
        <w:pStyle w:val="Heading1"/>
        <w:spacing w:before="1"/>
      </w:pPr>
      <w:r>
        <w:t>How</w:t>
      </w:r>
      <w:r>
        <w:rPr>
          <w:spacing w:val="-1"/>
        </w:rPr>
        <w:t xml:space="preserve"> </w:t>
      </w:r>
      <w:r>
        <w:t>Assessed:</w:t>
      </w:r>
    </w:p>
    <w:p w14:paraId="241BAFDF" w14:textId="77777777" w:rsidR="00171552" w:rsidRDefault="00171552" w:rsidP="00171552">
      <w:pPr>
        <w:tabs>
          <w:tab w:val="left" w:pos="2599"/>
          <w:tab w:val="left" w:pos="4759"/>
        </w:tabs>
        <w:spacing w:line="207" w:lineRule="exact"/>
        <w:ind w:left="440"/>
        <w:rPr>
          <w:sz w:val="18"/>
        </w:rPr>
        <w:sectPr w:rsidR="00171552">
          <w:pgSz w:w="11910" w:h="16840"/>
          <w:pgMar w:top="1760" w:right="1320" w:bottom="620" w:left="1000" w:header="268" w:footer="434" w:gutter="0"/>
          <w:cols w:space="720"/>
        </w:sect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z w:val="18"/>
        </w:rPr>
        <w:tab/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Interview</w:t>
      </w:r>
      <w:r>
        <w:rPr>
          <w:sz w:val="18"/>
        </w:rPr>
        <w:tab/>
        <w:t>OM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Means (</w:t>
      </w:r>
      <w:proofErr w:type="gramStart"/>
      <w:r>
        <w:rPr>
          <w:sz w:val="18"/>
        </w:rPr>
        <w:t>e.g.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presentation,</w:t>
      </w:r>
      <w:r>
        <w:rPr>
          <w:spacing w:val="-2"/>
          <w:sz w:val="18"/>
        </w:rPr>
        <w:t xml:space="preserve"> </w:t>
      </w:r>
      <w:r>
        <w:rPr>
          <w:sz w:val="18"/>
        </w:rPr>
        <w:t>test,</w:t>
      </w:r>
      <w:r>
        <w:rPr>
          <w:spacing w:val="-3"/>
          <w:sz w:val="18"/>
        </w:rPr>
        <w:t xml:space="preserve"> </w:t>
      </w:r>
      <w:r>
        <w:rPr>
          <w:sz w:val="18"/>
        </w:rPr>
        <w:t>etc</w:t>
      </w:r>
    </w:p>
    <w:p w14:paraId="5536CFFB" w14:textId="77777777" w:rsidR="00171552" w:rsidRDefault="00171552" w:rsidP="00171552">
      <w:pPr>
        <w:pStyle w:val="BodyText"/>
        <w:spacing w:before="8"/>
      </w:pPr>
    </w:p>
    <w:p w14:paraId="21897B34" w14:textId="77777777" w:rsidR="008101A4" w:rsidRDefault="008101A4"/>
    <w:sectPr w:rsidR="008101A4">
      <w:pgSz w:w="11910" w:h="16840"/>
      <w:pgMar w:top="1760" w:right="1320" w:bottom="620" w:left="1000" w:header="268" w:footer="4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71E" w14:textId="2AFC8AC0" w:rsidR="00831CFA" w:rsidRDefault="001715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42DD92" wp14:editId="28F71C11">
              <wp:simplePos x="0" y="0"/>
              <wp:positionH relativeFrom="page">
                <wp:posOffset>265430</wp:posOffset>
              </wp:positionH>
              <wp:positionV relativeFrom="bottomMargin">
                <wp:align>top</wp:align>
              </wp:positionV>
              <wp:extent cx="316230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9E3B5D" w14:textId="77777777" w:rsidR="00831CFA" w:rsidRDefault="00171552">
                          <w:pPr>
                            <w:spacing w:line="271" w:lineRule="exact"/>
                            <w:ind w:left="20"/>
                            <w:rPr>
                              <w:rFonts w:ascii="Gill Sans MT"/>
                              <w:sz w:val="20"/>
                            </w:rPr>
                          </w:pPr>
                          <w:r>
                            <w:rPr>
                              <w:rFonts w:ascii="Gill Sans MT"/>
                              <w:sz w:val="20"/>
                            </w:rPr>
                            <w:t>Bedspace</w:t>
                          </w:r>
                          <w:r>
                            <w:rPr>
                              <w:rFonts w:ascii="Gill Sans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20"/>
                            </w:rPr>
                            <w:t>Job</w:t>
                          </w:r>
                          <w:r>
                            <w:rPr>
                              <w:rFonts w:ascii="Gill Sans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20"/>
                            </w:rPr>
                            <w:t>Description/</w:t>
                          </w:r>
                          <w:r>
                            <w:rPr>
                              <w:rFonts w:ascii="Gill Sans MT"/>
                              <w:sz w:val="20"/>
                            </w:rPr>
                            <w:t xml:space="preserve">August 2021 </w:t>
                          </w:r>
                          <w:r>
                            <w:rPr>
                              <w:rFonts w:ascii="Gill Sans MT"/>
                              <w:spacing w:val="-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2DD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9pt;margin-top:0;width:249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" filled="f" stroked="f">
              <v:textbox inset="0,0,0,0">
                <w:txbxContent>
                  <w:p w14:paraId="519E3B5D" w14:textId="77777777" w:rsidR="00831CFA" w:rsidRDefault="00171552">
                    <w:pPr>
                      <w:spacing w:line="271" w:lineRule="exact"/>
                      <w:ind w:left="20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</w:rPr>
                      <w:t>Bedspace</w:t>
                    </w:r>
                    <w:r>
                      <w:rPr>
                        <w:rFonts w:ascii="Gill Sans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</w:rPr>
                      <w:t>Job</w:t>
                    </w:r>
                    <w:r>
                      <w:rPr>
                        <w:rFonts w:ascii="Gill Sans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</w:rPr>
                      <w:t>Description/</w:t>
                    </w:r>
                    <w:r>
                      <w:rPr>
                        <w:rFonts w:ascii="Gill Sans MT"/>
                        <w:sz w:val="20"/>
                      </w:rPr>
                      <w:t xml:space="preserve">August 2021 </w:t>
                    </w:r>
                    <w:r>
                      <w:rPr>
                        <w:rFonts w:ascii="Gill Sans MT"/>
                        <w:spacing w:val="-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3AE7EE" wp14:editId="0B043B7B">
              <wp:simplePos x="0" y="0"/>
              <wp:positionH relativeFrom="page">
                <wp:posOffset>6051550</wp:posOffset>
              </wp:positionH>
              <wp:positionV relativeFrom="page">
                <wp:posOffset>10276840</wp:posOffset>
              </wp:positionV>
              <wp:extent cx="643890" cy="172085"/>
              <wp:effectExtent l="0" t="0" r="3810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C92C13" w14:textId="77777777" w:rsidR="00831CFA" w:rsidRDefault="00171552">
                          <w:pPr>
                            <w:spacing w:line="271" w:lineRule="exact"/>
                            <w:ind w:left="20"/>
                            <w:rPr>
                              <w:rFonts w:ascii="Gill Sans MT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ill Sans MT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ill Sans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AE7EE" id="Text Box 2" o:spid="_x0000_s1028" type="#_x0000_t202" style="position:absolute;margin-left:476.5pt;margin-top:809.2pt;width:50.7pt;height:1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" filled="f" stroked="f">
              <v:textbox inset="0,0,0,0">
                <w:txbxContent>
                  <w:p w14:paraId="58C92C13" w14:textId="77777777" w:rsidR="00831CFA" w:rsidRDefault="00171552">
                    <w:pPr>
                      <w:spacing w:line="271" w:lineRule="exact"/>
                      <w:ind w:left="20"/>
                      <w:rPr>
                        <w:rFonts w:ascii="Gill Sans MT"/>
                        <w:b/>
                        <w:sz w:val="20"/>
                      </w:rPr>
                    </w:pPr>
                    <w:r>
                      <w:rPr>
                        <w:rFonts w:ascii="Gill Sans MT"/>
                        <w:sz w:val="20"/>
                      </w:rPr>
                      <w:t>Page</w:t>
                    </w:r>
                    <w:r>
                      <w:rPr>
                        <w:rFonts w:ascii="Gill Sans MT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</w:rPr>
                      <w:t>of</w:t>
                    </w:r>
                    <w:r>
                      <w:rPr>
                        <w:rFonts w:ascii="Gill Sans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49BF" w14:textId="68F3D257" w:rsidR="00831CFA" w:rsidRDefault="0017155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CBAF773" wp14:editId="0BB3EDFE">
          <wp:simplePos x="0" y="0"/>
          <wp:positionH relativeFrom="page">
            <wp:posOffset>5631815</wp:posOffset>
          </wp:positionH>
          <wp:positionV relativeFrom="page">
            <wp:posOffset>170179</wp:posOffset>
          </wp:positionV>
          <wp:extent cx="993397" cy="9505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397" cy="950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2D5C573" wp14:editId="2A9D207B">
              <wp:simplePos x="0" y="0"/>
              <wp:positionH relativeFrom="page">
                <wp:posOffset>702310</wp:posOffset>
              </wp:positionH>
              <wp:positionV relativeFrom="page">
                <wp:posOffset>1414144</wp:posOffset>
              </wp:positionV>
              <wp:extent cx="59436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5829F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8E264" id="Straight Connector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3pt,111.35pt" to="523.3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" strokecolor="#05829f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048A85" wp14:editId="76D5852B">
              <wp:simplePos x="0" y="0"/>
              <wp:positionH relativeFrom="page">
                <wp:posOffset>721995</wp:posOffset>
              </wp:positionH>
              <wp:positionV relativeFrom="page">
                <wp:posOffset>833120</wp:posOffset>
              </wp:positionV>
              <wp:extent cx="1655445" cy="224790"/>
              <wp:effectExtent l="0" t="0" r="190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070A6" w14:textId="77777777" w:rsidR="00831CFA" w:rsidRDefault="00171552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5829F"/>
                              <w:sz w:val="28"/>
                            </w:rPr>
                            <w:t>JOB</w:t>
                          </w:r>
                          <w:r>
                            <w:rPr>
                              <w:b/>
                              <w:color w:val="05829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5829F"/>
                              <w:sz w:val="28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48A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85pt;margin-top:65.6pt;width:130.35pt;height:17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" filled="f" stroked="f">
              <v:textbox inset="0,0,0,0">
                <w:txbxContent>
                  <w:p w14:paraId="65E070A6" w14:textId="77777777" w:rsidR="00831CFA" w:rsidRDefault="00171552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5829F"/>
                        <w:sz w:val="28"/>
                      </w:rPr>
                      <w:t>JOB</w:t>
                    </w:r>
                    <w:r>
                      <w:rPr>
                        <w:b/>
                        <w:color w:val="05829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5829F"/>
                        <w:sz w:val="28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C368F"/>
    <w:multiLevelType w:val="hybridMultilevel"/>
    <w:tmpl w:val="A4E43D0C"/>
    <w:lvl w:ilvl="0" w:tplc="62BE75BC">
      <w:start w:val="1"/>
      <w:numFmt w:val="decimal"/>
      <w:lvlText w:val="%1."/>
      <w:lvlJc w:val="left"/>
      <w:pPr>
        <w:ind w:left="411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US" w:bidi="ar-SA"/>
      </w:rPr>
    </w:lvl>
    <w:lvl w:ilvl="1" w:tplc="072EF27E">
      <w:numFmt w:val="bullet"/>
      <w:lvlText w:val="•"/>
      <w:lvlJc w:val="left"/>
      <w:pPr>
        <w:ind w:left="1302" w:hanging="358"/>
      </w:pPr>
      <w:rPr>
        <w:rFonts w:hint="default"/>
        <w:lang w:val="en-GB" w:eastAsia="en-US" w:bidi="ar-SA"/>
      </w:rPr>
    </w:lvl>
    <w:lvl w:ilvl="2" w:tplc="7B084772">
      <w:numFmt w:val="bullet"/>
      <w:lvlText w:val="•"/>
      <w:lvlJc w:val="left"/>
      <w:pPr>
        <w:ind w:left="2184" w:hanging="358"/>
      </w:pPr>
      <w:rPr>
        <w:rFonts w:hint="default"/>
        <w:lang w:val="en-GB" w:eastAsia="en-US" w:bidi="ar-SA"/>
      </w:rPr>
    </w:lvl>
    <w:lvl w:ilvl="3" w:tplc="2E585BFE">
      <w:numFmt w:val="bullet"/>
      <w:lvlText w:val="•"/>
      <w:lvlJc w:val="left"/>
      <w:pPr>
        <w:ind w:left="3066" w:hanging="358"/>
      </w:pPr>
      <w:rPr>
        <w:rFonts w:hint="default"/>
        <w:lang w:val="en-GB" w:eastAsia="en-US" w:bidi="ar-SA"/>
      </w:rPr>
    </w:lvl>
    <w:lvl w:ilvl="4" w:tplc="7CD0D7AC">
      <w:numFmt w:val="bullet"/>
      <w:lvlText w:val="•"/>
      <w:lvlJc w:val="left"/>
      <w:pPr>
        <w:ind w:left="3948" w:hanging="358"/>
      </w:pPr>
      <w:rPr>
        <w:rFonts w:hint="default"/>
        <w:lang w:val="en-GB" w:eastAsia="en-US" w:bidi="ar-SA"/>
      </w:rPr>
    </w:lvl>
    <w:lvl w:ilvl="5" w:tplc="A00A236E">
      <w:numFmt w:val="bullet"/>
      <w:lvlText w:val="•"/>
      <w:lvlJc w:val="left"/>
      <w:pPr>
        <w:ind w:left="4830" w:hanging="358"/>
      </w:pPr>
      <w:rPr>
        <w:rFonts w:hint="default"/>
        <w:lang w:val="en-GB" w:eastAsia="en-US" w:bidi="ar-SA"/>
      </w:rPr>
    </w:lvl>
    <w:lvl w:ilvl="6" w:tplc="A3161B9A">
      <w:numFmt w:val="bullet"/>
      <w:lvlText w:val="•"/>
      <w:lvlJc w:val="left"/>
      <w:pPr>
        <w:ind w:left="5712" w:hanging="358"/>
      </w:pPr>
      <w:rPr>
        <w:rFonts w:hint="default"/>
        <w:lang w:val="en-GB" w:eastAsia="en-US" w:bidi="ar-SA"/>
      </w:rPr>
    </w:lvl>
    <w:lvl w:ilvl="7" w:tplc="69F40FA2">
      <w:numFmt w:val="bullet"/>
      <w:lvlText w:val="•"/>
      <w:lvlJc w:val="left"/>
      <w:pPr>
        <w:ind w:left="6594" w:hanging="358"/>
      </w:pPr>
      <w:rPr>
        <w:rFonts w:hint="default"/>
        <w:lang w:val="en-GB" w:eastAsia="en-US" w:bidi="ar-SA"/>
      </w:rPr>
    </w:lvl>
    <w:lvl w:ilvl="8" w:tplc="2B409708">
      <w:numFmt w:val="bullet"/>
      <w:lvlText w:val="•"/>
      <w:lvlJc w:val="left"/>
      <w:pPr>
        <w:ind w:left="7476" w:hanging="35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52"/>
    <w:rsid w:val="00171552"/>
    <w:rsid w:val="008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Line 3"/>
      </o:rules>
    </o:shapelayout>
  </w:shapeDefaults>
  <w:decimalSymbol w:val="."/>
  <w:listSeparator w:val=","/>
  <w14:docId w14:val="17DB8B7C"/>
  <w15:chartTrackingRefBased/>
  <w15:docId w15:val="{D53FE018-4EA0-4CBE-85F4-1C9582CA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71552"/>
    <w:pPr>
      <w:spacing w:line="207" w:lineRule="exact"/>
      <w:ind w:left="44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552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7155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71552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552"/>
  </w:style>
  <w:style w:type="paragraph" w:customStyle="1" w:styleId="TableParagraph">
    <w:name w:val="Table Paragraph"/>
    <w:basedOn w:val="Normal"/>
    <w:uiPriority w:val="1"/>
    <w:qFormat/>
    <w:rsid w:val="00171552"/>
    <w:pPr>
      <w:spacing w:before="57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Green</dc:creator>
  <cp:keywords/>
  <dc:description/>
  <cp:lastModifiedBy>Ciara Green</cp:lastModifiedBy>
  <cp:revision>1</cp:revision>
  <dcterms:created xsi:type="dcterms:W3CDTF">2021-08-18T14:03:00Z</dcterms:created>
  <dcterms:modified xsi:type="dcterms:W3CDTF">2021-08-18T14:04:00Z</dcterms:modified>
</cp:coreProperties>
</file>