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66A9156B" w:rsidR="00122489" w:rsidRPr="00E15BBC" w:rsidRDefault="00E15BBC" w:rsidP="006F0FB0">
            <w:pPr>
              <w:rPr>
                <w:rFonts w:ascii="Arial" w:hAnsi="Arial" w:cs="Arial"/>
                <w:szCs w:val="20"/>
              </w:rPr>
            </w:pPr>
            <w:r w:rsidRPr="00E15BBC">
              <w:rPr>
                <w:rFonts w:ascii="Arial" w:hAnsi="Arial" w:cs="Arial"/>
              </w:rPr>
              <w:t>Outreach Support Worker</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7A17E122" w:rsidR="00122489" w:rsidRPr="006D4D28" w:rsidRDefault="009D565B" w:rsidP="006F0FB0">
            <w:pPr>
              <w:rPr>
                <w:rFonts w:ascii="Arial" w:hAnsi="Arial" w:cs="Arial"/>
                <w:szCs w:val="20"/>
              </w:rPr>
            </w:pPr>
            <w:r>
              <w:rPr>
                <w:rFonts w:ascii="Arial" w:hAnsi="Arial" w:cs="Arial"/>
                <w:szCs w:val="20"/>
              </w:rPr>
              <w:t>Outreach</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20B4CA8B" w:rsidR="00122489" w:rsidRPr="00E15BBC" w:rsidRDefault="00571EE9" w:rsidP="006F0FB0">
            <w:pPr>
              <w:rPr>
                <w:rFonts w:ascii="Arial" w:hAnsi="Arial" w:cs="Arial"/>
                <w:iCs/>
                <w:szCs w:val="20"/>
              </w:rPr>
            </w:pPr>
            <w:r>
              <w:rPr>
                <w:rFonts w:ascii="Arial" w:hAnsi="Arial" w:cs="Arial"/>
                <w:iCs/>
                <w:szCs w:val="20"/>
              </w:rPr>
              <w:t>Team Leader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557A25C1" w:rsidR="00122489" w:rsidRPr="006D4D28" w:rsidRDefault="002F0763" w:rsidP="006F0FB0">
            <w:pPr>
              <w:rPr>
                <w:rFonts w:ascii="Arial" w:hAnsi="Arial" w:cs="Arial"/>
                <w:iCs/>
                <w:szCs w:val="20"/>
              </w:rPr>
            </w:pPr>
            <w:r>
              <w:rPr>
                <w:rFonts w:ascii="Arial" w:hAnsi="Arial" w:cs="Arial"/>
                <w:iCs/>
                <w:szCs w:val="20"/>
              </w:rPr>
              <w:t>Bradford</w:t>
            </w: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5D4EF44" w:rsidR="00122489" w:rsidRPr="006D4D28" w:rsidRDefault="00571EE9"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462668AD" w:rsidR="00122489" w:rsidRPr="006D4D28" w:rsidRDefault="00AC0427" w:rsidP="006F0FB0">
            <w:pPr>
              <w:rPr>
                <w:rFonts w:ascii="Arial" w:hAnsi="Arial" w:cs="Arial"/>
                <w:szCs w:val="20"/>
              </w:rPr>
            </w:pPr>
            <w:r>
              <w:rPr>
                <w:rFonts w:ascii="Arial" w:hAnsi="Arial" w:cs="Arial"/>
                <w:szCs w:val="20"/>
              </w:rPr>
              <w:t>20</w:t>
            </w:r>
            <w:r w:rsidR="002F0763">
              <w:rPr>
                <w:rFonts w:ascii="Arial" w:hAnsi="Arial" w:cs="Arial"/>
                <w:szCs w:val="20"/>
              </w:rPr>
              <w:t xml:space="preserve"> (+ Overtime)</w:t>
            </w: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7F189E5C" w:rsidR="00122489" w:rsidRPr="00FA06A8" w:rsidRDefault="00E15BBC" w:rsidP="00E15BBC">
            <w:pPr>
              <w:pStyle w:val="BodyTextIndent"/>
              <w:ind w:left="0"/>
              <w:rPr>
                <w:rFonts w:ascii="Arial" w:hAnsi="Arial" w:cs="Arial"/>
                <w:szCs w:val="20"/>
              </w:rPr>
            </w:pPr>
            <w:r w:rsidRPr="009F1644">
              <w:rPr>
                <w:rFonts w:ascii="Arial" w:hAnsi="Arial" w:cs="Arial"/>
                <w:szCs w:val="20"/>
              </w:rPr>
              <w:t>To be responsible for the provision of Support for Vulnerable People (Service Users) for the Company.</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05D5C6D7" w14:textId="77777777" w:rsidR="00E15BBC" w:rsidRPr="009F1644" w:rsidRDefault="00E15BBC" w:rsidP="00E15BBC">
            <w:pPr>
              <w:pStyle w:val="BodyTextIndent"/>
              <w:numPr>
                <w:ilvl w:val="0"/>
                <w:numId w:val="7"/>
              </w:numPr>
              <w:tabs>
                <w:tab w:val="num" w:pos="360"/>
              </w:tabs>
              <w:overflowPunct w:val="0"/>
              <w:autoSpaceDE w:val="0"/>
              <w:autoSpaceDN w:val="0"/>
              <w:adjustRightInd w:val="0"/>
              <w:spacing w:after="0"/>
              <w:rPr>
                <w:rFonts w:ascii="Arial" w:hAnsi="Arial" w:cs="Arial"/>
                <w:szCs w:val="20"/>
              </w:rPr>
            </w:pPr>
            <w:r w:rsidRPr="009F1644">
              <w:rPr>
                <w:rFonts w:ascii="Arial" w:hAnsi="Arial" w:cs="Arial"/>
                <w:szCs w:val="20"/>
              </w:rPr>
              <w:t>To assist the Service Users allocated Social Worker in the delivery of the service.</w:t>
            </w:r>
          </w:p>
          <w:p w14:paraId="7539DDA0" w14:textId="77777777" w:rsidR="00E15BBC" w:rsidRPr="009F1644" w:rsidRDefault="00E15BBC" w:rsidP="00E15BBC">
            <w:pPr>
              <w:pStyle w:val="BodyTextIndent"/>
              <w:ind w:left="763"/>
              <w:rPr>
                <w:rFonts w:ascii="Arial" w:hAnsi="Arial" w:cs="Arial"/>
                <w:szCs w:val="20"/>
              </w:rPr>
            </w:pPr>
          </w:p>
          <w:p w14:paraId="47F833D1"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Provide transport/escort to </w:t>
            </w:r>
            <w:r w:rsidRPr="009F1644">
              <w:rPr>
                <w:rFonts w:ascii="Arial" w:hAnsi="Arial" w:cs="Arial"/>
                <w:szCs w:val="20"/>
              </w:rPr>
              <w:t>Service Users</w:t>
            </w:r>
            <w:r w:rsidRPr="009F1644">
              <w:rPr>
                <w:rFonts w:ascii="Arial" w:eastAsia="Calibri" w:hAnsi="Arial" w:cs="Arial"/>
                <w:szCs w:val="20"/>
              </w:rPr>
              <w:t xml:space="preserve"> as directed in line with care plans</w:t>
            </w:r>
          </w:p>
          <w:p w14:paraId="17E8B9F6"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Conduct welcome and induction for </w:t>
            </w:r>
            <w:r w:rsidRPr="009F1644">
              <w:rPr>
                <w:rFonts w:ascii="Arial" w:hAnsi="Arial" w:cs="Arial"/>
                <w:szCs w:val="20"/>
              </w:rPr>
              <w:t>Service Users</w:t>
            </w:r>
            <w:r w:rsidRPr="009F1644">
              <w:rPr>
                <w:rFonts w:ascii="Arial" w:eastAsia="Calibri" w:hAnsi="Arial" w:cs="Arial"/>
                <w:szCs w:val="20"/>
              </w:rPr>
              <w:t xml:space="preserve">  </w:t>
            </w:r>
          </w:p>
          <w:p w14:paraId="5632CE75"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Ongoing assessments of </w:t>
            </w:r>
            <w:r w:rsidRPr="009F1644">
              <w:rPr>
                <w:rFonts w:ascii="Arial" w:hAnsi="Arial" w:cs="Arial"/>
                <w:szCs w:val="20"/>
              </w:rPr>
              <w:t>Service Users</w:t>
            </w:r>
            <w:r w:rsidRPr="009F1644">
              <w:rPr>
                <w:rFonts w:ascii="Arial" w:eastAsia="Calibri" w:hAnsi="Arial" w:cs="Arial"/>
                <w:szCs w:val="20"/>
              </w:rPr>
              <w:t xml:space="preserve">’ needs </w:t>
            </w:r>
          </w:p>
          <w:p w14:paraId="76275244"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Provide ongoing support and monitoring of </w:t>
            </w:r>
            <w:r w:rsidRPr="009F1644">
              <w:rPr>
                <w:rFonts w:ascii="Arial" w:hAnsi="Arial" w:cs="Arial"/>
                <w:szCs w:val="20"/>
              </w:rPr>
              <w:t>Service Users</w:t>
            </w:r>
          </w:p>
          <w:p w14:paraId="5D8BECE4"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Assist in welfare and NHS issues  </w:t>
            </w:r>
          </w:p>
          <w:p w14:paraId="5C0BE023"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Preparation of reports</w:t>
            </w:r>
          </w:p>
          <w:p w14:paraId="4EA27B7A"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Arrange appointments with various </w:t>
            </w:r>
            <w:r w:rsidRPr="009F1644">
              <w:rPr>
                <w:rFonts w:ascii="Arial" w:hAnsi="Arial" w:cs="Arial"/>
                <w:szCs w:val="20"/>
              </w:rPr>
              <w:t xml:space="preserve">partner </w:t>
            </w:r>
            <w:r w:rsidRPr="009F1644">
              <w:rPr>
                <w:rFonts w:ascii="Arial" w:eastAsia="Calibri" w:hAnsi="Arial" w:cs="Arial"/>
                <w:szCs w:val="20"/>
              </w:rPr>
              <w:t>agencies</w:t>
            </w:r>
          </w:p>
          <w:p w14:paraId="4A67CC37"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Maintaining regular contact with Service Users</w:t>
            </w:r>
          </w:p>
          <w:p w14:paraId="0B122C1B"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Informing Service Users of support groups</w:t>
            </w:r>
          </w:p>
          <w:p w14:paraId="5332BE48"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 xml:space="preserve">Assist Move-On of Service Users </w:t>
            </w:r>
          </w:p>
          <w:p w14:paraId="5CBAAC04" w14:textId="77777777" w:rsidR="00E15BBC" w:rsidRPr="009F1644" w:rsidRDefault="00E15BBC" w:rsidP="00E15BBC">
            <w:pPr>
              <w:pStyle w:val="BodyTextIndent"/>
              <w:ind w:left="1800"/>
              <w:rPr>
                <w:rFonts w:ascii="Arial" w:hAnsi="Arial" w:cs="Arial"/>
                <w:szCs w:val="20"/>
                <w:u w:val="single"/>
              </w:rPr>
            </w:pPr>
          </w:p>
          <w:p w14:paraId="006609D2"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accurately record, create, </w:t>
            </w:r>
            <w:proofErr w:type="gramStart"/>
            <w:r w:rsidRPr="009F1644">
              <w:rPr>
                <w:rFonts w:ascii="Arial" w:eastAsia="Calibri" w:hAnsi="Arial" w:cs="Arial"/>
                <w:szCs w:val="20"/>
              </w:rPr>
              <w:t>maintain</w:t>
            </w:r>
            <w:proofErr w:type="gramEnd"/>
            <w:r w:rsidRPr="009F1644">
              <w:rPr>
                <w:rFonts w:ascii="Arial" w:eastAsia="Calibri" w:hAnsi="Arial" w:cs="Arial"/>
                <w:szCs w:val="20"/>
              </w:rPr>
              <w:t xml:space="preserve"> and update electronic records in respect of our </w:t>
            </w:r>
            <w:r w:rsidRPr="009F1644">
              <w:rPr>
                <w:rFonts w:ascii="Arial" w:hAnsi="Arial" w:cs="Arial"/>
                <w:szCs w:val="20"/>
              </w:rPr>
              <w:t>Service Users.</w:t>
            </w:r>
          </w:p>
          <w:p w14:paraId="65937422" w14:textId="77777777" w:rsidR="00E15BBC" w:rsidRPr="009F1644" w:rsidRDefault="00E15BBC" w:rsidP="00E15BBC">
            <w:pPr>
              <w:overflowPunct w:val="0"/>
              <w:autoSpaceDE w:val="0"/>
              <w:autoSpaceDN w:val="0"/>
              <w:adjustRightInd w:val="0"/>
              <w:ind w:left="360"/>
              <w:textAlignment w:val="baseline"/>
              <w:rPr>
                <w:rFonts w:ascii="Arial" w:eastAsia="Calibri" w:hAnsi="Arial" w:cs="Arial"/>
                <w:szCs w:val="20"/>
              </w:rPr>
            </w:pPr>
          </w:p>
          <w:p w14:paraId="64DB3B0E"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prepare for and attend meetings as required or directed. </w:t>
            </w:r>
          </w:p>
          <w:p w14:paraId="4975763B" w14:textId="77777777" w:rsidR="00E15BBC" w:rsidRPr="009F1644" w:rsidRDefault="00E15BBC" w:rsidP="00E15BBC">
            <w:pPr>
              <w:pStyle w:val="ListParagraph"/>
              <w:ind w:left="317"/>
              <w:rPr>
                <w:rFonts w:ascii="Arial" w:eastAsia="Calibri" w:hAnsi="Arial" w:cs="Arial"/>
                <w:szCs w:val="20"/>
              </w:rPr>
            </w:pPr>
          </w:p>
          <w:p w14:paraId="3A458FB9"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provide mediation to </w:t>
            </w:r>
            <w:r w:rsidRPr="009F1644">
              <w:rPr>
                <w:rFonts w:ascii="Arial" w:hAnsi="Arial" w:cs="Arial"/>
                <w:szCs w:val="20"/>
              </w:rPr>
              <w:t xml:space="preserve">Service Users </w:t>
            </w:r>
            <w:r w:rsidRPr="009F1644">
              <w:rPr>
                <w:rFonts w:ascii="Arial" w:eastAsia="Calibri" w:hAnsi="Arial" w:cs="Arial"/>
                <w:szCs w:val="20"/>
              </w:rPr>
              <w:t xml:space="preserve">as required and/or directed. </w:t>
            </w:r>
          </w:p>
          <w:p w14:paraId="19A78154" w14:textId="77777777" w:rsidR="00E15BBC" w:rsidRPr="009F1644" w:rsidRDefault="00E15BBC" w:rsidP="00E15BBC">
            <w:pPr>
              <w:rPr>
                <w:rFonts w:ascii="Arial" w:eastAsia="Calibri" w:hAnsi="Arial" w:cs="Arial"/>
                <w:szCs w:val="20"/>
              </w:rPr>
            </w:pPr>
          </w:p>
          <w:p w14:paraId="4A19342E"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To effectively use IT packages to support the work of the company.</w:t>
            </w:r>
          </w:p>
          <w:p w14:paraId="43F3992F" w14:textId="77777777" w:rsidR="00E15BBC" w:rsidRPr="009F1644" w:rsidRDefault="00E15BBC" w:rsidP="00E15BBC">
            <w:pPr>
              <w:rPr>
                <w:rFonts w:ascii="Arial" w:eastAsia="Calibri" w:hAnsi="Arial" w:cs="Arial"/>
                <w:szCs w:val="20"/>
              </w:rPr>
            </w:pPr>
          </w:p>
          <w:p w14:paraId="73487D0F"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work effectively and cooperatively across </w:t>
            </w:r>
            <w:proofErr w:type="spellStart"/>
            <w:r w:rsidRPr="009F1644">
              <w:rPr>
                <w:rFonts w:ascii="Arial" w:eastAsia="Calibri" w:hAnsi="Arial" w:cs="Arial"/>
                <w:szCs w:val="20"/>
              </w:rPr>
              <w:t>multi disciplinary</w:t>
            </w:r>
            <w:proofErr w:type="spellEnd"/>
            <w:r w:rsidRPr="009F1644">
              <w:rPr>
                <w:rFonts w:ascii="Arial" w:eastAsia="Calibri" w:hAnsi="Arial" w:cs="Arial"/>
                <w:szCs w:val="20"/>
              </w:rPr>
              <w:t xml:space="preserve"> teams. </w:t>
            </w:r>
          </w:p>
          <w:p w14:paraId="3EF29240" w14:textId="77777777" w:rsidR="00E15BBC" w:rsidRPr="009F1644" w:rsidRDefault="00E15BBC" w:rsidP="00E15BBC">
            <w:pPr>
              <w:rPr>
                <w:rFonts w:ascii="Arial" w:eastAsia="Calibri" w:hAnsi="Arial" w:cs="Arial"/>
                <w:szCs w:val="20"/>
              </w:rPr>
            </w:pPr>
          </w:p>
          <w:p w14:paraId="7AE16701"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observe and maintain strict confidentiality in respect of the </w:t>
            </w:r>
            <w:r w:rsidRPr="009F1644">
              <w:rPr>
                <w:rFonts w:ascii="Arial" w:hAnsi="Arial" w:cs="Arial"/>
                <w:szCs w:val="20"/>
              </w:rPr>
              <w:t>Service Users</w:t>
            </w:r>
            <w:r w:rsidRPr="009F1644">
              <w:rPr>
                <w:rFonts w:ascii="Arial" w:eastAsia="Calibri" w:hAnsi="Arial" w:cs="Arial"/>
                <w:szCs w:val="20"/>
              </w:rPr>
              <w:t xml:space="preserve">, Clients and Company. </w:t>
            </w:r>
          </w:p>
          <w:p w14:paraId="343995B0" w14:textId="77777777" w:rsidR="00E15BBC" w:rsidRPr="009F1644" w:rsidRDefault="00E15BBC" w:rsidP="00E15BBC">
            <w:pPr>
              <w:rPr>
                <w:rFonts w:ascii="Arial" w:eastAsia="Calibri" w:hAnsi="Arial" w:cs="Arial"/>
                <w:szCs w:val="20"/>
              </w:rPr>
            </w:pPr>
          </w:p>
          <w:p w14:paraId="20305263"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pro-actively assist in the development of policies and procedures of the Company.  </w:t>
            </w:r>
          </w:p>
          <w:p w14:paraId="78D56472" w14:textId="77777777" w:rsidR="00E15BBC" w:rsidRPr="009F1644" w:rsidRDefault="00E15BBC" w:rsidP="00E15BBC">
            <w:pPr>
              <w:pStyle w:val="BodyTextIndent"/>
              <w:ind w:left="677"/>
              <w:rPr>
                <w:rFonts w:ascii="Arial" w:hAnsi="Arial" w:cs="Arial"/>
                <w:szCs w:val="20"/>
                <w:u w:val="single"/>
              </w:rPr>
            </w:pPr>
          </w:p>
          <w:p w14:paraId="2D7B6A5E"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report any housing issues to the </w:t>
            </w:r>
            <w:r w:rsidRPr="009F1644">
              <w:rPr>
                <w:rFonts w:ascii="Arial" w:hAnsi="Arial" w:cs="Arial"/>
                <w:szCs w:val="20"/>
              </w:rPr>
              <w:t xml:space="preserve">Services Department </w:t>
            </w:r>
            <w:r w:rsidRPr="009F1644">
              <w:rPr>
                <w:rFonts w:ascii="Arial" w:eastAsia="Calibri" w:hAnsi="Arial" w:cs="Arial"/>
                <w:szCs w:val="20"/>
              </w:rPr>
              <w:t>and to assist, where required, in the resolution of any defects.</w:t>
            </w:r>
          </w:p>
          <w:p w14:paraId="72AC62D9" w14:textId="77777777" w:rsidR="00E15BBC" w:rsidRPr="009F1644" w:rsidRDefault="00E15BBC" w:rsidP="00E15BBC">
            <w:pPr>
              <w:overflowPunct w:val="0"/>
              <w:autoSpaceDE w:val="0"/>
              <w:autoSpaceDN w:val="0"/>
              <w:adjustRightInd w:val="0"/>
              <w:ind w:left="360"/>
              <w:textAlignment w:val="baseline"/>
              <w:rPr>
                <w:rFonts w:ascii="Arial" w:eastAsia="Calibri" w:hAnsi="Arial" w:cs="Arial"/>
                <w:szCs w:val="20"/>
              </w:rPr>
            </w:pPr>
          </w:p>
          <w:p w14:paraId="5A5922B4"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To undertake On-Call duties as directed.</w:t>
            </w:r>
          </w:p>
          <w:p w14:paraId="01E8D496" w14:textId="77777777" w:rsidR="00E15BBC" w:rsidRPr="009F1644" w:rsidRDefault="00E15BBC" w:rsidP="00E15BBC">
            <w:pPr>
              <w:overflowPunct w:val="0"/>
              <w:autoSpaceDE w:val="0"/>
              <w:autoSpaceDN w:val="0"/>
              <w:adjustRightInd w:val="0"/>
              <w:textAlignment w:val="baseline"/>
              <w:rPr>
                <w:rFonts w:ascii="Arial" w:eastAsia="Calibri" w:hAnsi="Arial" w:cs="Arial"/>
                <w:szCs w:val="20"/>
              </w:rPr>
            </w:pPr>
          </w:p>
          <w:p w14:paraId="5C3038B6"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 xml:space="preserve">To participate, where required, in office reception duties. </w:t>
            </w:r>
          </w:p>
          <w:p w14:paraId="40FC7D21" w14:textId="77777777" w:rsidR="00E15BBC" w:rsidRPr="009F1644" w:rsidRDefault="00E15BBC" w:rsidP="00E15BBC">
            <w:pPr>
              <w:pStyle w:val="ListParagraph"/>
              <w:ind w:left="317"/>
              <w:rPr>
                <w:rFonts w:ascii="Arial" w:hAnsi="Arial" w:cs="Arial"/>
                <w:szCs w:val="20"/>
              </w:rPr>
            </w:pPr>
          </w:p>
          <w:p w14:paraId="315931C2"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 xml:space="preserve">Prepared to work with service users on a 1/1 basis or supporting groups of 3 young people 24/7 where sleep in shifts </w:t>
            </w:r>
            <w:proofErr w:type="gramStart"/>
            <w:r w:rsidRPr="009F1644">
              <w:rPr>
                <w:rFonts w:ascii="Arial" w:hAnsi="Arial" w:cs="Arial"/>
                <w:szCs w:val="20"/>
              </w:rPr>
              <w:t>are</w:t>
            </w:r>
            <w:proofErr w:type="gramEnd"/>
            <w:r w:rsidRPr="009F1644">
              <w:rPr>
                <w:rFonts w:ascii="Arial" w:hAnsi="Arial" w:cs="Arial"/>
                <w:szCs w:val="20"/>
              </w:rPr>
              <w:t xml:space="preserve"> required</w:t>
            </w:r>
          </w:p>
          <w:p w14:paraId="45D69FFD" w14:textId="77777777" w:rsidR="00E15BBC" w:rsidRPr="009F1644" w:rsidRDefault="00E15BBC" w:rsidP="00E15BBC">
            <w:pPr>
              <w:pStyle w:val="ListParagraph"/>
              <w:ind w:left="317"/>
              <w:rPr>
                <w:rFonts w:ascii="Arial" w:hAnsi="Arial" w:cs="Arial"/>
                <w:szCs w:val="20"/>
              </w:rPr>
            </w:pPr>
          </w:p>
          <w:p w14:paraId="55C495CF"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Able to show flexibility to cover all offices across the company as and when required</w:t>
            </w:r>
          </w:p>
          <w:p w14:paraId="63ADF797" w14:textId="77777777" w:rsidR="00B57AF8" w:rsidRPr="009F1644" w:rsidRDefault="00B57AF8" w:rsidP="00E15BBC">
            <w:pPr>
              <w:jc w:val="both"/>
              <w:rPr>
                <w:rFonts w:ascii="Arial" w:eastAsia="Calibri" w:hAnsi="Arial" w:cs="Arial"/>
                <w:szCs w:val="20"/>
              </w:rPr>
            </w:pPr>
          </w:p>
          <w:p w14:paraId="23273DA6"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 xml:space="preserve">General Accountabilities </w:t>
            </w:r>
          </w:p>
          <w:p w14:paraId="3374D642"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lastRenderedPageBreak/>
              <w:t>Ensuring the highest standards of quality are achieved in all duties carried out</w:t>
            </w:r>
            <w:r w:rsidRPr="009F1644">
              <w:rPr>
                <w:rFonts w:ascii="Arial" w:hAnsi="Arial" w:cs="Arial"/>
                <w:szCs w:val="20"/>
              </w:rPr>
              <w:t>.</w:t>
            </w:r>
          </w:p>
          <w:p w14:paraId="244C6A5C" w14:textId="77777777" w:rsidR="00E15BBC" w:rsidRPr="009F1644" w:rsidRDefault="00E15BBC" w:rsidP="00E15BBC">
            <w:pPr>
              <w:jc w:val="both"/>
              <w:rPr>
                <w:rFonts w:ascii="Arial" w:hAnsi="Arial" w:cs="Arial"/>
                <w:szCs w:val="20"/>
              </w:rPr>
            </w:pPr>
          </w:p>
          <w:p w14:paraId="229910BC"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Communicating effectively within the team, with other teams and across the company.</w:t>
            </w:r>
          </w:p>
          <w:p w14:paraId="6523B072" w14:textId="77777777" w:rsidR="00E15BBC" w:rsidRPr="009F1644" w:rsidRDefault="00E15BBC" w:rsidP="00E15BBC">
            <w:pPr>
              <w:jc w:val="both"/>
              <w:rPr>
                <w:rFonts w:ascii="Arial" w:hAnsi="Arial" w:cs="Arial"/>
                <w:szCs w:val="20"/>
              </w:rPr>
            </w:pPr>
          </w:p>
          <w:p w14:paraId="2534EF71"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Conducting all activities in a manner in line with the company’s vision, promoting good external relations and a positive image of the company.</w:t>
            </w:r>
          </w:p>
          <w:p w14:paraId="7AD27659" w14:textId="77777777" w:rsidR="00E15BBC" w:rsidRPr="009F1644" w:rsidRDefault="00E15BBC" w:rsidP="00E15BBC">
            <w:pPr>
              <w:jc w:val="both"/>
              <w:rPr>
                <w:rFonts w:ascii="Arial" w:hAnsi="Arial" w:cs="Arial"/>
                <w:szCs w:val="20"/>
              </w:rPr>
            </w:pPr>
          </w:p>
          <w:p w14:paraId="77132C4A"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 xml:space="preserve">Responsible for meeting individual performance targets as agreed with </w:t>
            </w:r>
            <w:r w:rsidRPr="009F1644">
              <w:rPr>
                <w:rFonts w:ascii="Arial" w:hAnsi="Arial" w:cs="Arial"/>
                <w:szCs w:val="20"/>
              </w:rPr>
              <w:t xml:space="preserve">the </w:t>
            </w:r>
            <w:r w:rsidRPr="009F1644">
              <w:rPr>
                <w:rFonts w:ascii="Arial" w:eastAsia="Calibri" w:hAnsi="Arial" w:cs="Arial"/>
                <w:szCs w:val="20"/>
              </w:rPr>
              <w:t>post holder’s manager.</w:t>
            </w:r>
            <w:r w:rsidRPr="009F1644">
              <w:rPr>
                <w:rFonts w:ascii="Arial" w:hAnsi="Arial" w:cs="Arial"/>
                <w:szCs w:val="20"/>
              </w:rPr>
              <w:t xml:space="preserve"> </w:t>
            </w:r>
          </w:p>
          <w:p w14:paraId="35970BBE" w14:textId="77777777" w:rsidR="00E15BBC" w:rsidRPr="009F1644" w:rsidRDefault="00E15BBC" w:rsidP="00E15BBC">
            <w:pPr>
              <w:jc w:val="both"/>
              <w:rPr>
                <w:rFonts w:ascii="Arial" w:hAnsi="Arial" w:cs="Arial"/>
                <w:szCs w:val="20"/>
              </w:rPr>
            </w:pPr>
          </w:p>
          <w:p w14:paraId="7EAA5169"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Supporting the culture of cross sectional working, encouraging a culture of project work focusing on the objectives of the company. Actively participating or leading in projects and corporate tasks as required.</w:t>
            </w:r>
          </w:p>
          <w:p w14:paraId="67021DBB" w14:textId="77777777" w:rsidR="00E15BBC" w:rsidRPr="009F1644" w:rsidRDefault="00E15BBC" w:rsidP="00E15BBC">
            <w:pPr>
              <w:rPr>
                <w:rFonts w:ascii="Arial" w:hAnsi="Arial" w:cs="Arial"/>
                <w:szCs w:val="20"/>
              </w:rPr>
            </w:pPr>
          </w:p>
          <w:p w14:paraId="573B810C" w14:textId="77777777" w:rsidR="00E15BBC" w:rsidRPr="009F1644" w:rsidRDefault="00E15BBC" w:rsidP="00E15BBC">
            <w:pPr>
              <w:jc w:val="both"/>
              <w:rPr>
                <w:rFonts w:ascii="Arial" w:hAnsi="Arial" w:cs="Arial"/>
                <w:b/>
                <w:szCs w:val="20"/>
              </w:rPr>
            </w:pPr>
            <w:r w:rsidRPr="009F1644">
              <w:rPr>
                <w:rFonts w:ascii="Arial" w:hAnsi="Arial" w:cs="Arial"/>
                <w:b/>
                <w:szCs w:val="20"/>
              </w:rPr>
              <w:t xml:space="preserve">Health and Safety </w:t>
            </w:r>
          </w:p>
          <w:p w14:paraId="20D29BB4"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The post holder is required to carry out the duties in accordance with the company Health and Safety policies and procedures.</w:t>
            </w:r>
          </w:p>
          <w:p w14:paraId="4AAC02E9" w14:textId="77777777" w:rsidR="00E15BBC" w:rsidRPr="009F1644" w:rsidRDefault="00E15BBC" w:rsidP="00E15BBC">
            <w:pPr>
              <w:jc w:val="both"/>
              <w:rPr>
                <w:rFonts w:ascii="Arial" w:eastAsia="Calibri" w:hAnsi="Arial" w:cs="Arial"/>
                <w:szCs w:val="20"/>
              </w:rPr>
            </w:pPr>
          </w:p>
          <w:p w14:paraId="43F8792A"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Diversity</w:t>
            </w:r>
          </w:p>
          <w:p w14:paraId="2E4D15E7"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 xml:space="preserve">The post holder is required to have due regard to equal opportunities </w:t>
            </w:r>
            <w:proofErr w:type="gramStart"/>
            <w:r w:rsidRPr="009F1644">
              <w:rPr>
                <w:rFonts w:ascii="Arial" w:eastAsia="Calibri" w:hAnsi="Arial" w:cs="Arial"/>
                <w:szCs w:val="20"/>
              </w:rPr>
              <w:t>at  all</w:t>
            </w:r>
            <w:proofErr w:type="gramEnd"/>
            <w:r w:rsidRPr="009F1644">
              <w:rPr>
                <w:rFonts w:ascii="Arial" w:eastAsia="Calibri" w:hAnsi="Arial" w:cs="Arial"/>
                <w:szCs w:val="20"/>
              </w:rPr>
              <w:t xml:space="preserve"> times and to work in a fair and reasonable manner towards all people, ensuring service standards are maintained for all cultures. </w:t>
            </w:r>
          </w:p>
          <w:p w14:paraId="5E4E09FF" w14:textId="77777777" w:rsidR="00E15BBC" w:rsidRPr="009F1644" w:rsidRDefault="00E15BBC" w:rsidP="00E15BBC">
            <w:pPr>
              <w:jc w:val="both"/>
              <w:rPr>
                <w:rFonts w:ascii="Arial" w:eastAsia="Calibri" w:hAnsi="Arial" w:cs="Arial"/>
                <w:szCs w:val="20"/>
              </w:rPr>
            </w:pPr>
          </w:p>
          <w:p w14:paraId="72E2559F"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 xml:space="preserve">Confidentiality </w:t>
            </w:r>
          </w:p>
          <w:p w14:paraId="6FFBBABB"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 xml:space="preserve">The post holder is required to observe and maintain strict confidentiality in respect of Service Users, </w:t>
            </w:r>
            <w:proofErr w:type="gramStart"/>
            <w:r w:rsidRPr="009F1644">
              <w:rPr>
                <w:rFonts w:ascii="Arial" w:eastAsia="Calibri" w:hAnsi="Arial" w:cs="Arial"/>
                <w:szCs w:val="20"/>
              </w:rPr>
              <w:t>clients</w:t>
            </w:r>
            <w:proofErr w:type="gramEnd"/>
            <w:r w:rsidRPr="009F1644">
              <w:rPr>
                <w:rFonts w:ascii="Arial" w:eastAsia="Calibri" w:hAnsi="Arial" w:cs="Arial"/>
                <w:szCs w:val="20"/>
              </w:rPr>
              <w:t xml:space="preserve"> and all company information.</w:t>
            </w:r>
          </w:p>
          <w:p w14:paraId="27378F72" w14:textId="77777777" w:rsidR="00E15BBC" w:rsidRPr="009F1644" w:rsidRDefault="00E15BBC" w:rsidP="00E15BBC">
            <w:pPr>
              <w:jc w:val="both"/>
              <w:rPr>
                <w:rFonts w:ascii="Arial" w:eastAsia="Calibri" w:hAnsi="Arial" w:cs="Arial"/>
                <w:szCs w:val="20"/>
              </w:rPr>
            </w:pPr>
          </w:p>
          <w:p w14:paraId="1986D777"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Other Duties</w:t>
            </w:r>
          </w:p>
          <w:p w14:paraId="6504BBE8"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p>
          <w:p w14:paraId="5AFDD529" w14:textId="06CEA158" w:rsidR="003265D2" w:rsidRPr="00E15BBC" w:rsidRDefault="003265D2" w:rsidP="00E15BBC">
            <w:pPr>
              <w:tabs>
                <w:tab w:val="left" w:pos="709"/>
              </w:tabs>
              <w:spacing w:line="360" w:lineRule="auto"/>
              <w:contextualSpacing/>
              <w:rPr>
                <w:rFonts w:ascii="Arial" w:hAnsi="Arial" w:cs="Arial"/>
                <w:szCs w:val="20"/>
              </w:rPr>
            </w:pP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 xml:space="preserve">The above list of responsibilities is not </w:t>
      </w:r>
      <w:proofErr w:type="gramStart"/>
      <w:r w:rsidRPr="00FA1A5E">
        <w:rPr>
          <w:rFonts w:ascii="Arial" w:hAnsi="Arial" w:cs="Arial"/>
          <w:bCs/>
          <w:sz w:val="18"/>
          <w:szCs w:val="18"/>
        </w:rPr>
        <w:t>exhaustive</w:t>
      </w:r>
      <w:proofErr w:type="gramEnd"/>
      <w:r w:rsidRPr="00FA1A5E">
        <w:rPr>
          <w:rFonts w:ascii="Arial" w:hAnsi="Arial" w:cs="Arial"/>
          <w:bCs/>
          <w:sz w:val="18"/>
          <w:szCs w:val="18"/>
        </w:rPr>
        <w:t xml:space="preser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30BFE0EB" w14:textId="77777777" w:rsidR="00B57AF8" w:rsidRDefault="00B57AF8" w:rsidP="00B57AF8">
      <w:pPr>
        <w:rPr>
          <w:rFonts w:ascii="Arial" w:hAnsi="Arial" w:cs="Arial"/>
          <w:bCs/>
          <w:sz w:val="18"/>
          <w:szCs w:val="18"/>
        </w:rPr>
      </w:pPr>
    </w:p>
    <w:p w14:paraId="019AC174" w14:textId="77777777" w:rsidR="00A63BBE" w:rsidRDefault="00A63BBE" w:rsidP="00B57AF8">
      <w:pPr>
        <w:rPr>
          <w:rFonts w:ascii="Arial" w:hAnsi="Arial" w:cs="Arial"/>
          <w:b/>
          <w:szCs w:val="20"/>
        </w:rPr>
      </w:pPr>
    </w:p>
    <w:p w14:paraId="6C2C2038" w14:textId="77777777" w:rsidR="00A63BBE" w:rsidRDefault="00A63BBE" w:rsidP="00B57AF8">
      <w:pPr>
        <w:rPr>
          <w:rFonts w:ascii="Arial" w:hAnsi="Arial" w:cs="Arial"/>
          <w:b/>
          <w:szCs w:val="20"/>
        </w:rPr>
      </w:pPr>
    </w:p>
    <w:p w14:paraId="7E3CD093" w14:textId="77777777" w:rsidR="00A63BBE" w:rsidRDefault="00A63BBE" w:rsidP="00B57AF8">
      <w:pPr>
        <w:rPr>
          <w:rFonts w:ascii="Arial" w:hAnsi="Arial" w:cs="Arial"/>
          <w:b/>
          <w:szCs w:val="20"/>
        </w:rPr>
      </w:pPr>
    </w:p>
    <w:p w14:paraId="5B4E3D0A" w14:textId="77777777" w:rsidR="00A63BBE" w:rsidRDefault="00A63BBE" w:rsidP="00B57AF8">
      <w:pPr>
        <w:rPr>
          <w:rFonts w:ascii="Arial" w:hAnsi="Arial" w:cs="Arial"/>
          <w:b/>
          <w:szCs w:val="20"/>
        </w:rPr>
      </w:pPr>
    </w:p>
    <w:p w14:paraId="098050EC" w14:textId="77777777" w:rsidR="00A63BBE" w:rsidRDefault="00A63BBE" w:rsidP="00B57AF8">
      <w:pPr>
        <w:rPr>
          <w:rFonts w:ascii="Arial" w:hAnsi="Arial" w:cs="Arial"/>
          <w:b/>
          <w:szCs w:val="20"/>
        </w:rPr>
      </w:pPr>
    </w:p>
    <w:p w14:paraId="7FAEDCF9" w14:textId="77777777" w:rsidR="00A63BBE" w:rsidRDefault="00A63BBE" w:rsidP="00B57AF8">
      <w:pPr>
        <w:rPr>
          <w:rFonts w:ascii="Arial" w:hAnsi="Arial" w:cs="Arial"/>
          <w:b/>
          <w:szCs w:val="20"/>
        </w:rPr>
      </w:pPr>
    </w:p>
    <w:p w14:paraId="7279A054" w14:textId="77777777" w:rsidR="00A63BBE" w:rsidRDefault="00A63BBE" w:rsidP="00B57AF8">
      <w:pPr>
        <w:rPr>
          <w:rFonts w:ascii="Arial" w:hAnsi="Arial" w:cs="Arial"/>
          <w:b/>
          <w:szCs w:val="20"/>
        </w:rPr>
      </w:pPr>
    </w:p>
    <w:p w14:paraId="47C77719" w14:textId="77777777" w:rsidR="00A63BBE" w:rsidRDefault="00A63BBE" w:rsidP="00B57AF8">
      <w:pPr>
        <w:rPr>
          <w:rFonts w:ascii="Arial" w:hAnsi="Arial" w:cs="Arial"/>
          <w:b/>
          <w:szCs w:val="20"/>
        </w:rPr>
      </w:pPr>
    </w:p>
    <w:p w14:paraId="4CFFC4C3" w14:textId="77777777" w:rsidR="00A63BBE" w:rsidRDefault="00A63BBE" w:rsidP="00B57AF8">
      <w:pPr>
        <w:rPr>
          <w:rFonts w:ascii="Arial" w:hAnsi="Arial" w:cs="Arial"/>
          <w:b/>
          <w:szCs w:val="20"/>
        </w:rPr>
      </w:pPr>
    </w:p>
    <w:p w14:paraId="3C1EF8B4" w14:textId="77777777" w:rsidR="00A63BBE" w:rsidRDefault="00A63BBE" w:rsidP="00B57AF8">
      <w:pPr>
        <w:rPr>
          <w:rFonts w:ascii="Arial" w:hAnsi="Arial" w:cs="Arial"/>
          <w:b/>
          <w:szCs w:val="20"/>
        </w:rPr>
      </w:pPr>
    </w:p>
    <w:p w14:paraId="7A4273DF" w14:textId="77777777" w:rsidR="00A63BBE" w:rsidRDefault="00A63BBE" w:rsidP="00B57AF8">
      <w:pPr>
        <w:rPr>
          <w:rFonts w:ascii="Arial" w:hAnsi="Arial" w:cs="Arial"/>
          <w:b/>
          <w:szCs w:val="20"/>
        </w:rPr>
      </w:pPr>
    </w:p>
    <w:p w14:paraId="378B6974" w14:textId="77777777" w:rsidR="00A63BBE" w:rsidRDefault="00A63BBE" w:rsidP="00B57AF8">
      <w:pPr>
        <w:rPr>
          <w:rFonts w:ascii="Arial" w:hAnsi="Arial" w:cs="Arial"/>
          <w:b/>
          <w:szCs w:val="20"/>
        </w:rPr>
      </w:pPr>
    </w:p>
    <w:p w14:paraId="4E2D19EC" w14:textId="77777777" w:rsidR="00A63BBE" w:rsidRDefault="00A63BBE" w:rsidP="00B57AF8">
      <w:pPr>
        <w:rPr>
          <w:rFonts w:ascii="Arial" w:hAnsi="Arial" w:cs="Arial"/>
          <w:b/>
          <w:szCs w:val="20"/>
        </w:rPr>
      </w:pPr>
    </w:p>
    <w:p w14:paraId="764FC4D9" w14:textId="77777777" w:rsidR="00A63BBE" w:rsidRDefault="00A63BBE" w:rsidP="00B57AF8">
      <w:pPr>
        <w:rPr>
          <w:rFonts w:ascii="Arial" w:hAnsi="Arial" w:cs="Arial"/>
          <w:b/>
          <w:szCs w:val="20"/>
        </w:rPr>
      </w:pPr>
    </w:p>
    <w:p w14:paraId="413459CF" w14:textId="77777777" w:rsidR="00A63BBE" w:rsidRDefault="00A63BBE" w:rsidP="00B57AF8">
      <w:pPr>
        <w:rPr>
          <w:rFonts w:ascii="Arial" w:hAnsi="Arial" w:cs="Arial"/>
          <w:b/>
          <w:szCs w:val="20"/>
        </w:rPr>
      </w:pPr>
    </w:p>
    <w:p w14:paraId="3BFE3445" w14:textId="77777777" w:rsidR="00A63BBE" w:rsidRDefault="00A63BBE" w:rsidP="00B57AF8">
      <w:pPr>
        <w:rPr>
          <w:rFonts w:ascii="Arial" w:hAnsi="Arial" w:cs="Arial"/>
          <w:b/>
          <w:szCs w:val="20"/>
        </w:rPr>
      </w:pPr>
    </w:p>
    <w:p w14:paraId="7774916A" w14:textId="77777777" w:rsidR="00A63BBE" w:rsidRDefault="00A63BBE" w:rsidP="00B57AF8">
      <w:pPr>
        <w:rPr>
          <w:rFonts w:ascii="Arial" w:hAnsi="Arial" w:cs="Arial"/>
          <w:b/>
          <w:szCs w:val="20"/>
        </w:rPr>
      </w:pPr>
    </w:p>
    <w:p w14:paraId="462F9197" w14:textId="77777777" w:rsidR="00A63BBE" w:rsidRDefault="00A63BBE" w:rsidP="00B57AF8">
      <w:pPr>
        <w:rPr>
          <w:rFonts w:ascii="Arial" w:hAnsi="Arial" w:cs="Arial"/>
          <w:b/>
          <w:szCs w:val="20"/>
        </w:rPr>
      </w:pPr>
    </w:p>
    <w:p w14:paraId="22255981" w14:textId="77777777" w:rsidR="00A63BBE" w:rsidRDefault="00A63BBE" w:rsidP="00B57AF8">
      <w:pPr>
        <w:rPr>
          <w:rFonts w:ascii="Arial" w:hAnsi="Arial" w:cs="Arial"/>
          <w:b/>
          <w:szCs w:val="20"/>
        </w:rPr>
      </w:pPr>
    </w:p>
    <w:p w14:paraId="0258E8BC" w14:textId="77777777" w:rsidR="00A63BBE" w:rsidRDefault="00A63BBE" w:rsidP="00B57AF8">
      <w:pPr>
        <w:rPr>
          <w:rFonts w:ascii="Arial" w:hAnsi="Arial" w:cs="Arial"/>
          <w:b/>
          <w:szCs w:val="20"/>
        </w:rPr>
      </w:pPr>
    </w:p>
    <w:p w14:paraId="1DD1C17E" w14:textId="77777777" w:rsidR="00A63BBE" w:rsidRDefault="00A63BBE" w:rsidP="00B57AF8">
      <w:pPr>
        <w:rPr>
          <w:rFonts w:ascii="Arial" w:hAnsi="Arial" w:cs="Arial"/>
          <w:b/>
          <w:szCs w:val="20"/>
        </w:rPr>
      </w:pPr>
    </w:p>
    <w:p w14:paraId="6DC365EA" w14:textId="77777777" w:rsidR="00A63BBE" w:rsidRDefault="00A63BBE" w:rsidP="00B57AF8">
      <w:pPr>
        <w:rPr>
          <w:rFonts w:ascii="Arial" w:hAnsi="Arial" w:cs="Arial"/>
          <w:b/>
          <w:szCs w:val="20"/>
        </w:rPr>
      </w:pPr>
    </w:p>
    <w:p w14:paraId="66C7BD7C" w14:textId="77777777" w:rsidR="00A63BBE" w:rsidRDefault="00A63BBE" w:rsidP="00B57AF8">
      <w:pPr>
        <w:rPr>
          <w:rFonts w:ascii="Arial" w:hAnsi="Arial" w:cs="Arial"/>
          <w:b/>
          <w:szCs w:val="20"/>
        </w:rPr>
      </w:pPr>
    </w:p>
    <w:p w14:paraId="2D8805BC" w14:textId="7C29B312" w:rsidR="00B57AF8" w:rsidRDefault="00B57AF8" w:rsidP="00B57AF8">
      <w:pPr>
        <w:rPr>
          <w:rFonts w:ascii="Arial" w:hAnsi="Arial" w:cs="Arial"/>
          <w:b/>
          <w:szCs w:val="20"/>
        </w:rPr>
      </w:pPr>
      <w:r w:rsidRPr="003134C1">
        <w:rPr>
          <w:rFonts w:ascii="Arial" w:hAnsi="Arial" w:cs="Arial"/>
          <w:b/>
          <w:szCs w:val="20"/>
        </w:rPr>
        <w:t>Job Specific Competences</w:t>
      </w:r>
    </w:p>
    <w:p w14:paraId="49D2A2E4" w14:textId="77777777" w:rsidR="00B57AF8" w:rsidRPr="003134C1" w:rsidRDefault="00B57AF8" w:rsidP="00B57AF8">
      <w:pPr>
        <w:rPr>
          <w:rFonts w:ascii="Arial" w:hAnsi="Arial" w:cs="Arial"/>
          <w:b/>
          <w:szCs w:val="20"/>
        </w:rPr>
      </w:pPr>
    </w:p>
    <w:tbl>
      <w:tblPr>
        <w:tblStyle w:val="TableGrid"/>
        <w:tblW w:w="9463" w:type="dxa"/>
        <w:tblInd w:w="-113" w:type="dxa"/>
        <w:tblLook w:val="04A0" w:firstRow="1" w:lastRow="0" w:firstColumn="1" w:lastColumn="0" w:noHBand="0" w:noVBand="1"/>
      </w:tblPr>
      <w:tblGrid>
        <w:gridCol w:w="1879"/>
        <w:gridCol w:w="7584"/>
      </w:tblGrid>
      <w:tr w:rsidR="00B57AF8" w:rsidRPr="003134C1" w14:paraId="2AF5FD23"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C519DA2"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Communication</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94B69"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Sharing information on a </w:t>
            </w:r>
            <w:proofErr w:type="gramStart"/>
            <w:r w:rsidRPr="003134C1">
              <w:rPr>
                <w:rFonts w:ascii="Arial" w:hAnsi="Arial" w:cs="Arial"/>
                <w:szCs w:val="20"/>
              </w:rPr>
              <w:t>need to know</w:t>
            </w:r>
            <w:proofErr w:type="gramEnd"/>
            <w:r w:rsidRPr="003134C1">
              <w:rPr>
                <w:rFonts w:ascii="Arial" w:hAnsi="Arial" w:cs="Arial"/>
                <w:szCs w:val="20"/>
              </w:rPr>
              <w:t xml:space="preserve"> basis only, both verbally and non-verbally, encouraging others to speak and listening to their views.</w:t>
            </w:r>
          </w:p>
          <w:p w14:paraId="6F6EC2D9"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Selects appropriate means of communicating.</w:t>
            </w:r>
          </w:p>
          <w:p w14:paraId="0735F885"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Listens, receptive to ideas and the feelings and concerns of others.</w:t>
            </w:r>
          </w:p>
          <w:p w14:paraId="3C8BB931"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Tolerates differences and is willing to listen to </w:t>
            </w:r>
            <w:proofErr w:type="gramStart"/>
            <w:r w:rsidRPr="003134C1">
              <w:rPr>
                <w:rFonts w:ascii="Arial" w:hAnsi="Arial" w:cs="Arial"/>
                <w:szCs w:val="20"/>
              </w:rPr>
              <w:t>others</w:t>
            </w:r>
            <w:proofErr w:type="gramEnd"/>
            <w:r w:rsidRPr="003134C1">
              <w:rPr>
                <w:rFonts w:ascii="Arial" w:hAnsi="Arial" w:cs="Arial"/>
                <w:szCs w:val="20"/>
              </w:rPr>
              <w:t xml:space="preserve"> views.</w:t>
            </w:r>
          </w:p>
          <w:p w14:paraId="574C7374" w14:textId="77777777" w:rsidR="00B57AF8" w:rsidRPr="003134C1" w:rsidRDefault="00B57AF8" w:rsidP="00B57AF8">
            <w:pPr>
              <w:pStyle w:val="ListParagraph"/>
              <w:numPr>
                <w:ilvl w:val="0"/>
                <w:numId w:val="17"/>
              </w:numPr>
              <w:tabs>
                <w:tab w:val="left" w:pos="5529"/>
              </w:tabs>
              <w:overflowPunct w:val="0"/>
              <w:autoSpaceDE w:val="0"/>
              <w:autoSpaceDN w:val="0"/>
              <w:adjustRightInd w:val="0"/>
              <w:ind w:left="389" w:hanging="283"/>
              <w:contextualSpacing/>
              <w:jc w:val="both"/>
              <w:textAlignment w:val="baseline"/>
              <w:rPr>
                <w:rFonts w:ascii="Arial" w:hAnsi="Arial" w:cs="Arial"/>
                <w:szCs w:val="20"/>
              </w:rPr>
            </w:pPr>
            <w:r w:rsidRPr="003134C1">
              <w:rPr>
                <w:rFonts w:ascii="Arial" w:hAnsi="Arial" w:cs="Arial"/>
                <w:szCs w:val="20"/>
              </w:rPr>
              <w:t>Displays ease in establishing and maintaining rapport across hierarchical and functional boundaries.</w:t>
            </w:r>
          </w:p>
        </w:tc>
      </w:tr>
      <w:tr w:rsidR="00B57AF8" w:rsidRPr="003134C1" w14:paraId="1CC33112"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9FCF2F2" w14:textId="77777777" w:rsidR="00B57AF8" w:rsidRPr="003134C1" w:rsidRDefault="00B57AF8" w:rsidP="00486B45">
            <w:pPr>
              <w:pStyle w:val="BodyTextIndent"/>
              <w:ind w:left="0"/>
              <w:rPr>
                <w:rFonts w:ascii="Arial" w:hAnsi="Arial" w:cs="Arial"/>
                <w:b/>
                <w:szCs w:val="20"/>
              </w:rPr>
            </w:pPr>
            <w:proofErr w:type="gramStart"/>
            <w:r w:rsidRPr="003134C1">
              <w:rPr>
                <w:rFonts w:ascii="Arial" w:hAnsi="Arial" w:cs="Arial"/>
                <w:b/>
                <w:szCs w:val="20"/>
              </w:rPr>
              <w:t>Team Work</w:t>
            </w:r>
            <w:proofErr w:type="gramEnd"/>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0EF7A"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Supporting, </w:t>
            </w:r>
            <w:proofErr w:type="gramStart"/>
            <w:r w:rsidRPr="003134C1">
              <w:rPr>
                <w:rFonts w:ascii="Arial" w:hAnsi="Arial" w:cs="Arial"/>
                <w:szCs w:val="20"/>
              </w:rPr>
              <w:t>co-operating</w:t>
            </w:r>
            <w:proofErr w:type="gramEnd"/>
            <w:r w:rsidRPr="003134C1">
              <w:rPr>
                <w:rFonts w:ascii="Arial" w:hAnsi="Arial" w:cs="Arial"/>
                <w:szCs w:val="20"/>
              </w:rPr>
              <w:t xml:space="preserve"> and working with others to achieve common objectives.</w:t>
            </w:r>
          </w:p>
          <w:p w14:paraId="16EFF2B1"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Motivates self and others to achieve team objectives.</w:t>
            </w:r>
          </w:p>
          <w:p w14:paraId="0E3E1BD6"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Can work in a climate where people can work together and learn from each other.</w:t>
            </w:r>
          </w:p>
          <w:p w14:paraId="7FBEA8A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Respectful of others in the team.</w:t>
            </w:r>
          </w:p>
          <w:p w14:paraId="5059B6B5"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proofErr w:type="spellStart"/>
            <w:r w:rsidRPr="003134C1">
              <w:rPr>
                <w:rFonts w:ascii="Arial" w:hAnsi="Arial" w:cs="Arial"/>
                <w:szCs w:val="20"/>
              </w:rPr>
              <w:t>Recognises</w:t>
            </w:r>
            <w:proofErr w:type="spellEnd"/>
            <w:r w:rsidRPr="003134C1">
              <w:rPr>
                <w:rFonts w:ascii="Arial" w:hAnsi="Arial" w:cs="Arial"/>
                <w:szCs w:val="20"/>
              </w:rPr>
              <w:t xml:space="preserve"> the importance of trust and tolerance of failure.</w:t>
            </w:r>
          </w:p>
        </w:tc>
      </w:tr>
      <w:tr w:rsidR="00B57AF8" w:rsidRPr="003134C1" w14:paraId="66B6C340"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73E47EC"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Customer Service</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9EE0A"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Accurately identifying the needs of internal and external customers and works to exceed their expectations. </w:t>
            </w:r>
          </w:p>
          <w:p w14:paraId="440DF682"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Takes pride in turning a negative situation into a positive one.</w:t>
            </w:r>
          </w:p>
        </w:tc>
      </w:tr>
      <w:tr w:rsidR="00B57AF8" w:rsidRPr="003134C1" w14:paraId="17DE0E48"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C6D48EB"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 xml:space="preserve">Planning and </w:t>
            </w:r>
            <w:proofErr w:type="spellStart"/>
            <w:r w:rsidRPr="003134C1">
              <w:rPr>
                <w:rFonts w:ascii="Arial" w:hAnsi="Arial" w:cs="Arial"/>
                <w:b/>
                <w:szCs w:val="20"/>
              </w:rPr>
              <w:t>Organising</w:t>
            </w:r>
            <w:proofErr w:type="spellEnd"/>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30A9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Identify meaningful, practical techniques and processes that allow priorities to be met.</w:t>
            </w:r>
          </w:p>
          <w:p w14:paraId="3F0AAEBB"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 xml:space="preserve">Adapts to changes and revises the </w:t>
            </w:r>
            <w:proofErr w:type="gramStart"/>
            <w:r w:rsidRPr="003134C1">
              <w:rPr>
                <w:rFonts w:ascii="Arial" w:hAnsi="Arial" w:cs="Arial"/>
                <w:szCs w:val="20"/>
              </w:rPr>
              <w:t>plan</w:t>
            </w:r>
            <w:proofErr w:type="gramEnd"/>
            <w:r w:rsidRPr="003134C1">
              <w:rPr>
                <w:rFonts w:ascii="Arial" w:hAnsi="Arial" w:cs="Arial"/>
                <w:szCs w:val="20"/>
              </w:rPr>
              <w:t xml:space="preserve"> accordingly, communicating and working to the new plan.</w:t>
            </w:r>
          </w:p>
        </w:tc>
      </w:tr>
      <w:tr w:rsidR="00B57AF8" w:rsidRPr="003134C1" w14:paraId="0C529E73"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CD6AB89" w14:textId="77777777" w:rsidR="00B57AF8" w:rsidRPr="003134C1" w:rsidRDefault="00B57AF8" w:rsidP="00486B45">
            <w:pPr>
              <w:pStyle w:val="Heading3"/>
              <w:spacing w:after="0"/>
              <w:outlineLvl w:val="2"/>
              <w:rPr>
                <w:rFonts w:cs="Arial"/>
                <w:sz w:val="20"/>
                <w:szCs w:val="20"/>
              </w:rPr>
            </w:pPr>
            <w:r w:rsidRPr="003134C1">
              <w:rPr>
                <w:rFonts w:cs="Arial"/>
                <w:sz w:val="20"/>
                <w:szCs w:val="20"/>
              </w:rPr>
              <w:t>Problem Solving</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F7646"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Takes action to avoid problems or resolve with solutions that fits the needs of the business.</w:t>
            </w:r>
          </w:p>
          <w:p w14:paraId="3EE90431"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Generates or finds a variety of possible solutions to solve problems.</w:t>
            </w:r>
          </w:p>
        </w:tc>
      </w:tr>
      <w:tr w:rsidR="00B57AF8" w:rsidRPr="003134C1" w14:paraId="38F523F9"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9562AA" w14:textId="77777777" w:rsidR="00B57AF8" w:rsidRPr="003134C1" w:rsidRDefault="00B57AF8" w:rsidP="00486B45">
            <w:pPr>
              <w:rPr>
                <w:rFonts w:ascii="Arial" w:hAnsi="Arial" w:cs="Arial"/>
                <w:b/>
                <w:szCs w:val="20"/>
              </w:rPr>
            </w:pPr>
            <w:r w:rsidRPr="003134C1">
              <w:rPr>
                <w:rFonts w:ascii="Arial" w:hAnsi="Arial" w:cs="Arial"/>
                <w:b/>
                <w:szCs w:val="20"/>
              </w:rPr>
              <w:t>Resilience and Tenacity</w:t>
            </w:r>
          </w:p>
          <w:p w14:paraId="75F6F922" w14:textId="77777777" w:rsidR="00B57AF8" w:rsidRPr="003134C1" w:rsidRDefault="00B57AF8" w:rsidP="00486B45">
            <w:pPr>
              <w:rPr>
                <w:rFonts w:ascii="Arial" w:hAnsi="Arial" w:cs="Arial"/>
                <w:b/>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08457"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Overcomes obstacles and delivers results by showing tenacity and persistence.</w:t>
            </w:r>
          </w:p>
          <w:p w14:paraId="5AA1C22A"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Takes responsibility for their own mental and physical well-being.</w:t>
            </w:r>
          </w:p>
          <w:p w14:paraId="0AA2A6D1" w14:textId="77777777" w:rsidR="00B57AF8" w:rsidRPr="003134C1" w:rsidRDefault="00B57AF8" w:rsidP="00B57AF8">
            <w:pPr>
              <w:pStyle w:val="ListParagraph"/>
              <w:numPr>
                <w:ilvl w:val="0"/>
                <w:numId w:val="17"/>
              </w:numPr>
              <w:ind w:left="389" w:hanging="283"/>
              <w:contextualSpacing/>
              <w:rPr>
                <w:rFonts w:ascii="Arial" w:hAnsi="Arial" w:cs="Arial"/>
                <w:szCs w:val="20"/>
              </w:rPr>
            </w:pPr>
            <w:r w:rsidRPr="003134C1">
              <w:rPr>
                <w:rFonts w:ascii="Arial" w:hAnsi="Arial" w:cs="Arial"/>
                <w:szCs w:val="20"/>
              </w:rPr>
              <w:t>Deals with setbacks in a mature manner.</w:t>
            </w:r>
          </w:p>
          <w:p w14:paraId="1CE66670"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Pursues goals with resolve, in the face of obstacles, setbacks and pressure of other work.</w:t>
            </w:r>
          </w:p>
          <w:p w14:paraId="4DF4873E"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Takes full responsibility for their decisions.</w:t>
            </w:r>
          </w:p>
        </w:tc>
      </w:tr>
      <w:tr w:rsidR="00B57AF8" w:rsidRPr="003134C1" w14:paraId="789F606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F71E81E" w14:textId="77777777" w:rsidR="00B57AF8" w:rsidRPr="003134C1" w:rsidRDefault="00B57AF8" w:rsidP="00486B45">
            <w:pPr>
              <w:pStyle w:val="Heading2"/>
              <w:outlineLvl w:val="1"/>
              <w:rPr>
                <w:rFonts w:ascii="Arial" w:hAnsi="Arial"/>
                <w:sz w:val="20"/>
                <w:szCs w:val="20"/>
              </w:rPr>
            </w:pPr>
            <w:proofErr w:type="spellStart"/>
            <w:r w:rsidRPr="003134C1">
              <w:rPr>
                <w:rFonts w:ascii="Arial" w:hAnsi="Arial"/>
                <w:sz w:val="20"/>
                <w:szCs w:val="20"/>
              </w:rPr>
              <w:t>Self Development</w:t>
            </w:r>
            <w:proofErr w:type="spellEnd"/>
          </w:p>
          <w:p w14:paraId="3FE28683"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F3198"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Ability to identify and maintain a high standard of professionalism and performance by identifying and creating </w:t>
            </w:r>
            <w:proofErr w:type="spellStart"/>
            <w:r w:rsidRPr="003134C1">
              <w:rPr>
                <w:rFonts w:ascii="Arial" w:hAnsi="Arial" w:cs="Arial"/>
                <w:szCs w:val="20"/>
              </w:rPr>
              <w:t>self development</w:t>
            </w:r>
            <w:proofErr w:type="spellEnd"/>
            <w:r w:rsidRPr="003134C1">
              <w:rPr>
                <w:rFonts w:ascii="Arial" w:hAnsi="Arial" w:cs="Arial"/>
                <w:szCs w:val="20"/>
              </w:rPr>
              <w:t xml:space="preserve"> opportunities.</w:t>
            </w:r>
          </w:p>
          <w:p w14:paraId="292E848A"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 xml:space="preserve">Seeks feedback </w:t>
            </w:r>
            <w:proofErr w:type="gramStart"/>
            <w:r w:rsidRPr="003134C1">
              <w:rPr>
                <w:rFonts w:ascii="Arial" w:hAnsi="Arial" w:cs="Arial"/>
                <w:szCs w:val="20"/>
              </w:rPr>
              <w:t>in order to</w:t>
            </w:r>
            <w:proofErr w:type="gramEnd"/>
            <w:r w:rsidRPr="003134C1">
              <w:rPr>
                <w:rFonts w:ascii="Arial" w:hAnsi="Arial" w:cs="Arial"/>
                <w:szCs w:val="20"/>
              </w:rPr>
              <w:t xml:space="preserve"> improve performance.</w:t>
            </w:r>
          </w:p>
        </w:tc>
      </w:tr>
      <w:tr w:rsidR="00B57AF8" w:rsidRPr="003134C1" w14:paraId="7BEAE97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4200B9" w14:textId="77777777" w:rsidR="00B57AF8" w:rsidRPr="003134C1" w:rsidRDefault="00B57AF8" w:rsidP="00486B45">
            <w:pPr>
              <w:pStyle w:val="Heading2"/>
              <w:outlineLvl w:val="1"/>
              <w:rPr>
                <w:rFonts w:ascii="Arial" w:hAnsi="Arial"/>
                <w:sz w:val="20"/>
                <w:szCs w:val="20"/>
              </w:rPr>
            </w:pPr>
            <w:r w:rsidRPr="003134C1">
              <w:rPr>
                <w:rFonts w:ascii="Arial" w:hAnsi="Arial"/>
                <w:sz w:val="20"/>
                <w:szCs w:val="20"/>
              </w:rPr>
              <w:t>Motivating</w:t>
            </w:r>
          </w:p>
          <w:p w14:paraId="202280C4" w14:textId="77777777" w:rsidR="00B57AF8" w:rsidRPr="003134C1" w:rsidRDefault="00B57AF8" w:rsidP="00486B45">
            <w:pPr>
              <w:ind w:left="851" w:hanging="851"/>
              <w:rPr>
                <w:rFonts w:ascii="Arial" w:hAnsi="Arial" w:cs="Arial"/>
                <w:szCs w:val="20"/>
              </w:rPr>
            </w:pPr>
            <w:r w:rsidRPr="003134C1">
              <w:rPr>
                <w:rFonts w:ascii="Arial" w:hAnsi="Arial" w:cs="Arial"/>
                <w:szCs w:val="20"/>
              </w:rPr>
              <w:tab/>
            </w:r>
          </w:p>
          <w:p w14:paraId="66B2A496"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0EFF9" w14:textId="77777777" w:rsidR="00B57AF8" w:rsidRPr="003134C1" w:rsidRDefault="00B57AF8" w:rsidP="00B57AF8">
            <w:pPr>
              <w:pStyle w:val="ListParagraph"/>
              <w:numPr>
                <w:ilvl w:val="0"/>
                <w:numId w:val="17"/>
              </w:numPr>
              <w:ind w:left="389" w:right="-93" w:hanging="283"/>
              <w:contextualSpacing/>
              <w:jc w:val="both"/>
              <w:rPr>
                <w:rFonts w:ascii="Arial" w:hAnsi="Arial" w:cs="Arial"/>
                <w:szCs w:val="20"/>
              </w:rPr>
            </w:pPr>
            <w:r w:rsidRPr="003134C1">
              <w:rPr>
                <w:rFonts w:ascii="Arial" w:hAnsi="Arial" w:cs="Arial"/>
                <w:szCs w:val="20"/>
              </w:rPr>
              <w:t xml:space="preserve">Encourages and supports others, making them want to achieve both </w:t>
            </w:r>
            <w:proofErr w:type="spellStart"/>
            <w:r w:rsidRPr="003134C1">
              <w:rPr>
                <w:rFonts w:ascii="Arial" w:hAnsi="Arial" w:cs="Arial"/>
                <w:szCs w:val="20"/>
              </w:rPr>
              <w:t>organisational</w:t>
            </w:r>
            <w:proofErr w:type="spellEnd"/>
            <w:r w:rsidRPr="003134C1">
              <w:rPr>
                <w:rFonts w:ascii="Arial" w:hAnsi="Arial" w:cs="Arial"/>
                <w:szCs w:val="20"/>
              </w:rPr>
              <w:t xml:space="preserve"> and personal objectives.</w:t>
            </w:r>
          </w:p>
          <w:p w14:paraId="17E3095D"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Inspires trust and confidence in others by being fair, </w:t>
            </w:r>
            <w:proofErr w:type="gramStart"/>
            <w:r w:rsidRPr="003134C1">
              <w:rPr>
                <w:rFonts w:ascii="Arial" w:hAnsi="Arial" w:cs="Arial"/>
                <w:szCs w:val="20"/>
              </w:rPr>
              <w:t>open</w:t>
            </w:r>
            <w:proofErr w:type="gramEnd"/>
            <w:r w:rsidRPr="003134C1">
              <w:rPr>
                <w:rFonts w:ascii="Arial" w:hAnsi="Arial" w:cs="Arial"/>
                <w:szCs w:val="20"/>
              </w:rPr>
              <w:t xml:space="preserve"> and accessible and is seen to advise and support others.</w:t>
            </w:r>
          </w:p>
        </w:tc>
      </w:tr>
      <w:tr w:rsidR="00B57AF8" w:rsidRPr="003134C1" w14:paraId="070C0BF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E0B21F0" w14:textId="77777777" w:rsidR="00B57AF8" w:rsidRPr="003134C1" w:rsidRDefault="00B57AF8" w:rsidP="00486B45">
            <w:pPr>
              <w:pStyle w:val="Heading3"/>
              <w:spacing w:after="0"/>
              <w:outlineLvl w:val="2"/>
              <w:rPr>
                <w:rFonts w:cs="Arial"/>
                <w:sz w:val="20"/>
                <w:szCs w:val="20"/>
              </w:rPr>
            </w:pPr>
            <w:r w:rsidRPr="003134C1">
              <w:rPr>
                <w:rFonts w:cs="Arial"/>
                <w:sz w:val="20"/>
                <w:szCs w:val="20"/>
              </w:rPr>
              <w:t>Managing Change</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1FEE2"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Makes change happen, looks ahead to assess the need for change and sells the benefits.</w:t>
            </w:r>
          </w:p>
          <w:p w14:paraId="0F3BDFF9"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Escalates issues to ensure that obstacles do not prevent change happening.</w:t>
            </w:r>
          </w:p>
        </w:tc>
      </w:tr>
      <w:tr w:rsidR="00B57AF8" w:rsidRPr="003134C1" w14:paraId="10CE46DF"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3367D4" w14:textId="77777777" w:rsidR="00B57AF8" w:rsidRPr="003134C1" w:rsidRDefault="00B57AF8" w:rsidP="00486B45">
            <w:pPr>
              <w:pStyle w:val="Heading2"/>
              <w:outlineLvl w:val="1"/>
              <w:rPr>
                <w:rFonts w:ascii="Arial" w:hAnsi="Arial"/>
                <w:sz w:val="20"/>
                <w:szCs w:val="20"/>
              </w:rPr>
            </w:pPr>
            <w:r w:rsidRPr="003134C1">
              <w:rPr>
                <w:rFonts w:ascii="Arial" w:hAnsi="Arial"/>
                <w:sz w:val="20"/>
                <w:szCs w:val="20"/>
              </w:rPr>
              <w:t>Improving Performance</w:t>
            </w:r>
          </w:p>
          <w:p w14:paraId="73232833"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A13D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Identifies methods of improving own and others’ performance to meet </w:t>
            </w:r>
            <w:proofErr w:type="spellStart"/>
            <w:r w:rsidRPr="003134C1">
              <w:rPr>
                <w:rFonts w:ascii="Arial" w:hAnsi="Arial" w:cs="Arial"/>
                <w:szCs w:val="20"/>
              </w:rPr>
              <w:t>organisational</w:t>
            </w:r>
            <w:proofErr w:type="spellEnd"/>
            <w:r w:rsidRPr="003134C1">
              <w:rPr>
                <w:rFonts w:ascii="Arial" w:hAnsi="Arial" w:cs="Arial"/>
                <w:szCs w:val="20"/>
              </w:rPr>
              <w:t xml:space="preserve"> objectives.</w:t>
            </w:r>
          </w:p>
          <w:p w14:paraId="31687E9E"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Is willing to impart knowledge and information to others and give feedback pro-actively.</w:t>
            </w:r>
          </w:p>
        </w:tc>
      </w:tr>
    </w:tbl>
    <w:p w14:paraId="69BC1CA9" w14:textId="77777777" w:rsidR="00122489" w:rsidRDefault="00122489" w:rsidP="00122489">
      <w:pPr>
        <w:ind w:left="-284"/>
        <w:rPr>
          <w:rFonts w:ascii="Arial" w:hAnsi="Arial" w:cs="Arial"/>
          <w:bCs/>
          <w:sz w:val="18"/>
          <w:szCs w:val="18"/>
        </w:rPr>
      </w:pPr>
    </w:p>
    <w:p w14:paraId="70A470AF" w14:textId="77777777" w:rsidR="00122489" w:rsidRDefault="00122489" w:rsidP="00122489">
      <w:pPr>
        <w:ind w:left="-284"/>
        <w:rPr>
          <w:rFonts w:ascii="Arial" w:hAnsi="Arial" w:cs="Arial"/>
          <w:bCs/>
          <w:sz w:val="18"/>
          <w:szCs w:val="18"/>
        </w:rPr>
      </w:pPr>
    </w:p>
    <w:p w14:paraId="7B03BBF9" w14:textId="594F43C7" w:rsidR="008C46C6" w:rsidRDefault="008C46C6" w:rsidP="00FD4FBE">
      <w:pPr>
        <w:rPr>
          <w:rFonts w:ascii="Arial" w:hAnsi="Arial" w:cs="Arial"/>
          <w:bCs/>
          <w:sz w:val="18"/>
          <w:szCs w:val="18"/>
        </w:rPr>
      </w:pPr>
    </w:p>
    <w:p w14:paraId="12AEE5EF" w14:textId="77777777" w:rsidR="00122489" w:rsidRPr="00457DE3" w:rsidRDefault="00122489" w:rsidP="00122489">
      <w:pPr>
        <w:rPr>
          <w:sz w:val="12"/>
          <w:szCs w:val="12"/>
        </w:rPr>
      </w:pPr>
    </w:p>
    <w:p w14:paraId="5AB7D046" w14:textId="77777777" w:rsidR="00122489" w:rsidRPr="002F7F22" w:rsidRDefault="00122489" w:rsidP="00122489">
      <w:pPr>
        <w:ind w:left="-426"/>
        <w:rPr>
          <w:rFonts w:ascii="Arial" w:hAnsi="Arial" w:cs="Arial"/>
          <w:bCs/>
        </w:rPr>
      </w:pPr>
      <w:r w:rsidRPr="002F7F22">
        <w:rPr>
          <w:rFonts w:ascii="Arial" w:hAnsi="Arial" w:cs="Arial"/>
          <w:bCs/>
        </w:rPr>
        <w:t xml:space="preserve">This table lists the essential and desirable requirements needed </w:t>
      </w:r>
      <w:proofErr w:type="gramStart"/>
      <w:r w:rsidRPr="002F7F22">
        <w:rPr>
          <w:rFonts w:ascii="Arial" w:hAnsi="Arial" w:cs="Arial"/>
          <w:bCs/>
        </w:rPr>
        <w:t>in order to</w:t>
      </w:r>
      <w:proofErr w:type="gramEnd"/>
      <w:r w:rsidRPr="002F7F22">
        <w:rPr>
          <w:rFonts w:ascii="Arial" w:hAnsi="Arial" w:cs="Arial"/>
          <w:bCs/>
        </w:rPr>
        <w:t xml:space="preserve"> perform the job effectively. Candidates will be shortlisted based on the extent to which they meet these requirements.</w:t>
      </w:r>
    </w:p>
    <w:p w14:paraId="58BDEE16" w14:textId="77777777" w:rsidR="00122489" w:rsidRPr="00457DE3" w:rsidRDefault="00122489"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E15BBC">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E15BBC" w:rsidRPr="009A6D87" w14:paraId="2FB12EA8" w14:textId="77777777" w:rsidTr="00E15BBC">
        <w:trPr>
          <w:cantSplit/>
        </w:trPr>
        <w:tc>
          <w:tcPr>
            <w:tcW w:w="1006" w:type="pct"/>
          </w:tcPr>
          <w:p w14:paraId="00465F14" w14:textId="26BA3166" w:rsidR="00E15BBC" w:rsidRDefault="00E15BBC" w:rsidP="00E15BBC">
            <w:pPr>
              <w:rPr>
                <w:rFonts w:ascii="Arial" w:hAnsi="Arial" w:cs="Arial"/>
                <w:b/>
                <w:szCs w:val="20"/>
              </w:rPr>
            </w:pPr>
            <w:r w:rsidRPr="00122489">
              <w:rPr>
                <w:rFonts w:ascii="Arial" w:hAnsi="Arial" w:cs="Arial"/>
                <w:b/>
                <w:szCs w:val="20"/>
              </w:rPr>
              <w:t>Qualifications</w:t>
            </w:r>
            <w:r>
              <w:rPr>
                <w:rFonts w:ascii="Arial" w:hAnsi="Arial" w:cs="Arial"/>
                <w:b/>
                <w:szCs w:val="20"/>
              </w:rPr>
              <w:t>/</w:t>
            </w:r>
          </w:p>
          <w:p w14:paraId="0585BBC9" w14:textId="5005D332" w:rsidR="00E15BBC" w:rsidRPr="00122489" w:rsidRDefault="00E15BBC" w:rsidP="00E15BBC">
            <w:pPr>
              <w:rPr>
                <w:rFonts w:ascii="Arial" w:hAnsi="Arial" w:cs="Arial"/>
                <w:b/>
                <w:szCs w:val="20"/>
              </w:rPr>
            </w:pPr>
            <w:r>
              <w:rPr>
                <w:rFonts w:ascii="Arial" w:hAnsi="Arial" w:cs="Arial"/>
                <w:b/>
                <w:szCs w:val="20"/>
              </w:rPr>
              <w:t xml:space="preserve">Requirements </w:t>
            </w:r>
          </w:p>
        </w:tc>
        <w:tc>
          <w:tcPr>
            <w:tcW w:w="2949" w:type="pct"/>
          </w:tcPr>
          <w:p w14:paraId="7681BCFF" w14:textId="33C840B1" w:rsidR="00E15BBC" w:rsidRPr="00E15BBC" w:rsidRDefault="00E15BBC" w:rsidP="00915024">
            <w:pPr>
              <w:autoSpaceDE w:val="0"/>
              <w:autoSpaceDN w:val="0"/>
              <w:adjustRightInd w:val="0"/>
              <w:spacing w:line="276" w:lineRule="auto"/>
              <w:rPr>
                <w:rFonts w:ascii="Arial" w:eastAsia="Calibri" w:hAnsi="Arial" w:cs="Arial"/>
                <w:szCs w:val="20"/>
              </w:rPr>
            </w:pPr>
            <w:r w:rsidRPr="009F1644">
              <w:rPr>
                <w:rFonts w:ascii="Arial" w:hAnsi="Arial" w:cs="Arial"/>
                <w:szCs w:val="20"/>
              </w:rPr>
              <w:t xml:space="preserve">High standard of general education. </w:t>
            </w:r>
          </w:p>
        </w:tc>
        <w:tc>
          <w:tcPr>
            <w:tcW w:w="516" w:type="pct"/>
          </w:tcPr>
          <w:p w14:paraId="6A3C7E91" w14:textId="1965D895" w:rsidR="00E15BBC" w:rsidRPr="00122489" w:rsidRDefault="00E15BBC" w:rsidP="00E15BBC">
            <w:pPr>
              <w:rPr>
                <w:rFonts w:ascii="Arial" w:hAnsi="Arial" w:cs="Arial"/>
                <w:szCs w:val="20"/>
              </w:rPr>
            </w:pPr>
            <w:r>
              <w:rPr>
                <w:rFonts w:ascii="Arial" w:hAnsi="Arial" w:cs="Arial"/>
                <w:szCs w:val="20"/>
              </w:rPr>
              <w:t>E</w:t>
            </w:r>
          </w:p>
        </w:tc>
        <w:tc>
          <w:tcPr>
            <w:tcW w:w="529" w:type="pct"/>
          </w:tcPr>
          <w:p w14:paraId="2DD06B4D" w14:textId="2BA0372A" w:rsidR="00E15BBC" w:rsidRPr="00122489" w:rsidRDefault="00E15BBC" w:rsidP="00E15BBC">
            <w:pPr>
              <w:rPr>
                <w:rFonts w:ascii="Arial" w:hAnsi="Arial" w:cs="Arial"/>
                <w:szCs w:val="20"/>
              </w:rPr>
            </w:pPr>
          </w:p>
        </w:tc>
      </w:tr>
      <w:tr w:rsidR="00E15BBC" w:rsidRPr="009A6D87" w14:paraId="577341BC" w14:textId="77777777" w:rsidTr="00E15BBC">
        <w:trPr>
          <w:cantSplit/>
        </w:trPr>
        <w:tc>
          <w:tcPr>
            <w:tcW w:w="1006" w:type="pct"/>
          </w:tcPr>
          <w:p w14:paraId="3B57BA06" w14:textId="77777777" w:rsidR="00E15BBC" w:rsidRPr="00122489" w:rsidRDefault="00E15BBC" w:rsidP="00E15BBC">
            <w:pPr>
              <w:rPr>
                <w:rFonts w:ascii="Arial" w:hAnsi="Arial" w:cs="Arial"/>
                <w:b/>
                <w:szCs w:val="20"/>
              </w:rPr>
            </w:pPr>
          </w:p>
        </w:tc>
        <w:tc>
          <w:tcPr>
            <w:tcW w:w="2949" w:type="pct"/>
          </w:tcPr>
          <w:p w14:paraId="2F884D99" w14:textId="1EE0DE98" w:rsidR="00E15BBC" w:rsidRPr="00392E60" w:rsidRDefault="00E15BBC" w:rsidP="00915024">
            <w:pPr>
              <w:autoSpaceDE w:val="0"/>
              <w:autoSpaceDN w:val="0"/>
              <w:adjustRightInd w:val="0"/>
              <w:spacing w:line="276" w:lineRule="auto"/>
              <w:rPr>
                <w:rFonts w:ascii="Arial" w:hAnsi="Arial" w:cs="Arial"/>
                <w:szCs w:val="20"/>
              </w:rPr>
            </w:pPr>
            <w:r w:rsidRPr="009F1644">
              <w:rPr>
                <w:rFonts w:ascii="Arial" w:hAnsi="Arial" w:cs="Arial"/>
                <w:szCs w:val="20"/>
              </w:rPr>
              <w:t>NVQ Level 3</w:t>
            </w:r>
            <w:r w:rsidRPr="009F1644">
              <w:rPr>
                <w:rFonts w:ascii="Arial" w:eastAsia="Calibri" w:hAnsi="Arial" w:cs="Arial"/>
                <w:szCs w:val="20"/>
              </w:rPr>
              <w:t xml:space="preserve"> </w:t>
            </w:r>
            <w:r w:rsidRPr="009F1644">
              <w:rPr>
                <w:rFonts w:ascii="Arial" w:hAnsi="Arial" w:cs="Arial"/>
                <w:szCs w:val="20"/>
              </w:rPr>
              <w:t xml:space="preserve">Health &amp; Social Care - </w:t>
            </w:r>
            <w:r w:rsidRPr="009F1644">
              <w:rPr>
                <w:rFonts w:ascii="Arial" w:eastAsia="Calibri" w:hAnsi="Arial" w:cs="Arial"/>
                <w:szCs w:val="20"/>
              </w:rPr>
              <w:t xml:space="preserve">Children and young People (CCYP) </w:t>
            </w:r>
            <w:r w:rsidRPr="009F1644">
              <w:rPr>
                <w:rFonts w:ascii="Arial" w:hAnsi="Arial" w:cs="Arial"/>
                <w:szCs w:val="20"/>
              </w:rPr>
              <w:t xml:space="preserve">or equivalent. </w:t>
            </w:r>
          </w:p>
        </w:tc>
        <w:tc>
          <w:tcPr>
            <w:tcW w:w="516" w:type="pct"/>
          </w:tcPr>
          <w:p w14:paraId="1B15C31F" w14:textId="46240C1B" w:rsidR="00E15BBC" w:rsidRPr="00122489" w:rsidRDefault="00E15BBC" w:rsidP="00E15BBC">
            <w:pPr>
              <w:rPr>
                <w:rFonts w:ascii="Arial" w:hAnsi="Arial" w:cs="Arial"/>
                <w:szCs w:val="20"/>
              </w:rPr>
            </w:pPr>
            <w:r>
              <w:rPr>
                <w:rFonts w:ascii="Arial" w:hAnsi="Arial" w:cs="Arial"/>
                <w:szCs w:val="20"/>
              </w:rPr>
              <w:t>E</w:t>
            </w:r>
          </w:p>
        </w:tc>
        <w:tc>
          <w:tcPr>
            <w:tcW w:w="529" w:type="pct"/>
          </w:tcPr>
          <w:p w14:paraId="2CEB3C41" w14:textId="57E113AC" w:rsidR="00E15BBC" w:rsidRPr="00122489" w:rsidRDefault="00E15BBC" w:rsidP="00E15BBC">
            <w:pPr>
              <w:rPr>
                <w:rFonts w:ascii="Arial" w:hAnsi="Arial" w:cs="Arial"/>
                <w:szCs w:val="20"/>
              </w:rPr>
            </w:pPr>
          </w:p>
        </w:tc>
      </w:tr>
      <w:tr w:rsidR="00E15BBC" w:rsidRPr="009A6D87" w14:paraId="1C7093CB" w14:textId="77777777" w:rsidTr="00E15BBC">
        <w:trPr>
          <w:cantSplit/>
        </w:trPr>
        <w:tc>
          <w:tcPr>
            <w:tcW w:w="1006" w:type="pct"/>
          </w:tcPr>
          <w:p w14:paraId="34B85CEA" w14:textId="17284E09" w:rsidR="00E15BBC" w:rsidRPr="00122489" w:rsidRDefault="00E15BBC" w:rsidP="00E15BBC">
            <w:pPr>
              <w:rPr>
                <w:rFonts w:ascii="Arial" w:hAnsi="Arial" w:cs="Arial"/>
                <w:b/>
                <w:szCs w:val="20"/>
              </w:rPr>
            </w:pPr>
          </w:p>
        </w:tc>
        <w:tc>
          <w:tcPr>
            <w:tcW w:w="2949" w:type="pct"/>
          </w:tcPr>
          <w:p w14:paraId="1FD1502E" w14:textId="5963D503" w:rsidR="00E15BBC" w:rsidRPr="00392E60" w:rsidRDefault="00E15BBC" w:rsidP="00915024">
            <w:pPr>
              <w:spacing w:line="276" w:lineRule="auto"/>
              <w:rPr>
                <w:rFonts w:ascii="Arial" w:hAnsi="Arial" w:cs="Arial"/>
                <w:szCs w:val="23"/>
              </w:rPr>
            </w:pPr>
            <w:r w:rsidRPr="009F1644">
              <w:rPr>
                <w:rFonts w:ascii="Arial" w:eastAsia="Calibri" w:hAnsi="Arial" w:cs="Arial"/>
                <w:szCs w:val="20"/>
              </w:rPr>
              <w:t>Enhanced DBS record</w:t>
            </w:r>
            <w:r w:rsidRPr="009F1644">
              <w:rPr>
                <w:rFonts w:ascii="Arial" w:hAnsi="Arial" w:cs="Arial"/>
                <w:szCs w:val="20"/>
              </w:rPr>
              <w:t>.</w:t>
            </w:r>
          </w:p>
        </w:tc>
        <w:tc>
          <w:tcPr>
            <w:tcW w:w="516" w:type="pct"/>
          </w:tcPr>
          <w:p w14:paraId="3BFDC004" w14:textId="20C2AFBA" w:rsidR="00E15BBC" w:rsidRPr="00122489" w:rsidRDefault="00E15BBC" w:rsidP="00E15BBC">
            <w:pPr>
              <w:rPr>
                <w:rFonts w:ascii="Arial" w:hAnsi="Arial" w:cs="Arial"/>
                <w:szCs w:val="20"/>
              </w:rPr>
            </w:pPr>
            <w:r>
              <w:rPr>
                <w:rFonts w:ascii="Arial" w:hAnsi="Arial" w:cs="Arial"/>
                <w:szCs w:val="20"/>
              </w:rPr>
              <w:t>E</w:t>
            </w:r>
          </w:p>
        </w:tc>
        <w:tc>
          <w:tcPr>
            <w:tcW w:w="529" w:type="pct"/>
          </w:tcPr>
          <w:p w14:paraId="10BC21FD" w14:textId="0B94CD58" w:rsidR="00E15BBC" w:rsidRPr="00122489" w:rsidRDefault="00E15BBC" w:rsidP="00E15BBC">
            <w:pPr>
              <w:rPr>
                <w:rFonts w:ascii="Arial" w:hAnsi="Arial" w:cs="Arial"/>
                <w:szCs w:val="20"/>
              </w:rPr>
            </w:pPr>
          </w:p>
        </w:tc>
      </w:tr>
      <w:tr w:rsidR="00E15BBC" w:rsidRPr="009A6D87" w14:paraId="1CAE29C9" w14:textId="77777777" w:rsidTr="00E15BBC">
        <w:trPr>
          <w:cantSplit/>
        </w:trPr>
        <w:tc>
          <w:tcPr>
            <w:tcW w:w="1006" w:type="pct"/>
          </w:tcPr>
          <w:p w14:paraId="76AC2608" w14:textId="77777777" w:rsidR="00E15BBC" w:rsidRPr="00122489" w:rsidRDefault="00E15BBC" w:rsidP="00E15BBC">
            <w:pPr>
              <w:rPr>
                <w:rFonts w:ascii="Arial" w:hAnsi="Arial" w:cs="Arial"/>
                <w:b/>
                <w:szCs w:val="20"/>
              </w:rPr>
            </w:pPr>
          </w:p>
        </w:tc>
        <w:tc>
          <w:tcPr>
            <w:tcW w:w="2949" w:type="pct"/>
          </w:tcPr>
          <w:p w14:paraId="453BF4D2" w14:textId="2466871E" w:rsidR="00E15BBC" w:rsidRPr="00E15BBC" w:rsidRDefault="00E15BBC" w:rsidP="00915024">
            <w:pPr>
              <w:pStyle w:val="BodyTextIndent2"/>
              <w:spacing w:after="0" w:line="276" w:lineRule="auto"/>
              <w:ind w:left="0"/>
              <w:rPr>
                <w:rFonts w:eastAsia="Calibri" w:cs="Arial"/>
                <w:sz w:val="20"/>
                <w:szCs w:val="20"/>
              </w:rPr>
            </w:pPr>
            <w:r w:rsidRPr="009F1644">
              <w:rPr>
                <w:rFonts w:eastAsia="Calibri" w:cs="Arial"/>
                <w:sz w:val="20"/>
                <w:szCs w:val="20"/>
              </w:rPr>
              <w:t>W</w:t>
            </w:r>
            <w:r w:rsidRPr="009F1644">
              <w:rPr>
                <w:rFonts w:cs="Arial"/>
                <w:sz w:val="20"/>
                <w:szCs w:val="20"/>
              </w:rPr>
              <w:t xml:space="preserve">illingness to undertake further </w:t>
            </w:r>
            <w:r w:rsidRPr="009F1644">
              <w:rPr>
                <w:rFonts w:eastAsia="Calibri" w:cs="Arial"/>
                <w:sz w:val="20"/>
                <w:szCs w:val="20"/>
              </w:rPr>
              <w:t>training</w:t>
            </w:r>
            <w:r w:rsidRPr="009F1644">
              <w:rPr>
                <w:rFonts w:cs="Arial"/>
                <w:sz w:val="20"/>
                <w:szCs w:val="20"/>
              </w:rPr>
              <w:t>.</w:t>
            </w:r>
          </w:p>
        </w:tc>
        <w:tc>
          <w:tcPr>
            <w:tcW w:w="516" w:type="pct"/>
          </w:tcPr>
          <w:p w14:paraId="282BF621" w14:textId="5AABA1CB" w:rsidR="00E15BBC" w:rsidRPr="00122489" w:rsidRDefault="00E15BBC" w:rsidP="00E15BBC">
            <w:pPr>
              <w:rPr>
                <w:rFonts w:ascii="Arial" w:hAnsi="Arial" w:cs="Arial"/>
                <w:szCs w:val="20"/>
              </w:rPr>
            </w:pPr>
            <w:r>
              <w:rPr>
                <w:rFonts w:ascii="Arial" w:hAnsi="Arial" w:cs="Arial"/>
                <w:szCs w:val="20"/>
              </w:rPr>
              <w:t>E</w:t>
            </w:r>
          </w:p>
        </w:tc>
        <w:tc>
          <w:tcPr>
            <w:tcW w:w="529" w:type="pct"/>
          </w:tcPr>
          <w:p w14:paraId="398E21A9" w14:textId="33D23727" w:rsidR="00E15BBC" w:rsidRPr="00122489" w:rsidRDefault="00E15BBC" w:rsidP="00E15BBC">
            <w:pPr>
              <w:rPr>
                <w:rFonts w:ascii="Arial" w:hAnsi="Arial" w:cs="Arial"/>
                <w:szCs w:val="20"/>
              </w:rPr>
            </w:pPr>
          </w:p>
        </w:tc>
      </w:tr>
      <w:tr w:rsidR="00E15BBC" w:rsidRPr="009A6D87" w14:paraId="44CB971F" w14:textId="77777777" w:rsidTr="00E15BBC">
        <w:trPr>
          <w:cantSplit/>
        </w:trPr>
        <w:tc>
          <w:tcPr>
            <w:tcW w:w="1006" w:type="pct"/>
          </w:tcPr>
          <w:p w14:paraId="3C3EF001" w14:textId="77777777" w:rsidR="00E15BBC" w:rsidRPr="00122489" w:rsidRDefault="00E15BBC" w:rsidP="00E15BBC">
            <w:pPr>
              <w:rPr>
                <w:rFonts w:ascii="Arial" w:hAnsi="Arial" w:cs="Arial"/>
                <w:b/>
                <w:szCs w:val="20"/>
              </w:rPr>
            </w:pPr>
          </w:p>
        </w:tc>
        <w:tc>
          <w:tcPr>
            <w:tcW w:w="2949" w:type="pct"/>
          </w:tcPr>
          <w:p w14:paraId="558A2842" w14:textId="3979F7E8" w:rsidR="00E15BBC" w:rsidRPr="00392E60" w:rsidRDefault="00E15BBC" w:rsidP="00915024">
            <w:pPr>
              <w:spacing w:line="276" w:lineRule="auto"/>
              <w:rPr>
                <w:rFonts w:ascii="Arial" w:hAnsi="Arial" w:cs="Arial"/>
                <w:szCs w:val="23"/>
              </w:rPr>
            </w:pPr>
            <w:r w:rsidRPr="009F1644">
              <w:rPr>
                <w:rFonts w:ascii="Arial" w:hAnsi="Arial" w:cs="Arial"/>
                <w:szCs w:val="20"/>
              </w:rPr>
              <w:t>Current full driving licence with business Insurance</w:t>
            </w:r>
          </w:p>
        </w:tc>
        <w:tc>
          <w:tcPr>
            <w:tcW w:w="516" w:type="pct"/>
          </w:tcPr>
          <w:p w14:paraId="30375A46" w14:textId="32D85D09" w:rsidR="00E15BBC" w:rsidRPr="00122489" w:rsidRDefault="00E15BBC" w:rsidP="00E15BBC">
            <w:pPr>
              <w:rPr>
                <w:rFonts w:ascii="Arial" w:hAnsi="Arial" w:cs="Arial"/>
                <w:szCs w:val="20"/>
              </w:rPr>
            </w:pPr>
            <w:r>
              <w:rPr>
                <w:rFonts w:ascii="Arial" w:hAnsi="Arial" w:cs="Arial"/>
                <w:szCs w:val="20"/>
              </w:rPr>
              <w:t>E</w:t>
            </w:r>
          </w:p>
        </w:tc>
        <w:tc>
          <w:tcPr>
            <w:tcW w:w="529" w:type="pct"/>
          </w:tcPr>
          <w:p w14:paraId="568EF14A" w14:textId="21AFC5A0" w:rsidR="00E15BBC" w:rsidRPr="00122489" w:rsidRDefault="00E15BBC" w:rsidP="00E15BBC">
            <w:pPr>
              <w:rPr>
                <w:rFonts w:ascii="Arial" w:hAnsi="Arial" w:cs="Arial"/>
                <w:szCs w:val="20"/>
              </w:rPr>
            </w:pPr>
          </w:p>
        </w:tc>
      </w:tr>
      <w:tr w:rsidR="00E15BBC" w:rsidRPr="009A6D87" w14:paraId="788C3637" w14:textId="77777777" w:rsidTr="00E15BBC">
        <w:trPr>
          <w:cantSplit/>
        </w:trPr>
        <w:tc>
          <w:tcPr>
            <w:tcW w:w="1006" w:type="pct"/>
          </w:tcPr>
          <w:p w14:paraId="75B3E5E1" w14:textId="68AB053D" w:rsidR="00E15BBC" w:rsidRPr="00122489" w:rsidRDefault="00E15BBC" w:rsidP="00E15BBC">
            <w:pPr>
              <w:rPr>
                <w:rFonts w:ascii="Arial" w:hAnsi="Arial" w:cs="Arial"/>
                <w:b/>
                <w:szCs w:val="20"/>
              </w:rPr>
            </w:pPr>
            <w:r>
              <w:rPr>
                <w:rFonts w:ascii="Arial" w:hAnsi="Arial" w:cs="Arial"/>
                <w:b/>
                <w:szCs w:val="20"/>
              </w:rPr>
              <w:t xml:space="preserve">Experience </w:t>
            </w:r>
          </w:p>
        </w:tc>
        <w:tc>
          <w:tcPr>
            <w:tcW w:w="2949" w:type="pct"/>
          </w:tcPr>
          <w:p w14:paraId="1186CFC5" w14:textId="6ED12B2D"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I</w:t>
            </w:r>
            <w:r w:rsidRPr="00E15BBC">
              <w:rPr>
                <w:rFonts w:ascii="Arial" w:eastAsia="Calibri" w:hAnsi="Arial" w:cs="Arial"/>
              </w:rPr>
              <w:t>n a relative social care environment</w:t>
            </w:r>
            <w:r w:rsidRPr="00E15BBC">
              <w:rPr>
                <w:rFonts w:ascii="Arial" w:hAnsi="Arial" w:cs="Arial"/>
              </w:rPr>
              <w:t>.</w:t>
            </w:r>
          </w:p>
        </w:tc>
        <w:tc>
          <w:tcPr>
            <w:tcW w:w="516" w:type="pct"/>
          </w:tcPr>
          <w:p w14:paraId="7BDD62BF" w14:textId="612946C9" w:rsidR="00E15BBC" w:rsidRPr="00122489" w:rsidRDefault="00E15BBC" w:rsidP="00E15BBC">
            <w:pPr>
              <w:rPr>
                <w:rFonts w:ascii="Arial" w:hAnsi="Arial" w:cs="Arial"/>
                <w:szCs w:val="20"/>
              </w:rPr>
            </w:pPr>
            <w:r>
              <w:rPr>
                <w:rFonts w:ascii="Arial" w:hAnsi="Arial" w:cs="Arial"/>
                <w:szCs w:val="20"/>
              </w:rPr>
              <w:t>E</w:t>
            </w:r>
          </w:p>
        </w:tc>
        <w:tc>
          <w:tcPr>
            <w:tcW w:w="529" w:type="pct"/>
          </w:tcPr>
          <w:p w14:paraId="772243B4" w14:textId="2037B656" w:rsidR="00E15BBC" w:rsidRPr="00122489" w:rsidRDefault="00E15BBC" w:rsidP="00E15BBC">
            <w:pPr>
              <w:rPr>
                <w:rFonts w:ascii="Arial" w:hAnsi="Arial" w:cs="Arial"/>
                <w:szCs w:val="20"/>
              </w:rPr>
            </w:pPr>
          </w:p>
        </w:tc>
      </w:tr>
      <w:tr w:rsidR="00E15BBC" w:rsidRPr="009A6D87" w14:paraId="121EADE5" w14:textId="77777777" w:rsidTr="00E15BBC">
        <w:trPr>
          <w:cantSplit/>
        </w:trPr>
        <w:tc>
          <w:tcPr>
            <w:tcW w:w="1006" w:type="pct"/>
          </w:tcPr>
          <w:p w14:paraId="25E2A505" w14:textId="77777777" w:rsidR="00E15BBC" w:rsidRPr="00122489" w:rsidRDefault="00E15BBC" w:rsidP="00E15BBC">
            <w:pPr>
              <w:rPr>
                <w:rFonts w:ascii="Arial" w:hAnsi="Arial" w:cs="Arial"/>
                <w:b/>
                <w:szCs w:val="20"/>
              </w:rPr>
            </w:pPr>
          </w:p>
        </w:tc>
        <w:tc>
          <w:tcPr>
            <w:tcW w:w="2949" w:type="pct"/>
          </w:tcPr>
          <w:p w14:paraId="02E1753B" w14:textId="69724C17"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Experience of working in a Residential setting</w:t>
            </w:r>
          </w:p>
        </w:tc>
        <w:tc>
          <w:tcPr>
            <w:tcW w:w="516" w:type="pct"/>
          </w:tcPr>
          <w:p w14:paraId="1E5B05B1" w14:textId="28927B8B" w:rsidR="00E15BBC" w:rsidRPr="00122489" w:rsidRDefault="00E15BBC" w:rsidP="00E15BBC">
            <w:pPr>
              <w:rPr>
                <w:rFonts w:ascii="Arial" w:hAnsi="Arial" w:cs="Arial"/>
                <w:szCs w:val="20"/>
              </w:rPr>
            </w:pPr>
            <w:r>
              <w:rPr>
                <w:rFonts w:ascii="Arial" w:hAnsi="Arial" w:cs="Arial"/>
                <w:szCs w:val="20"/>
              </w:rPr>
              <w:t>D</w:t>
            </w:r>
          </w:p>
        </w:tc>
        <w:tc>
          <w:tcPr>
            <w:tcW w:w="529" w:type="pct"/>
          </w:tcPr>
          <w:p w14:paraId="24F6260E" w14:textId="7B0C97E3" w:rsidR="00E15BBC" w:rsidRPr="00122489" w:rsidRDefault="00E15BBC" w:rsidP="00E15BBC">
            <w:pPr>
              <w:rPr>
                <w:rFonts w:ascii="Arial" w:hAnsi="Arial" w:cs="Arial"/>
                <w:szCs w:val="20"/>
              </w:rPr>
            </w:pPr>
          </w:p>
        </w:tc>
      </w:tr>
      <w:tr w:rsidR="00E15BBC" w:rsidRPr="009A6D87" w14:paraId="3227F9EC" w14:textId="77777777" w:rsidTr="00E15BBC">
        <w:trPr>
          <w:cantSplit/>
        </w:trPr>
        <w:tc>
          <w:tcPr>
            <w:tcW w:w="1006" w:type="pct"/>
          </w:tcPr>
          <w:p w14:paraId="3E01F69E" w14:textId="60DDFA2D" w:rsidR="00E15BBC" w:rsidRPr="00122489" w:rsidRDefault="00E15BBC" w:rsidP="00E15BBC">
            <w:pPr>
              <w:rPr>
                <w:rFonts w:ascii="Arial" w:hAnsi="Arial" w:cs="Arial"/>
                <w:b/>
                <w:szCs w:val="20"/>
              </w:rPr>
            </w:pPr>
          </w:p>
        </w:tc>
        <w:tc>
          <w:tcPr>
            <w:tcW w:w="2949" w:type="pct"/>
          </w:tcPr>
          <w:p w14:paraId="6C5EEFBA" w14:textId="03F4E615"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In d</w:t>
            </w:r>
            <w:r w:rsidRPr="00E15BBC">
              <w:rPr>
                <w:rFonts w:ascii="Arial" w:eastAsia="Calibri" w:hAnsi="Arial" w:cs="Arial"/>
              </w:rPr>
              <w:t>ealing with individuals from ethnic minority groups</w:t>
            </w:r>
            <w:r w:rsidRPr="00E15BBC">
              <w:rPr>
                <w:rFonts w:ascii="Arial" w:hAnsi="Arial" w:cs="Arial"/>
              </w:rPr>
              <w:t>.</w:t>
            </w:r>
          </w:p>
        </w:tc>
        <w:tc>
          <w:tcPr>
            <w:tcW w:w="516" w:type="pct"/>
          </w:tcPr>
          <w:p w14:paraId="111F94BB" w14:textId="3E2F9DF3" w:rsidR="00E15BBC" w:rsidRPr="00122489" w:rsidRDefault="00E15BBC" w:rsidP="00E15BBC">
            <w:pPr>
              <w:rPr>
                <w:rFonts w:ascii="Arial" w:hAnsi="Arial" w:cs="Arial"/>
                <w:szCs w:val="20"/>
              </w:rPr>
            </w:pPr>
            <w:r>
              <w:rPr>
                <w:rFonts w:ascii="Arial" w:hAnsi="Arial" w:cs="Arial"/>
                <w:szCs w:val="20"/>
              </w:rPr>
              <w:t>E</w:t>
            </w:r>
          </w:p>
        </w:tc>
        <w:tc>
          <w:tcPr>
            <w:tcW w:w="529" w:type="pct"/>
          </w:tcPr>
          <w:p w14:paraId="03997B9D" w14:textId="04E04F83" w:rsidR="00E15BBC" w:rsidRPr="00122489" w:rsidRDefault="00E15BBC" w:rsidP="00E15BBC">
            <w:pPr>
              <w:rPr>
                <w:rFonts w:ascii="Arial" w:hAnsi="Arial" w:cs="Arial"/>
                <w:szCs w:val="20"/>
              </w:rPr>
            </w:pPr>
          </w:p>
        </w:tc>
      </w:tr>
      <w:tr w:rsidR="00E15BBC" w:rsidRPr="009A6D87" w14:paraId="36D396CB" w14:textId="77777777" w:rsidTr="00E15BBC">
        <w:trPr>
          <w:cantSplit/>
        </w:trPr>
        <w:tc>
          <w:tcPr>
            <w:tcW w:w="1006" w:type="pct"/>
          </w:tcPr>
          <w:p w14:paraId="23DFA098" w14:textId="77777777" w:rsidR="00E15BBC" w:rsidRPr="00122489" w:rsidRDefault="00E15BBC" w:rsidP="00E15BBC">
            <w:pPr>
              <w:rPr>
                <w:rFonts w:ascii="Arial" w:hAnsi="Arial" w:cs="Arial"/>
                <w:b/>
                <w:szCs w:val="20"/>
              </w:rPr>
            </w:pPr>
          </w:p>
        </w:tc>
        <w:tc>
          <w:tcPr>
            <w:tcW w:w="2949" w:type="pct"/>
          </w:tcPr>
          <w:p w14:paraId="5520A8A1" w14:textId="407DC50D"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In d</w:t>
            </w:r>
            <w:r w:rsidRPr="00E15BBC">
              <w:rPr>
                <w:rFonts w:ascii="Arial" w:eastAsia="Calibri" w:hAnsi="Arial" w:cs="Arial"/>
              </w:rPr>
              <w:t xml:space="preserve">ealing with vulnerable people </w:t>
            </w:r>
            <w:r w:rsidRPr="00E15BBC">
              <w:rPr>
                <w:rFonts w:ascii="Arial" w:hAnsi="Arial" w:cs="Arial"/>
              </w:rPr>
              <w:t xml:space="preserve">from possible </w:t>
            </w:r>
            <w:r w:rsidRPr="00E15BBC">
              <w:rPr>
                <w:rFonts w:ascii="Arial" w:eastAsia="Calibri" w:hAnsi="Arial" w:cs="Arial"/>
              </w:rPr>
              <w:t>problematic background</w:t>
            </w:r>
            <w:r w:rsidRPr="00E15BBC">
              <w:rPr>
                <w:rFonts w:ascii="Arial" w:hAnsi="Arial" w:cs="Arial"/>
              </w:rPr>
              <w:t>.</w:t>
            </w:r>
          </w:p>
        </w:tc>
        <w:tc>
          <w:tcPr>
            <w:tcW w:w="516" w:type="pct"/>
          </w:tcPr>
          <w:p w14:paraId="60F21848" w14:textId="0F08EF31" w:rsidR="00E15BBC" w:rsidRPr="00122489" w:rsidRDefault="00E15BBC" w:rsidP="00E15BBC">
            <w:pPr>
              <w:rPr>
                <w:rFonts w:ascii="Arial" w:hAnsi="Arial" w:cs="Arial"/>
                <w:szCs w:val="20"/>
              </w:rPr>
            </w:pPr>
            <w:r>
              <w:rPr>
                <w:rFonts w:ascii="Arial" w:hAnsi="Arial" w:cs="Arial"/>
                <w:szCs w:val="20"/>
              </w:rPr>
              <w:t>D</w:t>
            </w:r>
          </w:p>
        </w:tc>
        <w:tc>
          <w:tcPr>
            <w:tcW w:w="529" w:type="pct"/>
          </w:tcPr>
          <w:p w14:paraId="429A5C4C" w14:textId="23951210" w:rsidR="00E15BBC" w:rsidRPr="00122489" w:rsidRDefault="00E15BBC" w:rsidP="00E15BBC">
            <w:pPr>
              <w:rPr>
                <w:rFonts w:ascii="Arial" w:hAnsi="Arial" w:cs="Arial"/>
                <w:szCs w:val="20"/>
              </w:rPr>
            </w:pPr>
          </w:p>
        </w:tc>
      </w:tr>
      <w:tr w:rsidR="00E15BBC" w:rsidRPr="009A6D87" w14:paraId="055093F2" w14:textId="77777777" w:rsidTr="00E15BBC">
        <w:trPr>
          <w:cantSplit/>
        </w:trPr>
        <w:tc>
          <w:tcPr>
            <w:tcW w:w="1006" w:type="pct"/>
          </w:tcPr>
          <w:p w14:paraId="42AB9BF1" w14:textId="77777777" w:rsidR="00E15BBC" w:rsidRPr="00122489" w:rsidRDefault="00E15BBC" w:rsidP="00E15BBC">
            <w:pPr>
              <w:rPr>
                <w:rFonts w:ascii="Arial" w:hAnsi="Arial" w:cs="Arial"/>
                <w:b/>
                <w:szCs w:val="20"/>
              </w:rPr>
            </w:pPr>
          </w:p>
        </w:tc>
        <w:tc>
          <w:tcPr>
            <w:tcW w:w="2949" w:type="pct"/>
          </w:tcPr>
          <w:p w14:paraId="4C8A31C9" w14:textId="1C0C1731" w:rsidR="00E15BBC" w:rsidRPr="00E15BBC" w:rsidRDefault="00E15BBC" w:rsidP="00915024">
            <w:pPr>
              <w:overflowPunct w:val="0"/>
              <w:autoSpaceDE w:val="0"/>
              <w:autoSpaceDN w:val="0"/>
              <w:adjustRightInd w:val="0"/>
              <w:spacing w:line="276" w:lineRule="auto"/>
              <w:textAlignment w:val="baseline"/>
              <w:rPr>
                <w:rFonts w:ascii="Arial" w:hAnsi="Arial" w:cs="Arial"/>
                <w:szCs w:val="20"/>
              </w:rPr>
            </w:pPr>
            <w:r w:rsidRPr="00E15BBC">
              <w:rPr>
                <w:rFonts w:ascii="Arial" w:hAnsi="Arial" w:cs="Arial"/>
              </w:rPr>
              <w:t>In c</w:t>
            </w:r>
            <w:r w:rsidRPr="00E15BBC">
              <w:rPr>
                <w:rFonts w:ascii="Arial" w:eastAsia="Calibri" w:hAnsi="Arial" w:cs="Arial"/>
              </w:rPr>
              <w:t>onflict management</w:t>
            </w:r>
          </w:p>
        </w:tc>
        <w:tc>
          <w:tcPr>
            <w:tcW w:w="516" w:type="pct"/>
          </w:tcPr>
          <w:p w14:paraId="6CA4BF90" w14:textId="2E1A5F66" w:rsidR="00E15BBC" w:rsidRPr="00122489" w:rsidRDefault="00E15BBC" w:rsidP="00E15BBC">
            <w:pPr>
              <w:rPr>
                <w:rFonts w:ascii="Arial" w:hAnsi="Arial" w:cs="Arial"/>
                <w:szCs w:val="20"/>
              </w:rPr>
            </w:pPr>
            <w:r>
              <w:rPr>
                <w:rFonts w:ascii="Arial" w:hAnsi="Arial" w:cs="Arial"/>
                <w:szCs w:val="20"/>
              </w:rPr>
              <w:t>E</w:t>
            </w:r>
          </w:p>
        </w:tc>
        <w:tc>
          <w:tcPr>
            <w:tcW w:w="529" w:type="pct"/>
          </w:tcPr>
          <w:p w14:paraId="0755E576" w14:textId="1CCC9AF5" w:rsidR="00E15BBC" w:rsidRPr="00122489" w:rsidRDefault="00E15BBC" w:rsidP="00E15BBC">
            <w:pPr>
              <w:rPr>
                <w:rFonts w:ascii="Arial" w:hAnsi="Arial" w:cs="Arial"/>
                <w:szCs w:val="20"/>
              </w:rPr>
            </w:pPr>
          </w:p>
        </w:tc>
      </w:tr>
      <w:tr w:rsidR="00E15BBC" w:rsidRPr="009A6D87" w14:paraId="24717E9E" w14:textId="77777777" w:rsidTr="00E15BBC">
        <w:trPr>
          <w:cantSplit/>
          <w:trHeight w:val="18"/>
        </w:trPr>
        <w:tc>
          <w:tcPr>
            <w:tcW w:w="1006" w:type="pct"/>
          </w:tcPr>
          <w:p w14:paraId="7F48679A" w14:textId="77777777" w:rsidR="00E15BBC" w:rsidRPr="00122489" w:rsidRDefault="00E15BBC" w:rsidP="00E15BBC">
            <w:pPr>
              <w:rPr>
                <w:rFonts w:ascii="Arial" w:hAnsi="Arial" w:cs="Arial"/>
                <w:b/>
                <w:szCs w:val="20"/>
              </w:rPr>
            </w:pPr>
          </w:p>
        </w:tc>
        <w:tc>
          <w:tcPr>
            <w:tcW w:w="2949" w:type="pct"/>
          </w:tcPr>
          <w:p w14:paraId="17BB8418" w14:textId="41016A1A"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Frequent use of computerised admin systems in busy working environment. </w:t>
            </w:r>
          </w:p>
        </w:tc>
        <w:tc>
          <w:tcPr>
            <w:tcW w:w="516" w:type="pct"/>
          </w:tcPr>
          <w:p w14:paraId="0FC75E05" w14:textId="1B2EF287" w:rsidR="00E15BBC" w:rsidRPr="00122489" w:rsidRDefault="00E15BBC" w:rsidP="00E15BBC">
            <w:pPr>
              <w:rPr>
                <w:rFonts w:ascii="Arial" w:hAnsi="Arial" w:cs="Arial"/>
                <w:szCs w:val="20"/>
              </w:rPr>
            </w:pPr>
            <w:r>
              <w:rPr>
                <w:rFonts w:ascii="Arial" w:hAnsi="Arial" w:cs="Arial"/>
                <w:szCs w:val="20"/>
              </w:rPr>
              <w:t>E</w:t>
            </w:r>
          </w:p>
        </w:tc>
        <w:tc>
          <w:tcPr>
            <w:tcW w:w="529" w:type="pct"/>
          </w:tcPr>
          <w:p w14:paraId="6E6E9C5D" w14:textId="6586E56D" w:rsidR="00E15BBC" w:rsidRPr="00122489" w:rsidRDefault="00E15BBC" w:rsidP="00E15BBC">
            <w:pPr>
              <w:rPr>
                <w:rFonts w:ascii="Arial" w:hAnsi="Arial" w:cs="Arial"/>
                <w:szCs w:val="20"/>
              </w:rPr>
            </w:pPr>
          </w:p>
        </w:tc>
      </w:tr>
      <w:tr w:rsidR="00E15BBC" w:rsidRPr="009A6D87" w14:paraId="45143B2A" w14:textId="77777777" w:rsidTr="00E15BBC">
        <w:trPr>
          <w:cantSplit/>
        </w:trPr>
        <w:tc>
          <w:tcPr>
            <w:tcW w:w="1006" w:type="pct"/>
          </w:tcPr>
          <w:p w14:paraId="00B9DA51" w14:textId="00888D11" w:rsidR="00E15BBC" w:rsidRPr="00122489" w:rsidRDefault="00E15BBC" w:rsidP="00E15BBC">
            <w:pPr>
              <w:rPr>
                <w:rFonts w:ascii="Arial" w:hAnsi="Arial" w:cs="Arial"/>
                <w:b/>
                <w:szCs w:val="20"/>
              </w:rPr>
            </w:pPr>
            <w:r>
              <w:rPr>
                <w:rFonts w:ascii="Arial" w:hAnsi="Arial" w:cs="Arial"/>
                <w:b/>
                <w:szCs w:val="20"/>
              </w:rPr>
              <w:t xml:space="preserve">Aptitude </w:t>
            </w:r>
          </w:p>
        </w:tc>
        <w:tc>
          <w:tcPr>
            <w:tcW w:w="2949" w:type="pct"/>
          </w:tcPr>
          <w:p w14:paraId="74F9029B" w14:textId="11987582"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Good written, verbal, and communication skills.</w:t>
            </w:r>
          </w:p>
        </w:tc>
        <w:tc>
          <w:tcPr>
            <w:tcW w:w="516" w:type="pct"/>
          </w:tcPr>
          <w:p w14:paraId="0FE5E275" w14:textId="4DB06BCC" w:rsidR="00E15BBC" w:rsidRPr="00122489" w:rsidRDefault="00E15BBC" w:rsidP="00E15BBC">
            <w:pPr>
              <w:rPr>
                <w:rFonts w:ascii="Arial" w:hAnsi="Arial" w:cs="Arial"/>
                <w:szCs w:val="20"/>
              </w:rPr>
            </w:pPr>
            <w:r>
              <w:rPr>
                <w:rFonts w:ascii="Arial" w:hAnsi="Arial" w:cs="Arial"/>
                <w:szCs w:val="20"/>
              </w:rPr>
              <w:t>E</w:t>
            </w:r>
          </w:p>
        </w:tc>
        <w:tc>
          <w:tcPr>
            <w:tcW w:w="529" w:type="pct"/>
          </w:tcPr>
          <w:p w14:paraId="012D61F9" w14:textId="76724EE7" w:rsidR="00E15BBC" w:rsidRPr="00122489" w:rsidRDefault="00E15BBC" w:rsidP="00E15BBC">
            <w:pPr>
              <w:rPr>
                <w:rFonts w:ascii="Arial" w:hAnsi="Arial" w:cs="Arial"/>
                <w:szCs w:val="20"/>
              </w:rPr>
            </w:pPr>
          </w:p>
        </w:tc>
      </w:tr>
      <w:tr w:rsidR="00E15BBC" w:rsidRPr="009A6D87" w14:paraId="3417657F" w14:textId="77777777" w:rsidTr="00E15BBC">
        <w:trPr>
          <w:cantSplit/>
        </w:trPr>
        <w:tc>
          <w:tcPr>
            <w:tcW w:w="1006" w:type="pct"/>
          </w:tcPr>
          <w:p w14:paraId="342E8C75" w14:textId="77777777" w:rsidR="00E15BBC" w:rsidRPr="00122489" w:rsidRDefault="00E15BBC" w:rsidP="00E15BBC">
            <w:pPr>
              <w:rPr>
                <w:rFonts w:ascii="Arial" w:hAnsi="Arial" w:cs="Arial"/>
                <w:b/>
                <w:szCs w:val="20"/>
              </w:rPr>
            </w:pPr>
          </w:p>
        </w:tc>
        <w:tc>
          <w:tcPr>
            <w:tcW w:w="2949" w:type="pct"/>
          </w:tcPr>
          <w:p w14:paraId="78CF2D68" w14:textId="0943227F" w:rsidR="00E15BBC" w:rsidRPr="00E15BBC" w:rsidRDefault="00E15BBC" w:rsidP="00915024">
            <w:pPr>
              <w:tabs>
                <w:tab w:val="left" w:pos="5529"/>
              </w:tabs>
              <w:overflowPunct w:val="0"/>
              <w:autoSpaceDE w:val="0"/>
              <w:autoSpaceDN w:val="0"/>
              <w:adjustRightInd w:val="0"/>
              <w:spacing w:line="276" w:lineRule="auto"/>
              <w:textAlignment w:val="baseline"/>
              <w:rPr>
                <w:rFonts w:ascii="Arial" w:hAnsi="Arial" w:cs="Arial"/>
              </w:rPr>
            </w:pPr>
            <w:r w:rsidRPr="00E15BBC">
              <w:rPr>
                <w:rFonts w:ascii="Arial" w:eastAsia="Calibri" w:hAnsi="Arial" w:cs="Arial"/>
              </w:rPr>
              <w:t>Negotiation skills</w:t>
            </w:r>
            <w:r w:rsidRPr="00E15BBC">
              <w:rPr>
                <w:rFonts w:ascii="Arial" w:hAnsi="Arial" w:cs="Arial"/>
              </w:rPr>
              <w:t>.</w:t>
            </w:r>
          </w:p>
        </w:tc>
        <w:tc>
          <w:tcPr>
            <w:tcW w:w="516" w:type="pct"/>
          </w:tcPr>
          <w:p w14:paraId="3F0DE4DE" w14:textId="72A0A64D" w:rsidR="00E15BBC" w:rsidRPr="00122489" w:rsidRDefault="00E15BBC" w:rsidP="00E15BBC">
            <w:pPr>
              <w:rPr>
                <w:rFonts w:ascii="Arial" w:hAnsi="Arial" w:cs="Arial"/>
                <w:szCs w:val="20"/>
              </w:rPr>
            </w:pPr>
            <w:r>
              <w:rPr>
                <w:rFonts w:ascii="Arial" w:hAnsi="Arial" w:cs="Arial"/>
                <w:szCs w:val="20"/>
              </w:rPr>
              <w:t>E</w:t>
            </w:r>
          </w:p>
        </w:tc>
        <w:tc>
          <w:tcPr>
            <w:tcW w:w="529" w:type="pct"/>
          </w:tcPr>
          <w:p w14:paraId="1311FCAE" w14:textId="218BF8EC" w:rsidR="00E15BBC" w:rsidRPr="00122489" w:rsidRDefault="00E15BBC" w:rsidP="00E15BBC">
            <w:pPr>
              <w:rPr>
                <w:rFonts w:ascii="Arial" w:hAnsi="Arial" w:cs="Arial"/>
                <w:szCs w:val="20"/>
              </w:rPr>
            </w:pPr>
          </w:p>
        </w:tc>
      </w:tr>
      <w:tr w:rsidR="00E15BBC" w:rsidRPr="009A6D87" w14:paraId="4764BF3C" w14:textId="77777777" w:rsidTr="00E15BBC">
        <w:trPr>
          <w:cantSplit/>
        </w:trPr>
        <w:tc>
          <w:tcPr>
            <w:tcW w:w="1006" w:type="pct"/>
          </w:tcPr>
          <w:p w14:paraId="7816DFF6" w14:textId="77777777" w:rsidR="00E15BBC" w:rsidRPr="00122489" w:rsidRDefault="00E15BBC" w:rsidP="00E15BBC">
            <w:pPr>
              <w:rPr>
                <w:rFonts w:ascii="Arial" w:hAnsi="Arial" w:cs="Arial"/>
                <w:b/>
                <w:szCs w:val="20"/>
              </w:rPr>
            </w:pPr>
          </w:p>
        </w:tc>
        <w:tc>
          <w:tcPr>
            <w:tcW w:w="2949" w:type="pct"/>
          </w:tcPr>
          <w:p w14:paraId="209AE31F" w14:textId="1967E857"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work to tight deadlines</w:t>
            </w:r>
            <w:r w:rsidRPr="00E15BBC">
              <w:rPr>
                <w:rFonts w:ascii="Arial" w:hAnsi="Arial" w:cs="Arial"/>
              </w:rPr>
              <w:t xml:space="preserve"> and be c</w:t>
            </w:r>
            <w:r w:rsidRPr="00E15BBC">
              <w:rPr>
                <w:rFonts w:ascii="Arial" w:eastAsia="Calibri" w:hAnsi="Arial" w:cs="Arial"/>
              </w:rPr>
              <w:t>omputer literate</w:t>
            </w:r>
            <w:r w:rsidRPr="00E15BBC">
              <w:rPr>
                <w:rFonts w:ascii="Arial" w:hAnsi="Arial" w:cs="Arial"/>
              </w:rPr>
              <w:t>.</w:t>
            </w:r>
          </w:p>
        </w:tc>
        <w:tc>
          <w:tcPr>
            <w:tcW w:w="516" w:type="pct"/>
          </w:tcPr>
          <w:p w14:paraId="7107CE63" w14:textId="699A2000" w:rsidR="00E15BBC" w:rsidRPr="00122489" w:rsidRDefault="00E15BBC" w:rsidP="00E15BBC">
            <w:pPr>
              <w:rPr>
                <w:rFonts w:ascii="Arial" w:hAnsi="Arial" w:cs="Arial"/>
                <w:szCs w:val="20"/>
              </w:rPr>
            </w:pPr>
            <w:r>
              <w:rPr>
                <w:rFonts w:ascii="Arial" w:hAnsi="Arial" w:cs="Arial"/>
                <w:szCs w:val="20"/>
              </w:rPr>
              <w:t>E</w:t>
            </w:r>
          </w:p>
        </w:tc>
        <w:tc>
          <w:tcPr>
            <w:tcW w:w="529" w:type="pct"/>
          </w:tcPr>
          <w:p w14:paraId="538599A9" w14:textId="77777777" w:rsidR="00E15BBC" w:rsidRPr="00122489" w:rsidRDefault="00E15BBC" w:rsidP="00E15BBC">
            <w:pPr>
              <w:rPr>
                <w:rFonts w:ascii="Arial" w:hAnsi="Arial" w:cs="Arial"/>
                <w:szCs w:val="20"/>
              </w:rPr>
            </w:pPr>
          </w:p>
        </w:tc>
      </w:tr>
      <w:tr w:rsidR="00E15BBC" w:rsidRPr="009A6D87" w14:paraId="535BCC2F" w14:textId="77777777" w:rsidTr="00E15BBC">
        <w:trPr>
          <w:cantSplit/>
        </w:trPr>
        <w:tc>
          <w:tcPr>
            <w:tcW w:w="1006" w:type="pct"/>
          </w:tcPr>
          <w:p w14:paraId="7F094EA3" w14:textId="77777777" w:rsidR="00E15BBC" w:rsidRPr="00122489" w:rsidRDefault="00E15BBC" w:rsidP="00E15BBC">
            <w:pPr>
              <w:rPr>
                <w:rFonts w:ascii="Arial" w:hAnsi="Arial" w:cs="Arial"/>
                <w:b/>
                <w:szCs w:val="20"/>
              </w:rPr>
            </w:pPr>
          </w:p>
        </w:tc>
        <w:tc>
          <w:tcPr>
            <w:tcW w:w="2949" w:type="pct"/>
          </w:tcPr>
          <w:p w14:paraId="231ACE5C" w14:textId="679138B2" w:rsidR="00E15BBC" w:rsidRPr="00E15BBC" w:rsidRDefault="00E15BBC" w:rsidP="00915024">
            <w:pPr>
              <w:tabs>
                <w:tab w:val="left" w:pos="5529"/>
              </w:tabs>
              <w:overflowPunct w:val="0"/>
              <w:autoSpaceDE w:val="0"/>
              <w:autoSpaceDN w:val="0"/>
              <w:adjustRightInd w:val="0"/>
              <w:spacing w:line="276" w:lineRule="auto"/>
              <w:textAlignment w:val="baseline"/>
              <w:rPr>
                <w:rFonts w:ascii="Arial" w:eastAsia="Calibri" w:hAnsi="Arial" w:cs="Arial"/>
              </w:rPr>
            </w:pPr>
            <w:r w:rsidRPr="00E15BBC">
              <w:rPr>
                <w:rFonts w:ascii="Arial" w:eastAsia="Calibri" w:hAnsi="Arial" w:cs="Arial"/>
              </w:rPr>
              <w:t>Able to deal with conflict situations in a calm yet firm manner</w:t>
            </w:r>
            <w:r w:rsidRPr="00E15BBC">
              <w:rPr>
                <w:rFonts w:ascii="Arial" w:hAnsi="Arial" w:cs="Arial"/>
              </w:rPr>
              <w:t>.</w:t>
            </w:r>
          </w:p>
        </w:tc>
        <w:tc>
          <w:tcPr>
            <w:tcW w:w="516" w:type="pct"/>
          </w:tcPr>
          <w:p w14:paraId="566B5EBC" w14:textId="1F1EEF58" w:rsidR="00E15BBC" w:rsidRPr="00122489" w:rsidRDefault="00E15BBC" w:rsidP="00E15BBC">
            <w:pPr>
              <w:rPr>
                <w:rFonts w:ascii="Arial" w:hAnsi="Arial" w:cs="Arial"/>
                <w:szCs w:val="20"/>
              </w:rPr>
            </w:pPr>
            <w:r>
              <w:rPr>
                <w:rFonts w:ascii="Arial" w:hAnsi="Arial" w:cs="Arial"/>
                <w:szCs w:val="20"/>
              </w:rPr>
              <w:t>E</w:t>
            </w:r>
          </w:p>
        </w:tc>
        <w:tc>
          <w:tcPr>
            <w:tcW w:w="529" w:type="pct"/>
          </w:tcPr>
          <w:p w14:paraId="701E3ECA" w14:textId="77777777" w:rsidR="00E15BBC" w:rsidRPr="00122489" w:rsidRDefault="00E15BBC" w:rsidP="00E15BBC">
            <w:pPr>
              <w:rPr>
                <w:rFonts w:ascii="Arial" w:hAnsi="Arial" w:cs="Arial"/>
                <w:szCs w:val="20"/>
              </w:rPr>
            </w:pPr>
          </w:p>
        </w:tc>
      </w:tr>
      <w:tr w:rsidR="00E15BBC" w:rsidRPr="009A6D87" w14:paraId="6FFF1684" w14:textId="77777777" w:rsidTr="00E15BBC">
        <w:trPr>
          <w:cantSplit/>
        </w:trPr>
        <w:tc>
          <w:tcPr>
            <w:tcW w:w="1006" w:type="pct"/>
          </w:tcPr>
          <w:p w14:paraId="32A0857E" w14:textId="77777777" w:rsidR="00E15BBC" w:rsidRPr="00122489" w:rsidRDefault="00E15BBC" w:rsidP="00E15BBC">
            <w:pPr>
              <w:rPr>
                <w:rFonts w:ascii="Arial" w:hAnsi="Arial" w:cs="Arial"/>
                <w:b/>
                <w:szCs w:val="20"/>
              </w:rPr>
            </w:pPr>
          </w:p>
        </w:tc>
        <w:tc>
          <w:tcPr>
            <w:tcW w:w="2949" w:type="pct"/>
          </w:tcPr>
          <w:p w14:paraId="532E0E09" w14:textId="17767AC4"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Able to make quality decisions under pressure</w:t>
            </w:r>
            <w:r w:rsidRPr="00E15BBC">
              <w:rPr>
                <w:rFonts w:ascii="Arial" w:hAnsi="Arial" w:cs="Arial"/>
              </w:rPr>
              <w:t>.</w:t>
            </w:r>
          </w:p>
        </w:tc>
        <w:tc>
          <w:tcPr>
            <w:tcW w:w="516" w:type="pct"/>
          </w:tcPr>
          <w:p w14:paraId="28DD5240" w14:textId="7EDC3782" w:rsidR="00E15BBC" w:rsidRPr="00122489" w:rsidRDefault="00E15BBC" w:rsidP="00E15BBC">
            <w:pPr>
              <w:rPr>
                <w:rFonts w:ascii="Arial" w:hAnsi="Arial" w:cs="Arial"/>
                <w:szCs w:val="20"/>
              </w:rPr>
            </w:pPr>
            <w:r>
              <w:rPr>
                <w:rFonts w:ascii="Arial" w:hAnsi="Arial" w:cs="Arial"/>
                <w:szCs w:val="20"/>
              </w:rPr>
              <w:t>E</w:t>
            </w:r>
          </w:p>
        </w:tc>
        <w:tc>
          <w:tcPr>
            <w:tcW w:w="529" w:type="pct"/>
          </w:tcPr>
          <w:p w14:paraId="4DA93911" w14:textId="77777777" w:rsidR="00E15BBC" w:rsidRPr="00122489" w:rsidRDefault="00E15BBC" w:rsidP="00E15BBC">
            <w:pPr>
              <w:rPr>
                <w:rFonts w:ascii="Arial" w:hAnsi="Arial" w:cs="Arial"/>
                <w:szCs w:val="20"/>
              </w:rPr>
            </w:pPr>
          </w:p>
        </w:tc>
      </w:tr>
      <w:tr w:rsidR="00E15BBC" w:rsidRPr="009A6D87" w14:paraId="53BD9978" w14:textId="77777777" w:rsidTr="00E15BBC">
        <w:trPr>
          <w:cantSplit/>
        </w:trPr>
        <w:tc>
          <w:tcPr>
            <w:tcW w:w="1006" w:type="pct"/>
          </w:tcPr>
          <w:p w14:paraId="280FC1E3" w14:textId="77777777" w:rsidR="00E15BBC" w:rsidRPr="00122489" w:rsidRDefault="00E15BBC" w:rsidP="00E15BBC">
            <w:pPr>
              <w:rPr>
                <w:rFonts w:ascii="Arial" w:hAnsi="Arial" w:cs="Arial"/>
                <w:b/>
                <w:szCs w:val="20"/>
              </w:rPr>
            </w:pPr>
          </w:p>
        </w:tc>
        <w:tc>
          <w:tcPr>
            <w:tcW w:w="2949" w:type="pct"/>
          </w:tcPr>
          <w:p w14:paraId="7F8DE5B9" w14:textId="0623566D" w:rsidR="00E15BBC" w:rsidRPr="00E15BBC" w:rsidRDefault="00E15BBC" w:rsidP="00915024">
            <w:pPr>
              <w:tabs>
                <w:tab w:val="left" w:pos="5529"/>
              </w:tabs>
              <w:overflowPunct w:val="0"/>
              <w:autoSpaceDE w:val="0"/>
              <w:autoSpaceDN w:val="0"/>
              <w:adjustRightInd w:val="0"/>
              <w:spacing w:line="276" w:lineRule="auto"/>
              <w:textAlignment w:val="baseline"/>
              <w:rPr>
                <w:rFonts w:ascii="Arial" w:eastAsia="Calibri" w:hAnsi="Arial" w:cs="Arial"/>
              </w:rPr>
            </w:pPr>
            <w:r w:rsidRPr="00E15BBC">
              <w:rPr>
                <w:rFonts w:ascii="Arial" w:hAnsi="Arial" w:cs="Arial"/>
              </w:rPr>
              <w:t>Effective use of time management.</w:t>
            </w:r>
          </w:p>
        </w:tc>
        <w:tc>
          <w:tcPr>
            <w:tcW w:w="516" w:type="pct"/>
          </w:tcPr>
          <w:p w14:paraId="01B2D642" w14:textId="367848F6" w:rsidR="00E15BBC" w:rsidRPr="00122489" w:rsidRDefault="00E15BBC" w:rsidP="00E15BBC">
            <w:pPr>
              <w:rPr>
                <w:rFonts w:ascii="Arial" w:hAnsi="Arial" w:cs="Arial"/>
                <w:szCs w:val="20"/>
              </w:rPr>
            </w:pPr>
            <w:r>
              <w:rPr>
                <w:rFonts w:ascii="Arial" w:hAnsi="Arial" w:cs="Arial"/>
                <w:szCs w:val="20"/>
              </w:rPr>
              <w:t>E</w:t>
            </w:r>
          </w:p>
        </w:tc>
        <w:tc>
          <w:tcPr>
            <w:tcW w:w="529" w:type="pct"/>
          </w:tcPr>
          <w:p w14:paraId="44D252C1" w14:textId="77777777" w:rsidR="00E15BBC" w:rsidRPr="00122489" w:rsidRDefault="00E15BBC" w:rsidP="00E15BBC">
            <w:pPr>
              <w:rPr>
                <w:rFonts w:ascii="Arial" w:hAnsi="Arial" w:cs="Arial"/>
                <w:szCs w:val="20"/>
              </w:rPr>
            </w:pPr>
          </w:p>
        </w:tc>
      </w:tr>
      <w:tr w:rsidR="00E15BBC" w:rsidRPr="009A6D87" w14:paraId="1D170418" w14:textId="77777777" w:rsidTr="00E15BBC">
        <w:trPr>
          <w:cantSplit/>
        </w:trPr>
        <w:tc>
          <w:tcPr>
            <w:tcW w:w="1006" w:type="pct"/>
          </w:tcPr>
          <w:p w14:paraId="0E865DEF" w14:textId="77777777" w:rsidR="00E15BBC" w:rsidRPr="00122489" w:rsidRDefault="00E15BBC" w:rsidP="00E15BBC">
            <w:pPr>
              <w:rPr>
                <w:rFonts w:ascii="Arial" w:hAnsi="Arial" w:cs="Arial"/>
                <w:b/>
                <w:szCs w:val="20"/>
              </w:rPr>
            </w:pPr>
          </w:p>
        </w:tc>
        <w:tc>
          <w:tcPr>
            <w:tcW w:w="2949" w:type="pct"/>
          </w:tcPr>
          <w:p w14:paraId="53CE5910" w14:textId="54CA059C"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hAnsi="Arial" w:cs="Arial"/>
              </w:rPr>
              <w:t>Take</w:t>
            </w:r>
            <w:r w:rsidRPr="00E15BBC">
              <w:rPr>
                <w:rFonts w:ascii="Arial" w:eastAsia="Calibri" w:hAnsi="Arial" w:cs="Arial"/>
              </w:rPr>
              <w:t xml:space="preserve"> on new ideas</w:t>
            </w:r>
            <w:r w:rsidRPr="00E15BBC">
              <w:rPr>
                <w:rFonts w:ascii="Arial" w:hAnsi="Arial" w:cs="Arial"/>
              </w:rPr>
              <w:t xml:space="preserve"> and be a</w:t>
            </w:r>
            <w:r w:rsidRPr="00E15BBC">
              <w:rPr>
                <w:rFonts w:ascii="Arial" w:eastAsia="Calibri" w:hAnsi="Arial" w:cs="Arial"/>
              </w:rPr>
              <w:t>daptable to ‘change’</w:t>
            </w:r>
          </w:p>
        </w:tc>
        <w:tc>
          <w:tcPr>
            <w:tcW w:w="516" w:type="pct"/>
          </w:tcPr>
          <w:p w14:paraId="2E3BABD8" w14:textId="076B12FB" w:rsidR="00E15BBC" w:rsidRPr="00122489" w:rsidRDefault="00E15BBC" w:rsidP="00E15BBC">
            <w:pPr>
              <w:rPr>
                <w:rFonts w:ascii="Arial" w:hAnsi="Arial" w:cs="Arial"/>
                <w:szCs w:val="20"/>
              </w:rPr>
            </w:pPr>
            <w:r>
              <w:rPr>
                <w:rFonts w:ascii="Arial" w:hAnsi="Arial" w:cs="Arial"/>
                <w:szCs w:val="20"/>
              </w:rPr>
              <w:t>E</w:t>
            </w:r>
          </w:p>
        </w:tc>
        <w:tc>
          <w:tcPr>
            <w:tcW w:w="529" w:type="pct"/>
          </w:tcPr>
          <w:p w14:paraId="423C445A" w14:textId="77777777" w:rsidR="00E15BBC" w:rsidRPr="00122489" w:rsidRDefault="00E15BBC" w:rsidP="00E15BBC">
            <w:pPr>
              <w:rPr>
                <w:rFonts w:ascii="Arial" w:hAnsi="Arial" w:cs="Arial"/>
                <w:szCs w:val="20"/>
              </w:rPr>
            </w:pPr>
          </w:p>
        </w:tc>
      </w:tr>
      <w:tr w:rsidR="00E15BBC" w:rsidRPr="009A6D87" w14:paraId="5730D7E2" w14:textId="77777777" w:rsidTr="00E15BBC">
        <w:trPr>
          <w:cantSplit/>
        </w:trPr>
        <w:tc>
          <w:tcPr>
            <w:tcW w:w="1006" w:type="pct"/>
          </w:tcPr>
          <w:p w14:paraId="1704C691" w14:textId="77777777" w:rsidR="00E15BBC" w:rsidRPr="00122489" w:rsidRDefault="00E15BBC" w:rsidP="00E15BBC">
            <w:pPr>
              <w:rPr>
                <w:rFonts w:ascii="Arial" w:hAnsi="Arial" w:cs="Arial"/>
                <w:b/>
                <w:szCs w:val="20"/>
              </w:rPr>
            </w:pPr>
          </w:p>
        </w:tc>
        <w:tc>
          <w:tcPr>
            <w:tcW w:w="2949" w:type="pct"/>
          </w:tcPr>
          <w:p w14:paraId="2D4264D8" w14:textId="0E4A55F4"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follow policies and procedures taking appropriate action when necessary.</w:t>
            </w:r>
          </w:p>
        </w:tc>
        <w:tc>
          <w:tcPr>
            <w:tcW w:w="516" w:type="pct"/>
          </w:tcPr>
          <w:p w14:paraId="672386D6" w14:textId="7A39053F" w:rsidR="00E15BBC" w:rsidRPr="00122489" w:rsidRDefault="00E15BBC" w:rsidP="00E15BBC">
            <w:pPr>
              <w:rPr>
                <w:rFonts w:ascii="Arial" w:hAnsi="Arial" w:cs="Arial"/>
                <w:szCs w:val="20"/>
              </w:rPr>
            </w:pPr>
            <w:r>
              <w:rPr>
                <w:rFonts w:ascii="Arial" w:hAnsi="Arial" w:cs="Arial"/>
                <w:szCs w:val="20"/>
              </w:rPr>
              <w:t>E</w:t>
            </w:r>
          </w:p>
        </w:tc>
        <w:tc>
          <w:tcPr>
            <w:tcW w:w="529" w:type="pct"/>
          </w:tcPr>
          <w:p w14:paraId="58F8ADD0" w14:textId="77777777" w:rsidR="00E15BBC" w:rsidRPr="00122489" w:rsidRDefault="00E15BBC" w:rsidP="00E15BBC">
            <w:pPr>
              <w:rPr>
                <w:rFonts w:ascii="Arial" w:hAnsi="Arial" w:cs="Arial"/>
                <w:szCs w:val="20"/>
              </w:rPr>
            </w:pPr>
          </w:p>
        </w:tc>
      </w:tr>
      <w:tr w:rsidR="00E15BBC" w:rsidRPr="009A6D87" w14:paraId="2F2EC180" w14:textId="77777777" w:rsidTr="00E15BBC">
        <w:trPr>
          <w:cantSplit/>
        </w:trPr>
        <w:tc>
          <w:tcPr>
            <w:tcW w:w="1006" w:type="pct"/>
          </w:tcPr>
          <w:p w14:paraId="07D6D258" w14:textId="77777777" w:rsidR="00E15BBC" w:rsidRPr="00122489" w:rsidRDefault="00E15BBC" w:rsidP="00E15BBC">
            <w:pPr>
              <w:rPr>
                <w:rFonts w:ascii="Arial" w:hAnsi="Arial" w:cs="Arial"/>
                <w:b/>
                <w:szCs w:val="20"/>
              </w:rPr>
            </w:pPr>
          </w:p>
        </w:tc>
        <w:tc>
          <w:tcPr>
            <w:tcW w:w="2949" w:type="pct"/>
          </w:tcPr>
          <w:p w14:paraId="57503A42" w14:textId="4EE23071"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eastAsia="Calibri" w:hAnsi="Arial" w:cs="Arial"/>
              </w:rPr>
              <w:t xml:space="preserve">To meet </w:t>
            </w:r>
            <w:proofErr w:type="spellStart"/>
            <w:r w:rsidRPr="00E15BBC">
              <w:rPr>
                <w:rFonts w:ascii="Arial" w:eastAsia="Calibri" w:hAnsi="Arial" w:cs="Arial"/>
              </w:rPr>
              <w:t>administrive</w:t>
            </w:r>
            <w:proofErr w:type="spellEnd"/>
            <w:r w:rsidRPr="00E15BBC">
              <w:rPr>
                <w:rFonts w:ascii="Arial" w:eastAsia="Calibri" w:hAnsi="Arial" w:cs="Arial"/>
              </w:rPr>
              <w:t xml:space="preserve"> targets</w:t>
            </w:r>
          </w:p>
        </w:tc>
        <w:tc>
          <w:tcPr>
            <w:tcW w:w="516" w:type="pct"/>
          </w:tcPr>
          <w:p w14:paraId="3BD7C9F9" w14:textId="7DC92E63" w:rsidR="00E15BBC" w:rsidRPr="00122489" w:rsidRDefault="00E15BBC" w:rsidP="00E15BBC">
            <w:pPr>
              <w:rPr>
                <w:rFonts w:ascii="Arial" w:hAnsi="Arial" w:cs="Arial"/>
                <w:szCs w:val="20"/>
              </w:rPr>
            </w:pPr>
            <w:r>
              <w:rPr>
                <w:rFonts w:ascii="Arial" w:hAnsi="Arial" w:cs="Arial"/>
                <w:szCs w:val="20"/>
              </w:rPr>
              <w:t>E</w:t>
            </w:r>
          </w:p>
        </w:tc>
        <w:tc>
          <w:tcPr>
            <w:tcW w:w="529" w:type="pct"/>
          </w:tcPr>
          <w:p w14:paraId="606C20AF" w14:textId="77777777" w:rsidR="00E15BBC" w:rsidRPr="00122489" w:rsidRDefault="00E15BBC" w:rsidP="00E15BBC">
            <w:pPr>
              <w:rPr>
                <w:rFonts w:ascii="Arial" w:hAnsi="Arial" w:cs="Arial"/>
                <w:szCs w:val="20"/>
              </w:rPr>
            </w:pPr>
          </w:p>
        </w:tc>
      </w:tr>
      <w:tr w:rsidR="00E15BBC" w:rsidRPr="009A6D87" w14:paraId="5E7F088D" w14:textId="77777777" w:rsidTr="00E15BBC">
        <w:trPr>
          <w:cantSplit/>
        </w:trPr>
        <w:tc>
          <w:tcPr>
            <w:tcW w:w="1006" w:type="pct"/>
          </w:tcPr>
          <w:p w14:paraId="2FC222DE" w14:textId="77777777" w:rsidR="00E15BBC" w:rsidRPr="00122489" w:rsidRDefault="00E15BBC" w:rsidP="00E15BBC">
            <w:pPr>
              <w:rPr>
                <w:rFonts w:ascii="Arial" w:hAnsi="Arial" w:cs="Arial"/>
                <w:b/>
                <w:szCs w:val="20"/>
              </w:rPr>
            </w:pPr>
          </w:p>
        </w:tc>
        <w:tc>
          <w:tcPr>
            <w:tcW w:w="2949" w:type="pct"/>
          </w:tcPr>
          <w:p w14:paraId="45C0708C" w14:textId="60107DBF"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Ability to risk assess situations effectively</w:t>
            </w:r>
          </w:p>
        </w:tc>
        <w:tc>
          <w:tcPr>
            <w:tcW w:w="516" w:type="pct"/>
          </w:tcPr>
          <w:p w14:paraId="02AA72CB" w14:textId="6FB0D01A" w:rsidR="00E15BBC" w:rsidRPr="00122489" w:rsidRDefault="00E15BBC" w:rsidP="00E15BBC">
            <w:pPr>
              <w:rPr>
                <w:rFonts w:ascii="Arial" w:hAnsi="Arial" w:cs="Arial"/>
                <w:szCs w:val="20"/>
              </w:rPr>
            </w:pPr>
            <w:r>
              <w:rPr>
                <w:rFonts w:ascii="Arial" w:hAnsi="Arial" w:cs="Arial"/>
                <w:szCs w:val="20"/>
              </w:rPr>
              <w:t>E</w:t>
            </w:r>
          </w:p>
        </w:tc>
        <w:tc>
          <w:tcPr>
            <w:tcW w:w="529" w:type="pct"/>
          </w:tcPr>
          <w:p w14:paraId="6002979B" w14:textId="77777777" w:rsidR="00E15BBC" w:rsidRPr="00122489" w:rsidRDefault="00E15BBC" w:rsidP="00E15BBC">
            <w:pPr>
              <w:rPr>
                <w:rFonts w:ascii="Arial" w:hAnsi="Arial" w:cs="Arial"/>
                <w:szCs w:val="20"/>
              </w:rPr>
            </w:pPr>
          </w:p>
        </w:tc>
      </w:tr>
      <w:tr w:rsidR="00E15BBC" w:rsidRPr="009A6D87" w14:paraId="14A5E27E" w14:textId="77777777" w:rsidTr="00E15BBC">
        <w:trPr>
          <w:cantSplit/>
        </w:trPr>
        <w:tc>
          <w:tcPr>
            <w:tcW w:w="1006" w:type="pct"/>
          </w:tcPr>
          <w:p w14:paraId="4A77E1A3" w14:textId="73B4FF73" w:rsidR="00E15BBC" w:rsidRPr="00122489" w:rsidRDefault="00E15BBC" w:rsidP="00E15BBC">
            <w:pPr>
              <w:rPr>
                <w:rFonts w:ascii="Arial" w:hAnsi="Arial" w:cs="Arial"/>
                <w:b/>
                <w:szCs w:val="20"/>
              </w:rPr>
            </w:pPr>
            <w:r>
              <w:rPr>
                <w:rFonts w:ascii="Arial" w:hAnsi="Arial" w:cs="Arial"/>
                <w:b/>
                <w:szCs w:val="20"/>
              </w:rPr>
              <w:t xml:space="preserve">Knowledge </w:t>
            </w:r>
          </w:p>
        </w:tc>
        <w:tc>
          <w:tcPr>
            <w:tcW w:w="2949" w:type="pct"/>
          </w:tcPr>
          <w:p w14:paraId="741810F0" w14:textId="5BF7021E"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Working knowledge of supported living requirements and issues. </w:t>
            </w:r>
          </w:p>
        </w:tc>
        <w:tc>
          <w:tcPr>
            <w:tcW w:w="516" w:type="pct"/>
          </w:tcPr>
          <w:p w14:paraId="5A4EC883" w14:textId="63617E38" w:rsidR="00E15BBC" w:rsidRPr="00122489" w:rsidRDefault="00E15BBC" w:rsidP="00E15BBC">
            <w:pPr>
              <w:rPr>
                <w:rFonts w:ascii="Arial" w:hAnsi="Arial" w:cs="Arial"/>
                <w:szCs w:val="20"/>
              </w:rPr>
            </w:pPr>
            <w:r>
              <w:rPr>
                <w:rFonts w:ascii="Arial" w:hAnsi="Arial" w:cs="Arial"/>
                <w:szCs w:val="20"/>
              </w:rPr>
              <w:t>E</w:t>
            </w:r>
          </w:p>
        </w:tc>
        <w:tc>
          <w:tcPr>
            <w:tcW w:w="529" w:type="pct"/>
          </w:tcPr>
          <w:p w14:paraId="1B6F3736" w14:textId="77777777" w:rsidR="00E15BBC" w:rsidRPr="00122489" w:rsidRDefault="00E15BBC" w:rsidP="00E15BBC">
            <w:pPr>
              <w:rPr>
                <w:rFonts w:ascii="Arial" w:hAnsi="Arial" w:cs="Arial"/>
                <w:szCs w:val="20"/>
              </w:rPr>
            </w:pPr>
          </w:p>
        </w:tc>
      </w:tr>
      <w:tr w:rsidR="00E15BBC" w:rsidRPr="009A6D87" w14:paraId="2405E6A3" w14:textId="77777777" w:rsidTr="00E15BBC">
        <w:trPr>
          <w:cantSplit/>
        </w:trPr>
        <w:tc>
          <w:tcPr>
            <w:tcW w:w="1006" w:type="pct"/>
          </w:tcPr>
          <w:p w14:paraId="3AEEC760" w14:textId="77777777" w:rsidR="00E15BBC" w:rsidRPr="00122489" w:rsidRDefault="00E15BBC" w:rsidP="00E15BBC">
            <w:pPr>
              <w:rPr>
                <w:rFonts w:ascii="Arial" w:hAnsi="Arial" w:cs="Arial"/>
                <w:b/>
                <w:szCs w:val="20"/>
              </w:rPr>
            </w:pPr>
          </w:p>
        </w:tc>
        <w:tc>
          <w:tcPr>
            <w:tcW w:w="2949" w:type="pct"/>
          </w:tcPr>
          <w:p w14:paraId="75639247" w14:textId="49BF0C3A"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 xml:space="preserve">Understanding of housing issues affecting vulnerable </w:t>
            </w:r>
            <w:r w:rsidRPr="00E15BBC">
              <w:rPr>
                <w:rFonts w:ascii="Arial" w:hAnsi="Arial" w:cs="Arial"/>
              </w:rPr>
              <w:t>People</w:t>
            </w:r>
            <w:r w:rsidRPr="00E15BBC">
              <w:rPr>
                <w:rFonts w:ascii="Arial" w:eastAsia="Calibri" w:hAnsi="Arial" w:cs="Arial"/>
              </w:rPr>
              <w:t>.</w:t>
            </w:r>
          </w:p>
        </w:tc>
        <w:tc>
          <w:tcPr>
            <w:tcW w:w="516" w:type="pct"/>
          </w:tcPr>
          <w:p w14:paraId="07EF96EC" w14:textId="1105BF5F" w:rsidR="00E15BBC" w:rsidRPr="00122489" w:rsidRDefault="00E15BBC" w:rsidP="00E15BBC">
            <w:pPr>
              <w:rPr>
                <w:rFonts w:ascii="Arial" w:hAnsi="Arial" w:cs="Arial"/>
                <w:szCs w:val="20"/>
              </w:rPr>
            </w:pPr>
            <w:r>
              <w:rPr>
                <w:rFonts w:ascii="Arial" w:hAnsi="Arial" w:cs="Arial"/>
                <w:szCs w:val="20"/>
              </w:rPr>
              <w:t>D</w:t>
            </w:r>
          </w:p>
        </w:tc>
        <w:tc>
          <w:tcPr>
            <w:tcW w:w="529" w:type="pct"/>
          </w:tcPr>
          <w:p w14:paraId="0D7D8938" w14:textId="77777777" w:rsidR="00E15BBC" w:rsidRPr="00122489" w:rsidRDefault="00E15BBC" w:rsidP="00E15BBC">
            <w:pPr>
              <w:rPr>
                <w:rFonts w:ascii="Arial" w:hAnsi="Arial" w:cs="Arial"/>
                <w:szCs w:val="20"/>
              </w:rPr>
            </w:pPr>
          </w:p>
        </w:tc>
      </w:tr>
      <w:tr w:rsidR="00E15BBC" w:rsidRPr="009A6D87" w14:paraId="430CA109" w14:textId="77777777" w:rsidTr="00E15BBC">
        <w:trPr>
          <w:cantSplit/>
        </w:trPr>
        <w:tc>
          <w:tcPr>
            <w:tcW w:w="1006" w:type="pct"/>
          </w:tcPr>
          <w:p w14:paraId="2BB57BE5" w14:textId="77777777" w:rsidR="00E15BBC" w:rsidRPr="00122489" w:rsidRDefault="00E15BBC" w:rsidP="00E15BBC">
            <w:pPr>
              <w:rPr>
                <w:rFonts w:ascii="Arial" w:hAnsi="Arial" w:cs="Arial"/>
                <w:b/>
                <w:szCs w:val="20"/>
              </w:rPr>
            </w:pPr>
          </w:p>
        </w:tc>
        <w:tc>
          <w:tcPr>
            <w:tcW w:w="2949" w:type="pct"/>
          </w:tcPr>
          <w:p w14:paraId="6C5EB7DC" w14:textId="0D2175E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eastAsia="Calibri" w:hAnsi="Arial" w:cs="Arial"/>
              </w:rPr>
              <w:t xml:space="preserve">Understanding of current issues affecting </w:t>
            </w:r>
            <w:r w:rsidRPr="00E15BBC">
              <w:rPr>
                <w:rFonts w:ascii="Arial" w:hAnsi="Arial" w:cs="Arial"/>
              </w:rPr>
              <w:t>Vulnerable People.</w:t>
            </w:r>
          </w:p>
        </w:tc>
        <w:tc>
          <w:tcPr>
            <w:tcW w:w="516" w:type="pct"/>
          </w:tcPr>
          <w:p w14:paraId="08C0718E" w14:textId="641E1A5F" w:rsidR="00E15BBC" w:rsidRPr="00122489" w:rsidRDefault="00E15BBC" w:rsidP="00E15BBC">
            <w:pPr>
              <w:rPr>
                <w:rFonts w:ascii="Arial" w:hAnsi="Arial" w:cs="Arial"/>
                <w:szCs w:val="20"/>
              </w:rPr>
            </w:pPr>
            <w:r>
              <w:rPr>
                <w:rFonts w:ascii="Arial" w:hAnsi="Arial" w:cs="Arial"/>
                <w:szCs w:val="20"/>
              </w:rPr>
              <w:t>E</w:t>
            </w:r>
          </w:p>
        </w:tc>
        <w:tc>
          <w:tcPr>
            <w:tcW w:w="529" w:type="pct"/>
          </w:tcPr>
          <w:p w14:paraId="59D10729" w14:textId="77777777" w:rsidR="00E15BBC" w:rsidRPr="00122489" w:rsidRDefault="00E15BBC" w:rsidP="00E15BBC">
            <w:pPr>
              <w:rPr>
                <w:rFonts w:ascii="Arial" w:hAnsi="Arial" w:cs="Arial"/>
                <w:szCs w:val="20"/>
              </w:rPr>
            </w:pPr>
          </w:p>
        </w:tc>
      </w:tr>
      <w:tr w:rsidR="00E15BBC" w:rsidRPr="009A6D87" w14:paraId="7320CFF4" w14:textId="77777777" w:rsidTr="00E15BBC">
        <w:trPr>
          <w:cantSplit/>
        </w:trPr>
        <w:tc>
          <w:tcPr>
            <w:tcW w:w="1006" w:type="pct"/>
          </w:tcPr>
          <w:p w14:paraId="568ABABF" w14:textId="0683D31B" w:rsidR="00E15BBC" w:rsidRPr="00122489" w:rsidRDefault="00E15BBC" w:rsidP="00E15BBC">
            <w:pPr>
              <w:rPr>
                <w:rFonts w:ascii="Arial" w:hAnsi="Arial" w:cs="Arial"/>
                <w:b/>
                <w:szCs w:val="20"/>
              </w:rPr>
            </w:pPr>
            <w:r>
              <w:rPr>
                <w:rFonts w:ascii="Arial" w:hAnsi="Arial" w:cs="Arial"/>
                <w:b/>
                <w:szCs w:val="20"/>
              </w:rPr>
              <w:t>Disposition</w:t>
            </w:r>
          </w:p>
        </w:tc>
        <w:tc>
          <w:tcPr>
            <w:tcW w:w="2949" w:type="pct"/>
          </w:tcPr>
          <w:p w14:paraId="232B217B" w14:textId="4E46A06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 xml:space="preserve">Enthusiastic and </w:t>
            </w:r>
            <w:r w:rsidRPr="00E15BBC">
              <w:rPr>
                <w:rFonts w:ascii="Arial" w:eastAsia="Calibri" w:hAnsi="Arial" w:cs="Arial"/>
              </w:rPr>
              <w:t>confident with a positive attitude</w:t>
            </w:r>
            <w:r w:rsidRPr="00E15BBC">
              <w:rPr>
                <w:rFonts w:ascii="Arial" w:hAnsi="Arial" w:cs="Arial"/>
              </w:rPr>
              <w:t>.</w:t>
            </w:r>
          </w:p>
        </w:tc>
        <w:tc>
          <w:tcPr>
            <w:tcW w:w="516" w:type="pct"/>
          </w:tcPr>
          <w:p w14:paraId="48B03B55" w14:textId="27364654" w:rsidR="00E15BBC" w:rsidRPr="00122489" w:rsidRDefault="00E15BBC" w:rsidP="00E15BBC">
            <w:pPr>
              <w:rPr>
                <w:rFonts w:ascii="Arial" w:hAnsi="Arial" w:cs="Arial"/>
                <w:szCs w:val="20"/>
              </w:rPr>
            </w:pPr>
            <w:r>
              <w:rPr>
                <w:rFonts w:ascii="Arial" w:hAnsi="Arial" w:cs="Arial"/>
                <w:szCs w:val="20"/>
              </w:rPr>
              <w:t>E</w:t>
            </w:r>
          </w:p>
        </w:tc>
        <w:tc>
          <w:tcPr>
            <w:tcW w:w="529" w:type="pct"/>
          </w:tcPr>
          <w:p w14:paraId="2BE108F1" w14:textId="77777777" w:rsidR="00E15BBC" w:rsidRPr="00122489" w:rsidRDefault="00E15BBC" w:rsidP="00E15BBC">
            <w:pPr>
              <w:rPr>
                <w:rFonts w:ascii="Arial" w:hAnsi="Arial" w:cs="Arial"/>
                <w:szCs w:val="20"/>
              </w:rPr>
            </w:pPr>
          </w:p>
        </w:tc>
      </w:tr>
      <w:tr w:rsidR="00E15BBC" w:rsidRPr="009A6D87" w14:paraId="746B4EA4" w14:textId="77777777" w:rsidTr="00E15BBC">
        <w:trPr>
          <w:cantSplit/>
        </w:trPr>
        <w:tc>
          <w:tcPr>
            <w:tcW w:w="1006" w:type="pct"/>
          </w:tcPr>
          <w:p w14:paraId="60A08864" w14:textId="77777777" w:rsidR="00E15BBC" w:rsidRDefault="00E15BBC" w:rsidP="00E15BBC">
            <w:pPr>
              <w:rPr>
                <w:rFonts w:ascii="Arial" w:hAnsi="Arial" w:cs="Arial"/>
                <w:b/>
                <w:szCs w:val="20"/>
              </w:rPr>
            </w:pPr>
          </w:p>
        </w:tc>
        <w:tc>
          <w:tcPr>
            <w:tcW w:w="2949" w:type="pct"/>
          </w:tcPr>
          <w:p w14:paraId="099D5759" w14:textId="6BD9D84E"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Versa</w:t>
            </w:r>
            <w:r w:rsidRPr="00E15BBC">
              <w:rPr>
                <w:rFonts w:ascii="Arial" w:hAnsi="Arial" w:cs="Arial"/>
              </w:rPr>
              <w:t xml:space="preserve">tile, </w:t>
            </w:r>
            <w:proofErr w:type="gramStart"/>
            <w:r w:rsidRPr="00E15BBC">
              <w:rPr>
                <w:rFonts w:ascii="Arial" w:hAnsi="Arial" w:cs="Arial"/>
              </w:rPr>
              <w:t>flexible</w:t>
            </w:r>
            <w:proofErr w:type="gramEnd"/>
            <w:r w:rsidRPr="00E15BBC">
              <w:rPr>
                <w:rFonts w:ascii="Arial" w:hAnsi="Arial" w:cs="Arial"/>
              </w:rPr>
              <w:t xml:space="preserve"> and cooperative </w:t>
            </w:r>
            <w:r w:rsidRPr="00E15BBC">
              <w:rPr>
                <w:rFonts w:ascii="Arial" w:eastAsia="Calibri" w:hAnsi="Arial" w:cs="Arial"/>
              </w:rPr>
              <w:t>approach to work.</w:t>
            </w:r>
          </w:p>
        </w:tc>
        <w:tc>
          <w:tcPr>
            <w:tcW w:w="516" w:type="pct"/>
          </w:tcPr>
          <w:p w14:paraId="742C9DD6" w14:textId="0E40BFF4" w:rsidR="00E15BBC" w:rsidRPr="00122489" w:rsidRDefault="00E15BBC" w:rsidP="00E15BBC">
            <w:pPr>
              <w:rPr>
                <w:rFonts w:ascii="Arial" w:hAnsi="Arial" w:cs="Arial"/>
                <w:szCs w:val="20"/>
              </w:rPr>
            </w:pPr>
            <w:r>
              <w:rPr>
                <w:rFonts w:ascii="Arial" w:hAnsi="Arial" w:cs="Arial"/>
                <w:szCs w:val="20"/>
              </w:rPr>
              <w:t>E</w:t>
            </w:r>
          </w:p>
        </w:tc>
        <w:tc>
          <w:tcPr>
            <w:tcW w:w="529" w:type="pct"/>
          </w:tcPr>
          <w:p w14:paraId="6EB016E5" w14:textId="77777777" w:rsidR="00E15BBC" w:rsidRPr="00122489" w:rsidRDefault="00E15BBC" w:rsidP="00E15BBC">
            <w:pPr>
              <w:rPr>
                <w:rFonts w:ascii="Arial" w:hAnsi="Arial" w:cs="Arial"/>
                <w:szCs w:val="20"/>
              </w:rPr>
            </w:pPr>
          </w:p>
        </w:tc>
      </w:tr>
      <w:tr w:rsidR="00E15BBC" w:rsidRPr="009A6D87" w14:paraId="203F9E37" w14:textId="77777777" w:rsidTr="00E15BBC">
        <w:trPr>
          <w:cantSplit/>
        </w:trPr>
        <w:tc>
          <w:tcPr>
            <w:tcW w:w="1006" w:type="pct"/>
          </w:tcPr>
          <w:p w14:paraId="2333561F" w14:textId="77777777" w:rsidR="00E15BBC" w:rsidRDefault="00E15BBC" w:rsidP="00E15BBC">
            <w:pPr>
              <w:rPr>
                <w:rFonts w:ascii="Arial" w:hAnsi="Arial" w:cs="Arial"/>
                <w:b/>
                <w:szCs w:val="20"/>
              </w:rPr>
            </w:pPr>
          </w:p>
        </w:tc>
        <w:tc>
          <w:tcPr>
            <w:tcW w:w="2949" w:type="pct"/>
          </w:tcPr>
          <w:p w14:paraId="037B9A0A" w14:textId="768351B5"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Work effectively across </w:t>
            </w:r>
            <w:proofErr w:type="spellStart"/>
            <w:r w:rsidRPr="00E15BBC">
              <w:rPr>
                <w:rFonts w:ascii="Arial" w:eastAsia="Calibri" w:hAnsi="Arial" w:cs="Arial"/>
              </w:rPr>
              <w:t>multi disciplinary</w:t>
            </w:r>
            <w:proofErr w:type="spellEnd"/>
            <w:r w:rsidRPr="00E15BBC">
              <w:rPr>
                <w:rFonts w:ascii="Arial" w:eastAsia="Calibri" w:hAnsi="Arial" w:cs="Arial"/>
              </w:rPr>
              <w:t xml:space="preserve"> teams.</w:t>
            </w:r>
          </w:p>
        </w:tc>
        <w:tc>
          <w:tcPr>
            <w:tcW w:w="516" w:type="pct"/>
          </w:tcPr>
          <w:p w14:paraId="37D11CA4" w14:textId="28A11598" w:rsidR="00E15BBC" w:rsidRPr="00122489" w:rsidRDefault="00E15BBC" w:rsidP="00E15BBC">
            <w:pPr>
              <w:rPr>
                <w:rFonts w:ascii="Arial" w:hAnsi="Arial" w:cs="Arial"/>
                <w:szCs w:val="20"/>
              </w:rPr>
            </w:pPr>
            <w:r>
              <w:rPr>
                <w:rFonts w:ascii="Arial" w:hAnsi="Arial" w:cs="Arial"/>
                <w:szCs w:val="20"/>
              </w:rPr>
              <w:t>E</w:t>
            </w:r>
          </w:p>
        </w:tc>
        <w:tc>
          <w:tcPr>
            <w:tcW w:w="529" w:type="pct"/>
          </w:tcPr>
          <w:p w14:paraId="6C44A375" w14:textId="77777777" w:rsidR="00E15BBC" w:rsidRPr="00122489" w:rsidRDefault="00E15BBC" w:rsidP="00E15BBC">
            <w:pPr>
              <w:rPr>
                <w:rFonts w:ascii="Arial" w:hAnsi="Arial" w:cs="Arial"/>
                <w:szCs w:val="20"/>
              </w:rPr>
            </w:pPr>
          </w:p>
        </w:tc>
      </w:tr>
      <w:tr w:rsidR="00E15BBC" w:rsidRPr="009A6D87" w14:paraId="6AFAAFFC" w14:textId="77777777" w:rsidTr="00E15BBC">
        <w:trPr>
          <w:cantSplit/>
        </w:trPr>
        <w:tc>
          <w:tcPr>
            <w:tcW w:w="1006" w:type="pct"/>
          </w:tcPr>
          <w:p w14:paraId="6D288646" w14:textId="77777777" w:rsidR="00E15BBC" w:rsidRDefault="00E15BBC" w:rsidP="00E15BBC">
            <w:pPr>
              <w:rPr>
                <w:rFonts w:ascii="Arial" w:hAnsi="Arial" w:cs="Arial"/>
                <w:b/>
                <w:szCs w:val="20"/>
              </w:rPr>
            </w:pPr>
          </w:p>
        </w:tc>
        <w:tc>
          <w:tcPr>
            <w:tcW w:w="2949" w:type="pct"/>
          </w:tcPr>
          <w:p w14:paraId="46B4141B" w14:textId="5B71AE52"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Ability to maintain</w:t>
            </w:r>
            <w:r w:rsidRPr="00E15BBC">
              <w:rPr>
                <w:rFonts w:ascii="Arial" w:eastAsia="Calibri" w:hAnsi="Arial" w:cs="Arial"/>
              </w:rPr>
              <w:t xml:space="preserve"> confidentiality</w:t>
            </w:r>
            <w:r w:rsidRPr="00E15BBC">
              <w:rPr>
                <w:rFonts w:ascii="Arial" w:hAnsi="Arial" w:cs="Arial"/>
              </w:rPr>
              <w:t>.</w:t>
            </w:r>
          </w:p>
        </w:tc>
        <w:tc>
          <w:tcPr>
            <w:tcW w:w="516" w:type="pct"/>
          </w:tcPr>
          <w:p w14:paraId="05742036" w14:textId="03F9AD63" w:rsidR="00E15BBC" w:rsidRPr="00122489" w:rsidRDefault="00E15BBC" w:rsidP="00E15BBC">
            <w:pPr>
              <w:rPr>
                <w:rFonts w:ascii="Arial" w:hAnsi="Arial" w:cs="Arial"/>
                <w:szCs w:val="20"/>
              </w:rPr>
            </w:pPr>
            <w:r>
              <w:rPr>
                <w:rFonts w:ascii="Arial" w:hAnsi="Arial" w:cs="Arial"/>
                <w:szCs w:val="20"/>
              </w:rPr>
              <w:t>E</w:t>
            </w:r>
          </w:p>
        </w:tc>
        <w:tc>
          <w:tcPr>
            <w:tcW w:w="529" w:type="pct"/>
          </w:tcPr>
          <w:p w14:paraId="53046745" w14:textId="77777777" w:rsidR="00E15BBC" w:rsidRPr="00122489" w:rsidRDefault="00E15BBC" w:rsidP="00E15BBC">
            <w:pPr>
              <w:rPr>
                <w:rFonts w:ascii="Arial" w:hAnsi="Arial" w:cs="Arial"/>
                <w:szCs w:val="20"/>
              </w:rPr>
            </w:pPr>
          </w:p>
        </w:tc>
      </w:tr>
      <w:tr w:rsidR="00E15BBC" w:rsidRPr="009A6D87" w14:paraId="3A0836E7" w14:textId="77777777" w:rsidTr="00E15BBC">
        <w:trPr>
          <w:cantSplit/>
        </w:trPr>
        <w:tc>
          <w:tcPr>
            <w:tcW w:w="1006" w:type="pct"/>
          </w:tcPr>
          <w:p w14:paraId="5F3019DE" w14:textId="77777777" w:rsidR="00E15BBC" w:rsidRDefault="00E15BBC" w:rsidP="00E15BBC">
            <w:pPr>
              <w:rPr>
                <w:rFonts w:ascii="Arial" w:hAnsi="Arial" w:cs="Arial"/>
                <w:b/>
                <w:szCs w:val="20"/>
              </w:rPr>
            </w:pPr>
          </w:p>
        </w:tc>
        <w:tc>
          <w:tcPr>
            <w:tcW w:w="2949" w:type="pct"/>
          </w:tcPr>
          <w:p w14:paraId="535D4000" w14:textId="5933E01D"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 xml:space="preserve">Credible with staff and </w:t>
            </w:r>
            <w:r w:rsidRPr="00E15BBC">
              <w:rPr>
                <w:rFonts w:ascii="Arial" w:hAnsi="Arial" w:cs="Arial"/>
              </w:rPr>
              <w:t>Service Users.</w:t>
            </w:r>
          </w:p>
        </w:tc>
        <w:tc>
          <w:tcPr>
            <w:tcW w:w="516" w:type="pct"/>
          </w:tcPr>
          <w:p w14:paraId="3B6D1E7C" w14:textId="050EDE39" w:rsidR="00E15BBC" w:rsidRPr="00122489" w:rsidRDefault="00E15BBC" w:rsidP="00E15BBC">
            <w:pPr>
              <w:rPr>
                <w:rFonts w:ascii="Arial" w:hAnsi="Arial" w:cs="Arial"/>
                <w:szCs w:val="20"/>
              </w:rPr>
            </w:pPr>
            <w:r>
              <w:rPr>
                <w:rFonts w:ascii="Arial" w:hAnsi="Arial" w:cs="Arial"/>
                <w:szCs w:val="20"/>
              </w:rPr>
              <w:t>E</w:t>
            </w:r>
          </w:p>
        </w:tc>
        <w:tc>
          <w:tcPr>
            <w:tcW w:w="529" w:type="pct"/>
          </w:tcPr>
          <w:p w14:paraId="643756C2" w14:textId="77777777" w:rsidR="00E15BBC" w:rsidRPr="00122489" w:rsidRDefault="00E15BBC" w:rsidP="00E15BBC">
            <w:pPr>
              <w:rPr>
                <w:rFonts w:ascii="Arial" w:hAnsi="Arial" w:cs="Arial"/>
                <w:szCs w:val="20"/>
              </w:rPr>
            </w:pPr>
          </w:p>
        </w:tc>
      </w:tr>
      <w:tr w:rsidR="00E15BBC" w:rsidRPr="009A6D87" w14:paraId="238C1852" w14:textId="77777777" w:rsidTr="00E15BBC">
        <w:trPr>
          <w:cantSplit/>
        </w:trPr>
        <w:tc>
          <w:tcPr>
            <w:tcW w:w="1006" w:type="pct"/>
          </w:tcPr>
          <w:p w14:paraId="18A1BB9A" w14:textId="77777777" w:rsidR="00E15BBC" w:rsidRDefault="00E15BBC" w:rsidP="00E15BBC">
            <w:pPr>
              <w:rPr>
                <w:rFonts w:ascii="Arial" w:hAnsi="Arial" w:cs="Arial"/>
                <w:b/>
                <w:szCs w:val="20"/>
              </w:rPr>
            </w:pPr>
          </w:p>
        </w:tc>
        <w:tc>
          <w:tcPr>
            <w:tcW w:w="2949" w:type="pct"/>
          </w:tcPr>
          <w:p w14:paraId="0FA6C6E9" w14:textId="75D6626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Willingness to work unsocial hours</w:t>
            </w:r>
            <w:r w:rsidRPr="00E15BBC">
              <w:rPr>
                <w:rFonts w:ascii="Arial" w:hAnsi="Arial" w:cs="Arial"/>
              </w:rPr>
              <w:t>.</w:t>
            </w:r>
          </w:p>
        </w:tc>
        <w:tc>
          <w:tcPr>
            <w:tcW w:w="516" w:type="pct"/>
          </w:tcPr>
          <w:p w14:paraId="0C298275" w14:textId="086213DB" w:rsidR="00E15BBC" w:rsidRPr="00122489" w:rsidRDefault="00E15BBC" w:rsidP="00E15BBC">
            <w:pPr>
              <w:rPr>
                <w:rFonts w:ascii="Arial" w:hAnsi="Arial" w:cs="Arial"/>
                <w:szCs w:val="20"/>
              </w:rPr>
            </w:pPr>
            <w:r>
              <w:rPr>
                <w:rFonts w:ascii="Arial" w:hAnsi="Arial" w:cs="Arial"/>
                <w:szCs w:val="20"/>
              </w:rPr>
              <w:t>E</w:t>
            </w:r>
          </w:p>
        </w:tc>
        <w:tc>
          <w:tcPr>
            <w:tcW w:w="529" w:type="pct"/>
          </w:tcPr>
          <w:p w14:paraId="2F7E839E" w14:textId="77777777" w:rsidR="00E15BBC" w:rsidRPr="00122489" w:rsidRDefault="00E15BBC" w:rsidP="00E15BBC">
            <w:pPr>
              <w:rPr>
                <w:rFonts w:ascii="Arial" w:hAnsi="Arial" w:cs="Arial"/>
                <w:szCs w:val="20"/>
              </w:rPr>
            </w:pPr>
          </w:p>
        </w:tc>
      </w:tr>
      <w:tr w:rsidR="00E15BBC" w:rsidRPr="009A6D87" w14:paraId="769F188C" w14:textId="77777777" w:rsidTr="00E15BBC">
        <w:trPr>
          <w:cantSplit/>
        </w:trPr>
        <w:tc>
          <w:tcPr>
            <w:tcW w:w="1006" w:type="pct"/>
          </w:tcPr>
          <w:p w14:paraId="2F961EAD" w14:textId="77777777" w:rsidR="00E15BBC" w:rsidRDefault="00E15BBC" w:rsidP="00E15BBC">
            <w:pPr>
              <w:rPr>
                <w:rFonts w:ascii="Arial" w:hAnsi="Arial" w:cs="Arial"/>
                <w:b/>
                <w:szCs w:val="20"/>
              </w:rPr>
            </w:pPr>
          </w:p>
        </w:tc>
        <w:tc>
          <w:tcPr>
            <w:tcW w:w="2949" w:type="pct"/>
          </w:tcPr>
          <w:p w14:paraId="2D239A08" w14:textId="50F355A5"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Committed to self-development</w:t>
            </w:r>
          </w:p>
        </w:tc>
        <w:tc>
          <w:tcPr>
            <w:tcW w:w="516" w:type="pct"/>
          </w:tcPr>
          <w:p w14:paraId="49D8EDD0" w14:textId="2C4F0749" w:rsidR="00E15BBC" w:rsidRPr="00122489" w:rsidRDefault="00E15BBC" w:rsidP="00E15BBC">
            <w:pPr>
              <w:rPr>
                <w:rFonts w:ascii="Arial" w:hAnsi="Arial" w:cs="Arial"/>
                <w:szCs w:val="20"/>
              </w:rPr>
            </w:pPr>
            <w:r>
              <w:rPr>
                <w:rFonts w:ascii="Arial" w:hAnsi="Arial" w:cs="Arial"/>
                <w:szCs w:val="20"/>
              </w:rPr>
              <w:t>E</w:t>
            </w:r>
          </w:p>
        </w:tc>
        <w:tc>
          <w:tcPr>
            <w:tcW w:w="529" w:type="pct"/>
          </w:tcPr>
          <w:p w14:paraId="2228144A" w14:textId="77777777" w:rsidR="00E15BBC" w:rsidRPr="00122489" w:rsidRDefault="00E15BBC" w:rsidP="00E15BBC">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w:t>
      </w:r>
      <w:proofErr w:type="gramStart"/>
      <w:r w:rsidRPr="00457DE3">
        <w:rPr>
          <w:rFonts w:ascii="Arial" w:hAnsi="Arial" w:cs="Arial"/>
          <w:sz w:val="18"/>
          <w:szCs w:val="18"/>
        </w:rPr>
        <w:t>e.g.</w:t>
      </w:r>
      <w:proofErr w:type="gramEnd"/>
      <w:r w:rsidRPr="00457DE3">
        <w:rPr>
          <w:rFonts w:ascii="Arial" w:hAnsi="Arial" w:cs="Arial"/>
          <w:sz w:val="18"/>
          <w:szCs w:val="18"/>
        </w:rPr>
        <w:t xml:space="preserve"> presentation, test, etc.)</w:t>
      </w:r>
    </w:p>
    <w:p w14:paraId="6B118AEE" w14:textId="77777777" w:rsidR="00122489" w:rsidRDefault="00122489" w:rsidP="00122489">
      <w:pPr>
        <w:rPr>
          <w:rFonts w:ascii="Arial" w:hAnsi="Arial" w:cs="Arial"/>
        </w:rPr>
      </w:pPr>
    </w:p>
    <w:p w14:paraId="1B0BC04D" w14:textId="77777777" w:rsidR="00122489" w:rsidRDefault="00122489" w:rsidP="00122489">
      <w:pPr>
        <w:rPr>
          <w:rFonts w:ascii="Arial" w:hAnsi="Arial" w:cs="Arial"/>
        </w:rPr>
      </w:pPr>
    </w:p>
    <w:p w14:paraId="308FF0DE" w14:textId="77777777" w:rsidR="00E15BBC" w:rsidRDefault="00E15BBC" w:rsidP="00122489">
      <w:pPr>
        <w:rPr>
          <w:rFonts w:ascii="Arial" w:hAnsi="Arial" w:cs="Arial"/>
        </w:rPr>
      </w:pPr>
    </w:p>
    <w:p w14:paraId="1D183E15" w14:textId="77777777" w:rsidR="00E15BBC" w:rsidRDefault="00E15BBC" w:rsidP="00122489">
      <w:pPr>
        <w:rPr>
          <w:rFonts w:ascii="Arial" w:hAnsi="Arial" w:cs="Arial"/>
        </w:rPr>
      </w:pPr>
    </w:p>
    <w:p w14:paraId="46125F68" w14:textId="77777777" w:rsidR="00E15BBC" w:rsidRDefault="00E15BBC" w:rsidP="00122489">
      <w:pPr>
        <w:rPr>
          <w:rFonts w:ascii="Arial" w:hAnsi="Arial" w:cs="Arial"/>
        </w:rPr>
      </w:pPr>
    </w:p>
    <w:p w14:paraId="49E2DFF6" w14:textId="77777777" w:rsidR="00E15BBC" w:rsidRDefault="00E15BBC" w:rsidP="00122489">
      <w:pPr>
        <w:rPr>
          <w:rFonts w:ascii="Arial" w:hAnsi="Arial" w:cs="Arial"/>
        </w:rPr>
      </w:pPr>
    </w:p>
    <w:p w14:paraId="1FB6CFA3" w14:textId="17BD394F" w:rsidR="00E15BBC" w:rsidRDefault="00E15BBC" w:rsidP="00122489">
      <w:pPr>
        <w:rPr>
          <w:rFonts w:ascii="Arial" w:hAnsi="Arial" w:cs="Arial"/>
        </w:rPr>
      </w:pPr>
    </w:p>
    <w:p w14:paraId="514C3775" w14:textId="73F86056" w:rsidR="00A63BBE" w:rsidRDefault="00A63BBE" w:rsidP="00122489">
      <w:pPr>
        <w:rPr>
          <w:rFonts w:ascii="Arial" w:hAnsi="Arial" w:cs="Arial"/>
        </w:rPr>
      </w:pPr>
    </w:p>
    <w:p w14:paraId="1A94C578" w14:textId="58685ABE" w:rsidR="00A63BBE" w:rsidRDefault="00A63BBE" w:rsidP="00122489">
      <w:pPr>
        <w:rPr>
          <w:rFonts w:ascii="Arial" w:hAnsi="Arial" w:cs="Arial"/>
        </w:rPr>
      </w:pPr>
    </w:p>
    <w:p w14:paraId="366E162C" w14:textId="38556615" w:rsidR="00A63BBE" w:rsidRDefault="00A63BBE" w:rsidP="00122489">
      <w:pPr>
        <w:rPr>
          <w:rFonts w:ascii="Arial" w:hAnsi="Arial" w:cs="Arial"/>
        </w:rPr>
      </w:pPr>
    </w:p>
    <w:p w14:paraId="3F3A1423" w14:textId="32235AC2" w:rsidR="00A63BBE" w:rsidRDefault="00A63BBE" w:rsidP="00122489">
      <w:pPr>
        <w:rPr>
          <w:rFonts w:ascii="Arial" w:hAnsi="Arial" w:cs="Arial"/>
        </w:rPr>
      </w:pPr>
    </w:p>
    <w:p w14:paraId="115D885D" w14:textId="4C4520FD" w:rsidR="00A63BBE" w:rsidRDefault="00A63BBE" w:rsidP="00122489">
      <w:pPr>
        <w:rPr>
          <w:rFonts w:ascii="Arial" w:hAnsi="Arial" w:cs="Arial"/>
        </w:rPr>
      </w:pPr>
    </w:p>
    <w:p w14:paraId="130F7583" w14:textId="531BCFC5" w:rsidR="00A63BBE" w:rsidRDefault="00A63BBE" w:rsidP="00122489">
      <w:pPr>
        <w:rPr>
          <w:rFonts w:ascii="Arial" w:hAnsi="Arial" w:cs="Arial"/>
        </w:rPr>
      </w:pPr>
    </w:p>
    <w:p w14:paraId="6CFEA6B5" w14:textId="004E6E69" w:rsidR="00A63BBE" w:rsidRDefault="00A63BBE" w:rsidP="00122489">
      <w:pPr>
        <w:rPr>
          <w:rFonts w:ascii="Arial" w:hAnsi="Arial" w:cs="Arial"/>
        </w:rPr>
      </w:pPr>
    </w:p>
    <w:p w14:paraId="5BEE60F9" w14:textId="630B1E74" w:rsidR="00A63BBE" w:rsidRDefault="00A63BBE" w:rsidP="00122489">
      <w:pPr>
        <w:rPr>
          <w:rFonts w:ascii="Arial" w:hAnsi="Arial" w:cs="Arial"/>
        </w:rPr>
      </w:pPr>
    </w:p>
    <w:p w14:paraId="3C9C22E1" w14:textId="4CF2EA4E" w:rsidR="00A63BBE" w:rsidRDefault="00A63BBE" w:rsidP="00122489">
      <w:pPr>
        <w:rPr>
          <w:rFonts w:ascii="Arial" w:hAnsi="Arial" w:cs="Arial"/>
        </w:rPr>
      </w:pPr>
    </w:p>
    <w:p w14:paraId="1E1380A3" w14:textId="6D3ABFEF" w:rsidR="00A63BBE" w:rsidRDefault="00A63BBE" w:rsidP="00122489">
      <w:pPr>
        <w:rPr>
          <w:rFonts w:ascii="Arial" w:hAnsi="Arial" w:cs="Arial"/>
        </w:rPr>
      </w:pPr>
    </w:p>
    <w:p w14:paraId="01E2220C" w14:textId="5B40E154" w:rsidR="00A63BBE" w:rsidRDefault="00A63BBE" w:rsidP="00122489">
      <w:pPr>
        <w:rPr>
          <w:rFonts w:ascii="Arial" w:hAnsi="Arial" w:cs="Arial"/>
        </w:rPr>
      </w:pPr>
    </w:p>
    <w:p w14:paraId="63112B7B" w14:textId="24BE07F8" w:rsidR="00A63BBE" w:rsidRDefault="00A63BBE" w:rsidP="00122489">
      <w:pPr>
        <w:rPr>
          <w:rFonts w:ascii="Arial" w:hAnsi="Arial" w:cs="Arial"/>
        </w:rPr>
      </w:pPr>
    </w:p>
    <w:p w14:paraId="2944795B" w14:textId="42F05DBE" w:rsidR="00A63BBE" w:rsidRDefault="00A63BBE" w:rsidP="00122489">
      <w:pPr>
        <w:rPr>
          <w:rFonts w:ascii="Arial" w:hAnsi="Arial" w:cs="Arial"/>
        </w:rPr>
      </w:pPr>
    </w:p>
    <w:p w14:paraId="1A491905" w14:textId="015183E0" w:rsidR="00A63BBE" w:rsidRDefault="00A63BBE" w:rsidP="00122489">
      <w:pPr>
        <w:rPr>
          <w:rFonts w:ascii="Arial" w:hAnsi="Arial" w:cs="Arial"/>
        </w:rPr>
      </w:pPr>
    </w:p>
    <w:p w14:paraId="2F3CDE8D" w14:textId="4D328736" w:rsidR="00A63BBE" w:rsidRDefault="00A63BBE" w:rsidP="00122489">
      <w:pPr>
        <w:rPr>
          <w:rFonts w:ascii="Arial" w:hAnsi="Arial" w:cs="Arial"/>
        </w:rPr>
      </w:pPr>
    </w:p>
    <w:p w14:paraId="267A0C9B" w14:textId="33425A58" w:rsidR="00A63BBE" w:rsidRDefault="00A63BBE" w:rsidP="00122489">
      <w:pPr>
        <w:rPr>
          <w:rFonts w:ascii="Arial" w:hAnsi="Arial" w:cs="Arial"/>
        </w:rPr>
      </w:pPr>
    </w:p>
    <w:p w14:paraId="1390B91D" w14:textId="321A4A87" w:rsidR="00A63BBE" w:rsidRDefault="00A63BBE" w:rsidP="00122489">
      <w:pPr>
        <w:rPr>
          <w:rFonts w:ascii="Arial" w:hAnsi="Arial" w:cs="Arial"/>
        </w:rPr>
      </w:pPr>
    </w:p>
    <w:p w14:paraId="35A9F157" w14:textId="539C5758" w:rsidR="00A63BBE" w:rsidRDefault="00A63BBE" w:rsidP="00122489">
      <w:pPr>
        <w:rPr>
          <w:rFonts w:ascii="Arial" w:hAnsi="Arial" w:cs="Arial"/>
        </w:rPr>
      </w:pPr>
    </w:p>
    <w:p w14:paraId="2FCFA269" w14:textId="4B966F02" w:rsidR="00A63BBE" w:rsidRDefault="00A63BBE" w:rsidP="00122489">
      <w:pPr>
        <w:rPr>
          <w:rFonts w:ascii="Arial" w:hAnsi="Arial" w:cs="Arial"/>
        </w:rPr>
      </w:pPr>
    </w:p>
    <w:p w14:paraId="652D89E6" w14:textId="1F102528" w:rsidR="00A63BBE" w:rsidRDefault="00A63BBE" w:rsidP="00122489">
      <w:pPr>
        <w:rPr>
          <w:rFonts w:ascii="Arial" w:hAnsi="Arial" w:cs="Arial"/>
        </w:rPr>
      </w:pPr>
    </w:p>
    <w:p w14:paraId="496E38E3" w14:textId="24892FA3" w:rsidR="00A63BBE" w:rsidRDefault="00A63BBE" w:rsidP="00122489">
      <w:pPr>
        <w:rPr>
          <w:rFonts w:ascii="Arial" w:hAnsi="Arial" w:cs="Arial"/>
        </w:rPr>
      </w:pPr>
    </w:p>
    <w:p w14:paraId="3DF54B85" w14:textId="065EF5DA" w:rsidR="00A63BBE" w:rsidRDefault="00A63BBE" w:rsidP="00122489">
      <w:pPr>
        <w:rPr>
          <w:rFonts w:ascii="Arial" w:hAnsi="Arial" w:cs="Arial"/>
        </w:rPr>
      </w:pPr>
    </w:p>
    <w:p w14:paraId="040A5915" w14:textId="1C08268A" w:rsidR="00A63BBE" w:rsidRDefault="00A63BBE" w:rsidP="00122489">
      <w:pPr>
        <w:rPr>
          <w:rFonts w:ascii="Arial" w:hAnsi="Arial" w:cs="Arial"/>
        </w:rPr>
      </w:pPr>
    </w:p>
    <w:p w14:paraId="7FBB408A" w14:textId="4DA7E81E" w:rsidR="00A63BBE" w:rsidRDefault="00A63BBE" w:rsidP="00122489">
      <w:pPr>
        <w:rPr>
          <w:rFonts w:ascii="Arial" w:hAnsi="Arial" w:cs="Arial"/>
        </w:rPr>
      </w:pPr>
    </w:p>
    <w:p w14:paraId="3D8095A6" w14:textId="08F9D77A" w:rsidR="00A63BBE" w:rsidRDefault="00A63BBE" w:rsidP="00122489">
      <w:pPr>
        <w:rPr>
          <w:rFonts w:ascii="Arial" w:hAnsi="Arial" w:cs="Arial"/>
        </w:rPr>
      </w:pPr>
    </w:p>
    <w:p w14:paraId="73CC1273" w14:textId="76ECA947" w:rsidR="00A63BBE" w:rsidRDefault="00A63BBE" w:rsidP="00122489">
      <w:pPr>
        <w:rPr>
          <w:rFonts w:ascii="Arial" w:hAnsi="Arial" w:cs="Arial"/>
        </w:rPr>
      </w:pPr>
    </w:p>
    <w:p w14:paraId="70271162" w14:textId="25D2E1E7" w:rsidR="00A63BBE" w:rsidRDefault="00A63BBE" w:rsidP="00122489">
      <w:pPr>
        <w:rPr>
          <w:rFonts w:ascii="Arial" w:hAnsi="Arial" w:cs="Arial"/>
        </w:rPr>
      </w:pPr>
    </w:p>
    <w:p w14:paraId="263113CA" w14:textId="43D1010D" w:rsidR="00A63BBE" w:rsidRDefault="00A63BBE" w:rsidP="00122489">
      <w:pPr>
        <w:rPr>
          <w:rFonts w:ascii="Arial" w:hAnsi="Arial" w:cs="Arial"/>
        </w:rPr>
      </w:pPr>
    </w:p>
    <w:p w14:paraId="4422334D" w14:textId="6F16FA2B" w:rsidR="00A63BBE" w:rsidRDefault="00A63BBE" w:rsidP="00122489">
      <w:pPr>
        <w:rPr>
          <w:rFonts w:ascii="Arial" w:hAnsi="Arial" w:cs="Arial"/>
        </w:rPr>
      </w:pPr>
    </w:p>
    <w:p w14:paraId="5F8844B9" w14:textId="09C145DA" w:rsidR="00A63BBE" w:rsidRDefault="00A63BBE" w:rsidP="00122489">
      <w:pPr>
        <w:rPr>
          <w:rFonts w:ascii="Arial" w:hAnsi="Arial" w:cs="Arial"/>
        </w:rPr>
      </w:pPr>
    </w:p>
    <w:p w14:paraId="56A16B19" w14:textId="0996930C" w:rsidR="00A63BBE" w:rsidRDefault="00A63BBE" w:rsidP="00122489">
      <w:pPr>
        <w:rPr>
          <w:rFonts w:ascii="Arial" w:hAnsi="Arial" w:cs="Arial"/>
        </w:rPr>
      </w:pPr>
    </w:p>
    <w:p w14:paraId="7093FB96" w14:textId="7827AD96" w:rsidR="00A63BBE" w:rsidRDefault="00A63BBE" w:rsidP="00122489">
      <w:pPr>
        <w:rPr>
          <w:rFonts w:ascii="Arial" w:hAnsi="Arial" w:cs="Arial"/>
        </w:rPr>
      </w:pPr>
    </w:p>
    <w:p w14:paraId="253B5CB0" w14:textId="715F95E4" w:rsidR="00A63BBE" w:rsidRDefault="00A63BBE" w:rsidP="00122489">
      <w:pPr>
        <w:rPr>
          <w:rFonts w:ascii="Arial" w:hAnsi="Arial" w:cs="Arial"/>
        </w:rPr>
      </w:pPr>
    </w:p>
    <w:p w14:paraId="7B063061" w14:textId="377AF073" w:rsidR="00A63BBE" w:rsidRDefault="00A63BBE" w:rsidP="00122489">
      <w:pPr>
        <w:rPr>
          <w:rFonts w:ascii="Arial" w:hAnsi="Arial" w:cs="Arial"/>
        </w:rPr>
      </w:pPr>
    </w:p>
    <w:p w14:paraId="02674552" w14:textId="4EDB1096" w:rsidR="00A63BBE" w:rsidRDefault="00A63BBE" w:rsidP="00122489">
      <w:pPr>
        <w:rPr>
          <w:rFonts w:ascii="Arial" w:hAnsi="Arial" w:cs="Arial"/>
        </w:rPr>
      </w:pPr>
    </w:p>
    <w:p w14:paraId="4518345E" w14:textId="77777777" w:rsidR="00A63BBE" w:rsidRDefault="00A63BBE" w:rsidP="00122489">
      <w:pPr>
        <w:rPr>
          <w:rFonts w:ascii="Arial" w:hAnsi="Arial" w:cs="Arial"/>
        </w:rPr>
      </w:pPr>
    </w:p>
    <w:p w14:paraId="43486FF0" w14:textId="77777777" w:rsidR="00E15BBC" w:rsidRDefault="00E15BBC" w:rsidP="00122489">
      <w:pPr>
        <w:rPr>
          <w:rFonts w:ascii="Arial" w:hAnsi="Arial" w:cs="Arial"/>
        </w:rPr>
      </w:pPr>
    </w:p>
    <w:p w14:paraId="4CFB2E37" w14:textId="77777777" w:rsidR="00E15BBC" w:rsidRDefault="00E15BBC" w:rsidP="00122489">
      <w:pPr>
        <w:rPr>
          <w:rFonts w:ascii="Arial" w:hAnsi="Arial" w:cs="Arial"/>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4A0" w:firstRow="1" w:lastRow="0" w:firstColumn="1" w:lastColumn="0" w:noHBand="0" w:noVBand="1"/>
      </w:tblPr>
      <w:tblGrid>
        <w:gridCol w:w="5905"/>
        <w:gridCol w:w="1508"/>
        <w:gridCol w:w="1874"/>
      </w:tblGrid>
      <w:tr w:rsidR="00122489" w14:paraId="0F7C9C03" w14:textId="77777777" w:rsidTr="00E15BBC">
        <w:trPr>
          <w:cantSplit/>
          <w:tblHeader/>
        </w:trPr>
        <w:tc>
          <w:tcPr>
            <w:tcW w:w="3179" w:type="pct"/>
            <w:tcBorders>
              <w:top w:val="single" w:sz="18" w:space="0" w:color="05829F"/>
              <w:left w:val="single" w:sz="18" w:space="0" w:color="05829F"/>
              <w:bottom w:val="single" w:sz="2" w:space="0" w:color="05829F"/>
              <w:right w:val="single" w:sz="2" w:space="0" w:color="05829F"/>
            </w:tcBorders>
            <w:shd w:val="clear" w:color="auto" w:fill="05829F"/>
            <w:vAlign w:val="center"/>
            <w:hideMark/>
          </w:tcPr>
          <w:p w14:paraId="2CDD1CEB"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lastRenderedPageBreak/>
              <w:t>Mandatory Training</w:t>
            </w:r>
          </w:p>
        </w:tc>
        <w:tc>
          <w:tcPr>
            <w:tcW w:w="812" w:type="pct"/>
            <w:tcBorders>
              <w:top w:val="single" w:sz="18" w:space="0" w:color="05829F"/>
              <w:left w:val="single" w:sz="2" w:space="0" w:color="05829F"/>
              <w:bottom w:val="single" w:sz="2" w:space="0" w:color="05829F"/>
              <w:right w:val="single" w:sz="2" w:space="0" w:color="05829F"/>
            </w:tcBorders>
            <w:shd w:val="clear" w:color="auto" w:fill="05829F"/>
            <w:hideMark/>
          </w:tcPr>
          <w:p w14:paraId="39AB4022"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Frequency</w:t>
            </w:r>
          </w:p>
        </w:tc>
        <w:tc>
          <w:tcPr>
            <w:tcW w:w="1009" w:type="pct"/>
            <w:tcBorders>
              <w:top w:val="single" w:sz="18" w:space="0" w:color="05829F"/>
              <w:left w:val="single" w:sz="2" w:space="0" w:color="05829F"/>
              <w:bottom w:val="single" w:sz="2" w:space="0" w:color="05829F"/>
              <w:right w:val="single" w:sz="18" w:space="0" w:color="05829F"/>
            </w:tcBorders>
            <w:shd w:val="clear" w:color="auto" w:fill="05829F"/>
            <w:hideMark/>
          </w:tcPr>
          <w:p w14:paraId="79C82D3E"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Delivery Method</w:t>
            </w:r>
          </w:p>
        </w:tc>
      </w:tr>
      <w:tr w:rsidR="00E15BBC" w14:paraId="7A3D84CD"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004E26B7" w14:textId="77777777" w:rsidR="009C6D50" w:rsidRDefault="00E15BBC" w:rsidP="009C6D50">
            <w:pPr>
              <w:pStyle w:val="NoSpacing"/>
            </w:pPr>
            <w:r w:rsidRPr="00BA3238">
              <w:t xml:space="preserve">Welcome Day which includes: </w:t>
            </w:r>
          </w:p>
          <w:p w14:paraId="1FD8CE07" w14:textId="512FE3EA" w:rsidR="00E15BBC" w:rsidRPr="00BA3238" w:rsidRDefault="00E15BBC" w:rsidP="009C6D50">
            <w:pPr>
              <w:pStyle w:val="NoSpacing"/>
            </w:pPr>
            <w:r w:rsidRPr="00BA3238">
              <w:t>Safeguarding &amp; Safeguarding Board info</w:t>
            </w:r>
          </w:p>
          <w:p w14:paraId="5B649FAF" w14:textId="77777777" w:rsidR="00E15BBC" w:rsidRPr="00BA3238" w:rsidRDefault="00E15BBC" w:rsidP="009C6D50">
            <w:pPr>
              <w:pStyle w:val="NoSpacing"/>
            </w:pPr>
            <w:r w:rsidRPr="00BA3238">
              <w:t>Exploitation – Sexual and Criminal (inc. County Lines) Medication Awareness</w:t>
            </w:r>
          </w:p>
          <w:p w14:paraId="3E4EDECE" w14:textId="77777777" w:rsidR="00E15BBC" w:rsidRPr="00BA3238" w:rsidRDefault="00E15BBC" w:rsidP="009C6D50">
            <w:pPr>
              <w:pStyle w:val="NoSpacing"/>
            </w:pPr>
            <w:r w:rsidRPr="00BA3238">
              <w:t>Attachment Theory</w:t>
            </w:r>
          </w:p>
          <w:p w14:paraId="7CE18EC4" w14:textId="72C663B1" w:rsidR="00E15BBC" w:rsidRPr="00122489" w:rsidRDefault="00E15BBC" w:rsidP="009C6D50">
            <w:pPr>
              <w:pStyle w:val="NoSpacing"/>
              <w:rPr>
                <w:szCs w:val="20"/>
              </w:rPr>
            </w:pPr>
            <w:r w:rsidRPr="00BA3238">
              <w:t>Complaints Procedure</w:t>
            </w:r>
          </w:p>
        </w:tc>
        <w:tc>
          <w:tcPr>
            <w:tcW w:w="812" w:type="pct"/>
            <w:tcBorders>
              <w:top w:val="single" w:sz="2" w:space="0" w:color="05829F"/>
              <w:left w:val="single" w:sz="2" w:space="0" w:color="05829F"/>
              <w:bottom w:val="single" w:sz="2" w:space="0" w:color="05829F"/>
              <w:right w:val="single" w:sz="2" w:space="0" w:color="05829F"/>
            </w:tcBorders>
          </w:tcPr>
          <w:p w14:paraId="742EEAFD" w14:textId="109D573F" w:rsidR="00E15BBC" w:rsidRPr="00122489" w:rsidRDefault="00E15BBC" w:rsidP="00E15BBC">
            <w:pPr>
              <w:spacing w:line="256" w:lineRule="auto"/>
              <w:rPr>
                <w:rFonts w:ascii="Arial" w:hAnsi="Arial" w:cs="Arial"/>
                <w:szCs w:val="20"/>
              </w:rPr>
            </w:pPr>
            <w:r w:rsidRPr="00BA3238">
              <w:rPr>
                <w:rFonts w:ascii="Arial" w:hAnsi="Arial" w:cs="Arial"/>
              </w:rPr>
              <w:t>Once</w:t>
            </w:r>
          </w:p>
        </w:tc>
        <w:tc>
          <w:tcPr>
            <w:tcW w:w="1009" w:type="pct"/>
            <w:tcBorders>
              <w:top w:val="single" w:sz="2" w:space="0" w:color="05829F"/>
              <w:left w:val="single" w:sz="2" w:space="0" w:color="05829F"/>
              <w:bottom w:val="single" w:sz="2" w:space="0" w:color="05829F"/>
              <w:right w:val="single" w:sz="18" w:space="0" w:color="05829F"/>
            </w:tcBorders>
          </w:tcPr>
          <w:p w14:paraId="46F9DA6E" w14:textId="2F7240C8" w:rsidR="00E15BBC" w:rsidRPr="00122489" w:rsidRDefault="00E15BBC" w:rsidP="00E15BBC">
            <w:pPr>
              <w:spacing w:line="256" w:lineRule="auto"/>
              <w:rPr>
                <w:rFonts w:ascii="Arial" w:hAnsi="Arial" w:cs="Arial"/>
                <w:szCs w:val="20"/>
              </w:rPr>
            </w:pPr>
            <w:r>
              <w:rPr>
                <w:rFonts w:ascii="Arial" w:hAnsi="Arial" w:cs="Arial"/>
                <w:szCs w:val="20"/>
              </w:rPr>
              <w:t xml:space="preserve">Face to Face/E-Learning </w:t>
            </w:r>
          </w:p>
        </w:tc>
      </w:tr>
      <w:tr w:rsidR="00E15BBC" w14:paraId="6107A16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561B99B8" w14:textId="3FEB7BDB" w:rsidR="00E15BBC" w:rsidRPr="00122489" w:rsidRDefault="00E15BBC" w:rsidP="00E15BBC">
            <w:pPr>
              <w:spacing w:line="256" w:lineRule="auto"/>
              <w:rPr>
                <w:rFonts w:ascii="Arial" w:hAnsi="Arial" w:cs="Arial"/>
                <w:szCs w:val="20"/>
              </w:rPr>
            </w:pPr>
            <w:r w:rsidRPr="00BA3238">
              <w:rPr>
                <w:rFonts w:ascii="Arial" w:hAnsi="Arial" w:cs="Arial"/>
              </w:rPr>
              <w:t>Full comprehensive induction to cover all policy and procedures</w:t>
            </w:r>
          </w:p>
        </w:tc>
        <w:tc>
          <w:tcPr>
            <w:tcW w:w="812" w:type="pct"/>
            <w:tcBorders>
              <w:top w:val="single" w:sz="2" w:space="0" w:color="05829F"/>
              <w:left w:val="single" w:sz="2" w:space="0" w:color="05829F"/>
              <w:bottom w:val="single" w:sz="2" w:space="0" w:color="05829F"/>
              <w:right w:val="single" w:sz="2" w:space="0" w:color="05829F"/>
            </w:tcBorders>
          </w:tcPr>
          <w:p w14:paraId="7BE50EA4" w14:textId="7F28D35E" w:rsidR="00E15BBC" w:rsidRPr="00122489"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1D6FB1E0" w14:textId="4D2BF772" w:rsidR="00E15BBC" w:rsidRPr="00122489" w:rsidRDefault="00E15BBC" w:rsidP="00E15BBC">
            <w:pPr>
              <w:spacing w:line="256" w:lineRule="auto"/>
              <w:rPr>
                <w:rFonts w:ascii="Arial" w:hAnsi="Arial" w:cs="Arial"/>
                <w:szCs w:val="20"/>
              </w:rPr>
            </w:pPr>
            <w:r>
              <w:rPr>
                <w:rFonts w:ascii="Arial" w:hAnsi="Arial" w:cs="Arial"/>
                <w:szCs w:val="20"/>
              </w:rPr>
              <w:t xml:space="preserve">E-Learning </w:t>
            </w:r>
          </w:p>
        </w:tc>
      </w:tr>
      <w:tr w:rsidR="00E15BBC" w14:paraId="047F289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A79D590" w14:textId="47FB5274" w:rsidR="00E15BBC" w:rsidRPr="00122489" w:rsidRDefault="00E15BBC" w:rsidP="00E15BBC">
            <w:pPr>
              <w:spacing w:line="256" w:lineRule="auto"/>
              <w:rPr>
                <w:rFonts w:ascii="Arial" w:hAnsi="Arial" w:cs="Arial"/>
                <w:szCs w:val="20"/>
              </w:rPr>
            </w:pPr>
            <w:r w:rsidRPr="00BA3238">
              <w:rPr>
                <w:rFonts w:ascii="Arial" w:hAnsi="Arial" w:cs="Arial"/>
              </w:rPr>
              <w:t>Impact of Substance Misuse</w:t>
            </w:r>
          </w:p>
        </w:tc>
        <w:tc>
          <w:tcPr>
            <w:tcW w:w="812" w:type="pct"/>
            <w:tcBorders>
              <w:top w:val="single" w:sz="2" w:space="0" w:color="05829F"/>
              <w:left w:val="single" w:sz="2" w:space="0" w:color="05829F"/>
              <w:bottom w:val="single" w:sz="2" w:space="0" w:color="05829F"/>
              <w:right w:val="single" w:sz="2" w:space="0" w:color="05829F"/>
            </w:tcBorders>
          </w:tcPr>
          <w:p w14:paraId="6F02D12C" w14:textId="5C41B8EE" w:rsidR="00E15BBC" w:rsidRPr="00122489"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5A1F7959" w14:textId="45D2E498"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007D0E9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D4614B6" w14:textId="0F971A70" w:rsidR="00E15BBC" w:rsidRPr="00122489" w:rsidRDefault="00E15BBC" w:rsidP="00E15BBC">
            <w:pPr>
              <w:spacing w:line="256" w:lineRule="auto"/>
              <w:rPr>
                <w:rFonts w:ascii="Arial" w:hAnsi="Arial" w:cs="Arial"/>
                <w:szCs w:val="20"/>
              </w:rPr>
            </w:pPr>
            <w:r w:rsidRPr="00BA3238">
              <w:rPr>
                <w:rFonts w:ascii="Arial" w:hAnsi="Arial" w:cs="Arial"/>
              </w:rPr>
              <w:t>First Aid</w:t>
            </w:r>
          </w:p>
        </w:tc>
        <w:tc>
          <w:tcPr>
            <w:tcW w:w="812" w:type="pct"/>
            <w:tcBorders>
              <w:top w:val="single" w:sz="2" w:space="0" w:color="05829F"/>
              <w:left w:val="single" w:sz="2" w:space="0" w:color="05829F"/>
              <w:bottom w:val="single" w:sz="2" w:space="0" w:color="05829F"/>
              <w:right w:val="single" w:sz="2" w:space="0" w:color="05829F"/>
            </w:tcBorders>
          </w:tcPr>
          <w:p w14:paraId="60605EFF" w14:textId="77777777" w:rsidR="00E15BBC" w:rsidRPr="00BA3238" w:rsidRDefault="00E15BBC" w:rsidP="00E15BBC">
            <w:pPr>
              <w:pStyle w:val="TableParagraph"/>
              <w:spacing w:before="1" w:line="240" w:lineRule="auto"/>
              <w:ind w:left="0"/>
              <w:rPr>
                <w:rFonts w:ascii="Arial" w:hAnsi="Arial" w:cs="Arial"/>
                <w:sz w:val="20"/>
              </w:rPr>
            </w:pPr>
            <w:r w:rsidRPr="00BA3238">
              <w:rPr>
                <w:rFonts w:ascii="Arial" w:hAnsi="Arial" w:cs="Arial"/>
                <w:sz w:val="20"/>
              </w:rPr>
              <w:t>Every year</w:t>
            </w:r>
          </w:p>
          <w:p w14:paraId="24953F65" w14:textId="6C2942FD" w:rsidR="00E15BBC" w:rsidRPr="00122489" w:rsidRDefault="00E15BBC" w:rsidP="00E15BBC">
            <w:pPr>
              <w:spacing w:line="256" w:lineRule="auto"/>
              <w:rPr>
                <w:rFonts w:ascii="Arial" w:hAnsi="Arial" w:cs="Arial"/>
                <w:szCs w:val="20"/>
              </w:rPr>
            </w:pPr>
            <w:r w:rsidRPr="00BA3238">
              <w:rPr>
                <w:rFonts w:ascii="Arial" w:hAnsi="Arial" w:cs="Arial"/>
              </w:rPr>
              <w:t>Appointed First Aiders – every 3 years</w:t>
            </w:r>
          </w:p>
        </w:tc>
        <w:tc>
          <w:tcPr>
            <w:tcW w:w="1009" w:type="pct"/>
            <w:tcBorders>
              <w:top w:val="single" w:sz="2" w:space="0" w:color="05829F"/>
              <w:left w:val="single" w:sz="2" w:space="0" w:color="05829F"/>
              <w:bottom w:val="single" w:sz="2" w:space="0" w:color="05829F"/>
              <w:right w:val="single" w:sz="18" w:space="0" w:color="05829F"/>
            </w:tcBorders>
          </w:tcPr>
          <w:p w14:paraId="0CADBECA" w14:textId="46987C8D"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37F2B1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DBDA24C" w14:textId="32DDFC8D" w:rsidR="00E15BBC" w:rsidRPr="00122489" w:rsidRDefault="00E15BBC" w:rsidP="00E15BBC">
            <w:pPr>
              <w:spacing w:line="256" w:lineRule="auto"/>
              <w:rPr>
                <w:rFonts w:ascii="Arial" w:hAnsi="Arial" w:cs="Arial"/>
                <w:szCs w:val="20"/>
              </w:rPr>
            </w:pPr>
            <w:r w:rsidRPr="00BA3238">
              <w:rPr>
                <w:rFonts w:ascii="Arial" w:hAnsi="Arial" w:cs="Arial"/>
              </w:rPr>
              <w:t>Fire Awareness</w:t>
            </w:r>
          </w:p>
        </w:tc>
        <w:tc>
          <w:tcPr>
            <w:tcW w:w="812" w:type="pct"/>
            <w:tcBorders>
              <w:top w:val="single" w:sz="2" w:space="0" w:color="05829F"/>
              <w:left w:val="single" w:sz="2" w:space="0" w:color="05829F"/>
              <w:bottom w:val="single" w:sz="2" w:space="0" w:color="05829F"/>
              <w:right w:val="single" w:sz="2" w:space="0" w:color="05829F"/>
            </w:tcBorders>
          </w:tcPr>
          <w:p w14:paraId="05FBC266" w14:textId="77777777" w:rsidR="00E15BBC" w:rsidRPr="00BA3238" w:rsidRDefault="00E15BBC" w:rsidP="00E15BBC">
            <w:pPr>
              <w:pStyle w:val="TableParagraph"/>
              <w:spacing w:before="4" w:line="240" w:lineRule="auto"/>
              <w:ind w:left="0"/>
              <w:rPr>
                <w:rFonts w:ascii="Arial" w:hAnsi="Arial" w:cs="Arial"/>
                <w:sz w:val="20"/>
              </w:rPr>
            </w:pPr>
            <w:r w:rsidRPr="00BA3238">
              <w:rPr>
                <w:rFonts w:ascii="Arial" w:hAnsi="Arial" w:cs="Arial"/>
                <w:sz w:val="20"/>
              </w:rPr>
              <w:t>Every Year</w:t>
            </w:r>
          </w:p>
          <w:p w14:paraId="6F083B30" w14:textId="265D787B" w:rsidR="00E15BBC" w:rsidRPr="00122489" w:rsidRDefault="00E15BBC" w:rsidP="00E15BBC">
            <w:pPr>
              <w:spacing w:line="256" w:lineRule="auto"/>
              <w:rPr>
                <w:rFonts w:ascii="Arial" w:hAnsi="Arial" w:cs="Arial"/>
                <w:szCs w:val="20"/>
              </w:rPr>
            </w:pPr>
            <w:r w:rsidRPr="00BA3238">
              <w:rPr>
                <w:rFonts w:ascii="Arial" w:hAnsi="Arial" w:cs="Arial"/>
              </w:rPr>
              <w:t>Appointed Fire Wardens – every 3 years</w:t>
            </w:r>
          </w:p>
        </w:tc>
        <w:tc>
          <w:tcPr>
            <w:tcW w:w="1009" w:type="pct"/>
            <w:tcBorders>
              <w:top w:val="single" w:sz="2" w:space="0" w:color="05829F"/>
              <w:left w:val="single" w:sz="2" w:space="0" w:color="05829F"/>
              <w:bottom w:val="single" w:sz="2" w:space="0" w:color="05829F"/>
              <w:right w:val="single" w:sz="18" w:space="0" w:color="05829F"/>
            </w:tcBorders>
          </w:tcPr>
          <w:p w14:paraId="29D38AC3" w14:textId="62EF0530"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45B4A385"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0A4D970" w14:textId="092E7A1A" w:rsidR="00E15BBC" w:rsidRPr="00122489" w:rsidRDefault="00E15BBC" w:rsidP="00E15BBC">
            <w:pPr>
              <w:spacing w:line="256" w:lineRule="auto"/>
              <w:rPr>
                <w:rFonts w:ascii="Arial" w:hAnsi="Arial" w:cs="Arial"/>
                <w:szCs w:val="20"/>
              </w:rPr>
            </w:pPr>
            <w:r w:rsidRPr="00BA3238">
              <w:rPr>
                <w:rFonts w:ascii="Arial" w:hAnsi="Arial" w:cs="Arial"/>
              </w:rPr>
              <w:t>Health and Safety</w:t>
            </w:r>
          </w:p>
        </w:tc>
        <w:tc>
          <w:tcPr>
            <w:tcW w:w="812" w:type="pct"/>
            <w:tcBorders>
              <w:top w:val="single" w:sz="2" w:space="0" w:color="05829F"/>
              <w:left w:val="single" w:sz="2" w:space="0" w:color="05829F"/>
              <w:bottom w:val="single" w:sz="2" w:space="0" w:color="05829F"/>
              <w:right w:val="single" w:sz="2" w:space="0" w:color="05829F"/>
            </w:tcBorders>
          </w:tcPr>
          <w:p w14:paraId="3F366D7D" w14:textId="6AE3CDB7" w:rsidR="00E15BBC" w:rsidRPr="00122489"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613190C" w14:textId="06A6E5B9"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5988CFBB"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DF20E11" w14:textId="570EF8DB" w:rsidR="00E15BBC" w:rsidRPr="00122489" w:rsidRDefault="00E15BBC" w:rsidP="00E15BBC">
            <w:pPr>
              <w:spacing w:line="256" w:lineRule="auto"/>
              <w:rPr>
                <w:rFonts w:ascii="Arial" w:hAnsi="Arial" w:cs="Arial"/>
                <w:szCs w:val="20"/>
              </w:rPr>
            </w:pPr>
            <w:r w:rsidRPr="00BA3238">
              <w:rPr>
                <w:rFonts w:ascii="Arial" w:hAnsi="Arial" w:cs="Arial"/>
              </w:rPr>
              <w:t>Driver Awareness (where relevant)</w:t>
            </w:r>
          </w:p>
        </w:tc>
        <w:tc>
          <w:tcPr>
            <w:tcW w:w="812" w:type="pct"/>
            <w:tcBorders>
              <w:top w:val="single" w:sz="2" w:space="0" w:color="05829F"/>
              <w:left w:val="single" w:sz="2" w:space="0" w:color="05829F"/>
              <w:bottom w:val="single" w:sz="2" w:space="0" w:color="05829F"/>
              <w:right w:val="single" w:sz="2" w:space="0" w:color="05829F"/>
            </w:tcBorders>
          </w:tcPr>
          <w:p w14:paraId="0A127979" w14:textId="4057C6D0" w:rsidR="00E15BBC" w:rsidRPr="00122489" w:rsidRDefault="00E15BBC" w:rsidP="00E15BBC">
            <w:pPr>
              <w:spacing w:line="256" w:lineRule="auto"/>
              <w:rPr>
                <w:rFonts w:ascii="Arial" w:hAnsi="Arial" w:cs="Arial"/>
                <w:szCs w:val="20"/>
              </w:rPr>
            </w:pPr>
            <w:r w:rsidRPr="00BA3238">
              <w:rPr>
                <w:rFonts w:ascii="Arial" w:hAnsi="Arial" w:cs="Arial"/>
              </w:rPr>
              <w:t>Yearly</w:t>
            </w:r>
          </w:p>
        </w:tc>
        <w:tc>
          <w:tcPr>
            <w:tcW w:w="1009" w:type="pct"/>
            <w:tcBorders>
              <w:top w:val="single" w:sz="2" w:space="0" w:color="05829F"/>
              <w:left w:val="single" w:sz="2" w:space="0" w:color="05829F"/>
              <w:bottom w:val="single" w:sz="2" w:space="0" w:color="05829F"/>
              <w:right w:val="single" w:sz="18" w:space="0" w:color="05829F"/>
            </w:tcBorders>
          </w:tcPr>
          <w:p w14:paraId="01CABB87" w14:textId="4BC7912B"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027DBD2"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46DD959" w14:textId="77777777" w:rsidR="00E15BBC" w:rsidRPr="00BA3238" w:rsidRDefault="00E15BBC" w:rsidP="00E15BBC">
            <w:pPr>
              <w:pStyle w:val="TableParagraph"/>
              <w:spacing w:line="240" w:lineRule="auto"/>
              <w:rPr>
                <w:rFonts w:ascii="Arial" w:hAnsi="Arial" w:cs="Arial"/>
                <w:sz w:val="20"/>
              </w:rPr>
            </w:pPr>
            <w:r w:rsidRPr="00BA3238">
              <w:rPr>
                <w:rFonts w:ascii="Arial" w:hAnsi="Arial" w:cs="Arial"/>
                <w:sz w:val="20"/>
              </w:rPr>
              <w:t>Display Screen Equipment</w:t>
            </w:r>
          </w:p>
          <w:p w14:paraId="709620C9" w14:textId="35382BD6" w:rsidR="00E15BBC" w:rsidRPr="00122489" w:rsidRDefault="00E15BBC" w:rsidP="00E15BBC">
            <w:pPr>
              <w:spacing w:line="256" w:lineRule="auto"/>
              <w:rPr>
                <w:rFonts w:ascii="Arial" w:hAnsi="Arial" w:cs="Arial"/>
                <w:szCs w:val="20"/>
              </w:rPr>
            </w:pPr>
            <w:r w:rsidRPr="00BA3238">
              <w:rPr>
                <w:rFonts w:ascii="Arial" w:hAnsi="Arial" w:cs="Arial"/>
              </w:rPr>
              <w:t>Group Living/Solo Placements Only</w:t>
            </w:r>
          </w:p>
        </w:tc>
        <w:tc>
          <w:tcPr>
            <w:tcW w:w="812" w:type="pct"/>
            <w:tcBorders>
              <w:top w:val="single" w:sz="2" w:space="0" w:color="05829F"/>
              <w:left w:val="single" w:sz="2" w:space="0" w:color="05829F"/>
              <w:bottom w:val="single" w:sz="2" w:space="0" w:color="05829F"/>
              <w:right w:val="single" w:sz="2" w:space="0" w:color="05829F"/>
            </w:tcBorders>
          </w:tcPr>
          <w:p w14:paraId="4A74A66C" w14:textId="0272F19B" w:rsidR="00E15BBC" w:rsidRPr="00122489" w:rsidRDefault="00E15BBC" w:rsidP="00E15BBC">
            <w:pPr>
              <w:spacing w:line="256" w:lineRule="auto"/>
              <w:rPr>
                <w:rFonts w:ascii="Arial" w:hAnsi="Arial" w:cs="Arial"/>
                <w:szCs w:val="20"/>
              </w:rPr>
            </w:pPr>
            <w:r w:rsidRPr="00BA3238">
              <w:rPr>
                <w:rFonts w:ascii="Arial" w:hAnsi="Arial" w:cs="Arial"/>
              </w:rPr>
              <w:t>Yearly</w:t>
            </w:r>
          </w:p>
        </w:tc>
        <w:tc>
          <w:tcPr>
            <w:tcW w:w="1009" w:type="pct"/>
            <w:tcBorders>
              <w:top w:val="single" w:sz="2" w:space="0" w:color="05829F"/>
              <w:left w:val="single" w:sz="2" w:space="0" w:color="05829F"/>
              <w:bottom w:val="single" w:sz="2" w:space="0" w:color="05829F"/>
              <w:right w:val="single" w:sz="18" w:space="0" w:color="05829F"/>
            </w:tcBorders>
          </w:tcPr>
          <w:p w14:paraId="78214A2F" w14:textId="421909D8"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AEBB868"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BB28B7B" w14:textId="46F67800" w:rsidR="00E15BBC" w:rsidRPr="00122489" w:rsidRDefault="00E15BBC" w:rsidP="00E15BBC">
            <w:pPr>
              <w:spacing w:line="256" w:lineRule="auto"/>
              <w:rPr>
                <w:rFonts w:ascii="Arial" w:hAnsi="Arial" w:cs="Arial"/>
                <w:szCs w:val="20"/>
              </w:rPr>
            </w:pPr>
            <w:r w:rsidRPr="00BA3238">
              <w:rPr>
                <w:rFonts w:ascii="Arial" w:hAnsi="Arial" w:cs="Arial"/>
              </w:rPr>
              <w:t>Mental Health Awareness</w:t>
            </w:r>
          </w:p>
        </w:tc>
        <w:tc>
          <w:tcPr>
            <w:tcW w:w="812" w:type="pct"/>
            <w:tcBorders>
              <w:top w:val="single" w:sz="2" w:space="0" w:color="05829F"/>
              <w:left w:val="single" w:sz="2" w:space="0" w:color="05829F"/>
              <w:bottom w:val="single" w:sz="2" w:space="0" w:color="05829F"/>
              <w:right w:val="single" w:sz="2" w:space="0" w:color="05829F"/>
            </w:tcBorders>
          </w:tcPr>
          <w:p w14:paraId="3B9DDF33" w14:textId="0EAB8B32"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32888890" w14:textId="559B7A89"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5813A336"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4A20433F" w14:textId="786667DF" w:rsidR="00E15BBC" w:rsidRPr="00122489" w:rsidRDefault="00E15BBC" w:rsidP="00E15BBC">
            <w:pPr>
              <w:spacing w:line="256" w:lineRule="auto"/>
              <w:rPr>
                <w:rFonts w:ascii="Arial" w:hAnsi="Arial" w:cs="Arial"/>
                <w:szCs w:val="20"/>
              </w:rPr>
            </w:pPr>
            <w:r w:rsidRPr="00BA3238">
              <w:rPr>
                <w:rFonts w:ascii="Arial" w:hAnsi="Arial" w:cs="Arial"/>
              </w:rPr>
              <w:t>Manual Handling</w:t>
            </w:r>
          </w:p>
        </w:tc>
        <w:tc>
          <w:tcPr>
            <w:tcW w:w="812" w:type="pct"/>
            <w:tcBorders>
              <w:top w:val="single" w:sz="2" w:space="0" w:color="05829F"/>
              <w:left w:val="single" w:sz="2" w:space="0" w:color="05829F"/>
              <w:bottom w:val="single" w:sz="2" w:space="0" w:color="05829F"/>
              <w:right w:val="single" w:sz="2" w:space="0" w:color="05829F"/>
            </w:tcBorders>
          </w:tcPr>
          <w:p w14:paraId="52C0A4F2" w14:textId="6607C65F"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4384C8AE" w14:textId="48B8B628"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39392164"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5847E35B" w14:textId="0BABC7FB" w:rsidR="00E15BBC" w:rsidRPr="00122489" w:rsidRDefault="00E15BBC" w:rsidP="00E15BBC">
            <w:pPr>
              <w:spacing w:line="256" w:lineRule="auto"/>
              <w:rPr>
                <w:rFonts w:ascii="Arial" w:hAnsi="Arial" w:cs="Arial"/>
                <w:szCs w:val="20"/>
              </w:rPr>
            </w:pPr>
            <w:r w:rsidRPr="00BA3238">
              <w:rPr>
                <w:rFonts w:ascii="Arial" w:hAnsi="Arial" w:cs="Arial"/>
              </w:rPr>
              <w:t>GDPR</w:t>
            </w:r>
          </w:p>
        </w:tc>
        <w:tc>
          <w:tcPr>
            <w:tcW w:w="812" w:type="pct"/>
            <w:tcBorders>
              <w:top w:val="single" w:sz="2" w:space="0" w:color="05829F"/>
              <w:left w:val="single" w:sz="2" w:space="0" w:color="05829F"/>
              <w:bottom w:val="single" w:sz="2" w:space="0" w:color="05829F"/>
              <w:right w:val="single" w:sz="2" w:space="0" w:color="05829F"/>
            </w:tcBorders>
          </w:tcPr>
          <w:p w14:paraId="58EA03B5" w14:textId="535206BF"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49D14F1" w14:textId="7130F4F2"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7103C248"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E50B00B" w14:textId="5823A64C" w:rsidR="00E15BBC" w:rsidRPr="00122489" w:rsidRDefault="00E15BBC" w:rsidP="00E15BBC">
            <w:pPr>
              <w:spacing w:line="256" w:lineRule="auto"/>
              <w:rPr>
                <w:rFonts w:ascii="Arial" w:hAnsi="Arial" w:cs="Arial"/>
                <w:szCs w:val="20"/>
              </w:rPr>
            </w:pPr>
            <w:r w:rsidRPr="00BA3238">
              <w:rPr>
                <w:rFonts w:ascii="Arial" w:hAnsi="Arial" w:cs="Arial"/>
              </w:rPr>
              <w:t>Equal Opportunities</w:t>
            </w:r>
          </w:p>
        </w:tc>
        <w:tc>
          <w:tcPr>
            <w:tcW w:w="812" w:type="pct"/>
            <w:tcBorders>
              <w:top w:val="single" w:sz="2" w:space="0" w:color="05829F"/>
              <w:left w:val="single" w:sz="2" w:space="0" w:color="05829F"/>
              <w:bottom w:val="single" w:sz="2" w:space="0" w:color="05829F"/>
              <w:right w:val="single" w:sz="2" w:space="0" w:color="05829F"/>
            </w:tcBorders>
          </w:tcPr>
          <w:p w14:paraId="787E9F69" w14:textId="0CD9BE3B"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CB68472" w14:textId="7E31CEA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40531191"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6DCB5C0" w14:textId="6AAFA1B3" w:rsidR="00E15BBC" w:rsidRPr="00122489" w:rsidRDefault="00E15BBC" w:rsidP="00E15BBC">
            <w:pPr>
              <w:spacing w:line="256" w:lineRule="auto"/>
              <w:rPr>
                <w:rFonts w:ascii="Arial" w:hAnsi="Arial" w:cs="Arial"/>
                <w:szCs w:val="20"/>
              </w:rPr>
            </w:pPr>
            <w:r w:rsidRPr="00BA3238">
              <w:rPr>
                <w:rFonts w:ascii="Arial" w:hAnsi="Arial" w:cs="Arial"/>
              </w:rPr>
              <w:t>Safeguarding (Existing Staff)</w:t>
            </w:r>
          </w:p>
        </w:tc>
        <w:tc>
          <w:tcPr>
            <w:tcW w:w="812" w:type="pct"/>
            <w:tcBorders>
              <w:top w:val="single" w:sz="2" w:space="0" w:color="05829F"/>
              <w:left w:val="single" w:sz="2" w:space="0" w:color="05829F"/>
              <w:bottom w:val="single" w:sz="2" w:space="0" w:color="05829F"/>
              <w:right w:val="single" w:sz="2" w:space="0" w:color="05829F"/>
            </w:tcBorders>
          </w:tcPr>
          <w:p w14:paraId="3C35745F" w14:textId="1863A60B"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69BE3062" w14:textId="57D1449D"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741F579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25CA0692" w14:textId="6EDB4609" w:rsidR="00E15BBC" w:rsidRPr="00122489" w:rsidRDefault="00E15BBC" w:rsidP="00E15BBC">
            <w:pPr>
              <w:spacing w:line="256" w:lineRule="auto"/>
              <w:rPr>
                <w:rFonts w:ascii="Arial" w:hAnsi="Arial" w:cs="Arial"/>
                <w:szCs w:val="20"/>
              </w:rPr>
            </w:pPr>
            <w:r w:rsidRPr="00BA3238">
              <w:rPr>
                <w:rFonts w:ascii="Arial" w:hAnsi="Arial" w:cs="Arial"/>
              </w:rPr>
              <w:t>COSHH</w:t>
            </w:r>
          </w:p>
        </w:tc>
        <w:tc>
          <w:tcPr>
            <w:tcW w:w="812" w:type="pct"/>
            <w:tcBorders>
              <w:top w:val="single" w:sz="2" w:space="0" w:color="05829F"/>
              <w:left w:val="single" w:sz="2" w:space="0" w:color="05829F"/>
              <w:bottom w:val="single" w:sz="2" w:space="0" w:color="05829F"/>
              <w:right w:val="single" w:sz="2" w:space="0" w:color="05829F"/>
            </w:tcBorders>
          </w:tcPr>
          <w:p w14:paraId="526AC5E3" w14:textId="41E5A7D9"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65366DCE" w14:textId="12422F8D"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0992DEB0"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80FDDBE" w14:textId="6D1ACAB1" w:rsidR="00E15BBC" w:rsidRPr="00122489" w:rsidRDefault="00E15BBC" w:rsidP="00E15BBC">
            <w:pPr>
              <w:spacing w:line="256" w:lineRule="auto"/>
              <w:rPr>
                <w:rFonts w:ascii="Arial" w:hAnsi="Arial" w:cs="Arial"/>
                <w:szCs w:val="20"/>
              </w:rPr>
            </w:pPr>
            <w:r w:rsidRPr="00BA3238">
              <w:rPr>
                <w:rFonts w:ascii="Arial" w:hAnsi="Arial" w:cs="Arial"/>
              </w:rPr>
              <w:t>Lone Working</w:t>
            </w:r>
          </w:p>
        </w:tc>
        <w:tc>
          <w:tcPr>
            <w:tcW w:w="812" w:type="pct"/>
            <w:tcBorders>
              <w:top w:val="single" w:sz="2" w:space="0" w:color="05829F"/>
              <w:left w:val="single" w:sz="2" w:space="0" w:color="05829F"/>
              <w:bottom w:val="single" w:sz="2" w:space="0" w:color="05829F"/>
              <w:right w:val="single" w:sz="2" w:space="0" w:color="05829F"/>
            </w:tcBorders>
          </w:tcPr>
          <w:p w14:paraId="33BA6FCE" w14:textId="2264FDFC"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12600B01" w14:textId="1026F90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32678FD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9D6FAC1" w14:textId="37DED938" w:rsidR="00E15BBC" w:rsidRPr="00122489" w:rsidRDefault="00E15BBC" w:rsidP="00E15BBC">
            <w:pPr>
              <w:spacing w:line="256" w:lineRule="auto"/>
              <w:rPr>
                <w:rFonts w:ascii="Arial" w:hAnsi="Arial" w:cs="Arial"/>
                <w:szCs w:val="20"/>
              </w:rPr>
            </w:pPr>
            <w:r w:rsidRPr="00BA3238">
              <w:rPr>
                <w:rFonts w:ascii="Arial" w:hAnsi="Arial" w:cs="Arial"/>
              </w:rPr>
              <w:t>ASDAN including: Risk Assessment</w:t>
            </w:r>
          </w:p>
        </w:tc>
        <w:tc>
          <w:tcPr>
            <w:tcW w:w="812" w:type="pct"/>
            <w:tcBorders>
              <w:top w:val="single" w:sz="2" w:space="0" w:color="05829F"/>
              <w:left w:val="single" w:sz="2" w:space="0" w:color="05829F"/>
              <w:bottom w:val="single" w:sz="2" w:space="0" w:color="05829F"/>
              <w:right w:val="single" w:sz="2" w:space="0" w:color="05829F"/>
            </w:tcBorders>
          </w:tcPr>
          <w:p w14:paraId="675E714A" w14:textId="17707155" w:rsidR="00E15BBC" w:rsidRDefault="00E15BBC" w:rsidP="00E15BBC">
            <w:pPr>
              <w:spacing w:line="256" w:lineRule="auto"/>
              <w:rPr>
                <w:rFonts w:ascii="Arial" w:hAnsi="Arial" w:cs="Arial"/>
                <w:szCs w:val="20"/>
              </w:rPr>
            </w:pPr>
            <w:r w:rsidRPr="00BA3238">
              <w:rPr>
                <w:rFonts w:ascii="Arial" w:hAnsi="Arial" w:cs="Arial"/>
              </w:rPr>
              <w:t>Ongoing</w:t>
            </w:r>
          </w:p>
        </w:tc>
        <w:tc>
          <w:tcPr>
            <w:tcW w:w="1009" w:type="pct"/>
            <w:tcBorders>
              <w:top w:val="single" w:sz="2" w:space="0" w:color="05829F"/>
              <w:left w:val="single" w:sz="2" w:space="0" w:color="05829F"/>
              <w:bottom w:val="single" w:sz="2" w:space="0" w:color="05829F"/>
              <w:right w:val="single" w:sz="18" w:space="0" w:color="05829F"/>
            </w:tcBorders>
          </w:tcPr>
          <w:p w14:paraId="2D2D000C" w14:textId="422B91D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9C6D50" w14:paraId="375E859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CEB9786" w14:textId="20096670" w:rsidR="009C6D50" w:rsidRPr="00BA3238" w:rsidRDefault="009C6D50" w:rsidP="009C6D50">
            <w:pPr>
              <w:spacing w:line="256" w:lineRule="auto"/>
              <w:rPr>
                <w:rFonts w:ascii="Arial" w:hAnsi="Arial" w:cs="Arial"/>
              </w:rPr>
            </w:pPr>
            <w:r w:rsidRPr="00BA3238">
              <w:rPr>
                <w:rFonts w:ascii="Arial" w:hAnsi="Arial" w:cs="Arial"/>
              </w:rPr>
              <w:t>Duty of Care</w:t>
            </w:r>
          </w:p>
        </w:tc>
        <w:tc>
          <w:tcPr>
            <w:tcW w:w="812" w:type="pct"/>
            <w:tcBorders>
              <w:top w:val="single" w:sz="2" w:space="0" w:color="05829F"/>
              <w:left w:val="single" w:sz="2" w:space="0" w:color="05829F"/>
              <w:bottom w:val="single" w:sz="2" w:space="0" w:color="05829F"/>
              <w:right w:val="single" w:sz="2" w:space="0" w:color="05829F"/>
            </w:tcBorders>
          </w:tcPr>
          <w:p w14:paraId="2520EE3C" w14:textId="1740713D" w:rsidR="009C6D50" w:rsidRPr="00BA3238" w:rsidRDefault="009C6D50" w:rsidP="009C6D50">
            <w:pPr>
              <w:spacing w:line="256" w:lineRule="auto"/>
              <w:rPr>
                <w:rFonts w:ascii="Arial" w:hAnsi="Arial" w:cs="Arial"/>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7B6045B1" w14:textId="54475694"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r w:rsidR="009C6D50" w14:paraId="32EB057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2D0401EF" w14:textId="23ABA60A" w:rsidR="009C6D50" w:rsidRPr="00BA3238" w:rsidRDefault="009C6D50" w:rsidP="009C6D50">
            <w:pPr>
              <w:spacing w:line="256" w:lineRule="auto"/>
              <w:rPr>
                <w:rFonts w:ascii="Arial" w:hAnsi="Arial" w:cs="Arial"/>
              </w:rPr>
            </w:pPr>
            <w:r w:rsidRPr="00BA3238">
              <w:rPr>
                <w:rFonts w:ascii="Arial" w:hAnsi="Arial" w:cs="Arial"/>
              </w:rPr>
              <w:t>Food Hygiene</w:t>
            </w:r>
          </w:p>
        </w:tc>
        <w:tc>
          <w:tcPr>
            <w:tcW w:w="812" w:type="pct"/>
            <w:tcBorders>
              <w:top w:val="single" w:sz="2" w:space="0" w:color="05829F"/>
              <w:left w:val="single" w:sz="2" w:space="0" w:color="05829F"/>
              <w:bottom w:val="single" w:sz="2" w:space="0" w:color="05829F"/>
              <w:right w:val="single" w:sz="2" w:space="0" w:color="05829F"/>
            </w:tcBorders>
          </w:tcPr>
          <w:p w14:paraId="0DCAF04A" w14:textId="1E44F5DF" w:rsidR="009C6D50" w:rsidRPr="00BA3238" w:rsidRDefault="009C6D50" w:rsidP="009C6D50">
            <w:pPr>
              <w:spacing w:line="256" w:lineRule="auto"/>
              <w:rPr>
                <w:rFonts w:ascii="Arial" w:hAnsi="Arial" w:cs="Arial"/>
              </w:rPr>
            </w:pPr>
            <w:r w:rsidRPr="00BA3238">
              <w:rPr>
                <w:rFonts w:ascii="Arial" w:hAnsi="Arial" w:cs="Arial"/>
              </w:rPr>
              <w:t>Every 3 years</w:t>
            </w:r>
          </w:p>
        </w:tc>
        <w:tc>
          <w:tcPr>
            <w:tcW w:w="1009" w:type="pct"/>
            <w:tcBorders>
              <w:top w:val="single" w:sz="2" w:space="0" w:color="05829F"/>
              <w:left w:val="single" w:sz="2" w:space="0" w:color="05829F"/>
              <w:bottom w:val="single" w:sz="2" w:space="0" w:color="05829F"/>
              <w:right w:val="single" w:sz="18" w:space="0" w:color="05829F"/>
            </w:tcBorders>
          </w:tcPr>
          <w:p w14:paraId="3D70FEC8" w14:textId="4FD15B2F"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r w:rsidR="009C6D50" w14:paraId="074AF7D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EF1D648" w14:textId="0B0D8ED3" w:rsidR="009C6D50" w:rsidRPr="00BA3238" w:rsidRDefault="009C6D50" w:rsidP="009C6D50">
            <w:pPr>
              <w:spacing w:line="256" w:lineRule="auto"/>
              <w:rPr>
                <w:rFonts w:ascii="Arial" w:hAnsi="Arial" w:cs="Arial"/>
              </w:rPr>
            </w:pPr>
            <w:r w:rsidRPr="00BA3238">
              <w:rPr>
                <w:rFonts w:ascii="Arial" w:hAnsi="Arial" w:cs="Arial"/>
              </w:rPr>
              <w:t>De-escalation</w:t>
            </w:r>
          </w:p>
        </w:tc>
        <w:tc>
          <w:tcPr>
            <w:tcW w:w="812" w:type="pct"/>
            <w:tcBorders>
              <w:top w:val="single" w:sz="2" w:space="0" w:color="05829F"/>
              <w:left w:val="single" w:sz="2" w:space="0" w:color="05829F"/>
              <w:bottom w:val="single" w:sz="2" w:space="0" w:color="05829F"/>
              <w:right w:val="single" w:sz="2" w:space="0" w:color="05829F"/>
            </w:tcBorders>
          </w:tcPr>
          <w:p w14:paraId="3EB64E4A" w14:textId="56993524" w:rsidR="009C6D50" w:rsidRPr="00BA3238" w:rsidRDefault="009C6D50" w:rsidP="009C6D50">
            <w:pPr>
              <w:spacing w:line="256" w:lineRule="auto"/>
              <w:rPr>
                <w:rFonts w:ascii="Arial" w:hAnsi="Arial" w:cs="Arial"/>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72E64752" w14:textId="2DA3F7BC"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bl>
    <w:p w14:paraId="3A038D46" w14:textId="77777777" w:rsidR="00122489" w:rsidRPr="00BA3F63" w:rsidRDefault="00122489" w:rsidP="00122489">
      <w:pPr>
        <w:rPr>
          <w:rFonts w:ascii="Arial" w:hAnsi="Arial" w:cs="Arial"/>
        </w:rPr>
      </w:pPr>
    </w:p>
    <w:p w14:paraId="3F8D602E" w14:textId="77777777" w:rsidR="00122489" w:rsidRDefault="00122489" w:rsidP="005346C7">
      <w:pPr>
        <w:ind w:hanging="284"/>
        <w:rPr>
          <w:rFonts w:ascii="Arial" w:hAnsi="Arial" w:cs="Arial"/>
          <w:b/>
          <w:bCs/>
          <w:sz w:val="28"/>
          <w:szCs w:val="28"/>
        </w:rPr>
      </w:pPr>
    </w:p>
    <w:p w14:paraId="4417C7C4" w14:textId="77777777" w:rsidR="00122489" w:rsidRDefault="00122489" w:rsidP="005346C7">
      <w:pPr>
        <w:ind w:hanging="284"/>
        <w:rPr>
          <w:rFonts w:ascii="Arial" w:hAnsi="Arial" w:cs="Arial"/>
          <w:b/>
          <w:bCs/>
          <w:sz w:val="28"/>
          <w:szCs w:val="28"/>
        </w:rPr>
      </w:pPr>
    </w:p>
    <w:p w14:paraId="3D687509" w14:textId="77777777" w:rsidR="00122489" w:rsidRDefault="00122489" w:rsidP="005346C7">
      <w:pPr>
        <w:ind w:hanging="284"/>
        <w:rPr>
          <w:rFonts w:ascii="Arial" w:hAnsi="Arial" w:cs="Arial"/>
          <w:b/>
          <w:bCs/>
          <w:sz w:val="28"/>
          <w:szCs w:val="28"/>
        </w:rPr>
      </w:pPr>
    </w:p>
    <w:p w14:paraId="2C473B4D" w14:textId="77777777" w:rsidR="00122489" w:rsidRDefault="00122489" w:rsidP="005346C7">
      <w:pPr>
        <w:ind w:hanging="284"/>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FD9F5" w14:textId="77777777" w:rsidR="00F77360" w:rsidRDefault="00F77360" w:rsidP="00FA1A5E">
      <w:r>
        <w:separator/>
      </w:r>
    </w:p>
  </w:endnote>
  <w:endnote w:type="continuationSeparator" w:id="0">
    <w:p w14:paraId="600B937D" w14:textId="77777777" w:rsidR="00F77360" w:rsidRDefault="00F77360"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Edwardian Script ITC">
    <w:altName w:val="Mongolian Baiti"/>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sidR="0091502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15024">
              <w:rPr>
                <w:b/>
                <w:bCs/>
                <w:noProof/>
              </w:rPr>
              <w:t>1</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21502" w14:textId="77777777" w:rsidR="00F77360" w:rsidRDefault="00F77360" w:rsidP="00FA1A5E">
      <w:r>
        <w:separator/>
      </w:r>
    </w:p>
  </w:footnote>
  <w:footnote w:type="continuationSeparator" w:id="0">
    <w:p w14:paraId="05A5818E" w14:textId="77777777" w:rsidR="00F77360" w:rsidRDefault="00F77360"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1DFA" w14:textId="6CD202AA" w:rsidR="005346C7" w:rsidRDefault="00B57AF8">
    <w:pPr>
      <w:pStyle w:val="Header"/>
      <w:rPr>
        <w:rFonts w:ascii="Arial" w:hAnsi="Arial" w:cs="Arial"/>
        <w:b/>
        <w:bCs/>
        <w:color w:val="05829F"/>
        <w:sz w:val="28"/>
        <w:szCs w:val="28"/>
      </w:rPr>
    </w:pPr>
    <w:r w:rsidRPr="00BA3F63">
      <w:rPr>
        <w:rFonts w:ascii="Arial" w:hAnsi="Arial" w:cs="Arial"/>
        <w:b/>
        <w:bCs/>
        <w:noProof/>
        <w:color w:val="05829F"/>
        <w:sz w:val="28"/>
        <w:szCs w:val="28"/>
        <w:lang w:eastAsia="en-GB"/>
      </w:rPr>
      <w:drawing>
        <wp:anchor distT="0" distB="0" distL="114300" distR="114300" simplePos="0" relativeHeight="251659264" behindDoc="0" locked="0" layoutInCell="1" allowOverlap="1" wp14:anchorId="4FBD35FC" wp14:editId="4EC2B4AE">
          <wp:simplePos x="0" y="0"/>
          <wp:positionH relativeFrom="margin">
            <wp:posOffset>5010150</wp:posOffset>
          </wp:positionH>
          <wp:positionV relativeFrom="paragraph">
            <wp:posOffset>-334010</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7C5C896E" w14:textId="77777777" w:rsidR="00B57AF8" w:rsidRDefault="005346C7" w:rsidP="00B57AF8">
    <w:pPr>
      <w:pStyle w:val="Header"/>
      <w:ind w:hanging="284"/>
    </w:pPr>
    <w:r w:rsidRPr="00BA3F63">
      <w:rPr>
        <w:rFonts w:ascii="Arial" w:hAnsi="Arial" w:cs="Arial"/>
        <w:b/>
        <w:bCs/>
        <w:noProof/>
        <w:color w:val="05829F"/>
        <w:sz w:val="28"/>
        <w:szCs w:val="28"/>
      </w:rPr>
      <w:t xml:space="preserve"> </w:t>
    </w:r>
    <w:r w:rsidR="00B57AF8">
      <w:rPr>
        <w:noProof/>
        <w:lang w:eastAsia="en-GB"/>
      </w:rPr>
      <mc:AlternateContent>
        <mc:Choice Requires="wps">
          <w:drawing>
            <wp:anchor distT="0" distB="0" distL="114300" distR="114300" simplePos="0" relativeHeight="251661312" behindDoc="0" locked="0" layoutInCell="1" allowOverlap="1" wp14:anchorId="0511297D" wp14:editId="7E7162DE">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102D3"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00B57AF8" w:rsidRPr="00BA3F63">
      <w:rPr>
        <w:rFonts w:ascii="Arial" w:hAnsi="Arial" w:cs="Arial"/>
        <w:b/>
        <w:bCs/>
        <w:color w:val="05829F"/>
        <w:sz w:val="28"/>
        <w:szCs w:val="28"/>
      </w:rPr>
      <w:t>JOB DESCRIPTION</w:t>
    </w:r>
    <w:r w:rsidR="00B57AF8" w:rsidRPr="00BA3F63">
      <w:rPr>
        <w:rFonts w:ascii="Arial" w:hAnsi="Arial" w:cs="Arial"/>
        <w:b/>
        <w:bCs/>
        <w:noProof/>
        <w:color w:val="05829F"/>
        <w:sz w:val="28"/>
        <w:szCs w:val="28"/>
      </w:rPr>
      <w:t xml:space="preserve"> </w:t>
    </w:r>
  </w:p>
  <w:p w14:paraId="620B214B" w14:textId="469036B2" w:rsidR="005346C7" w:rsidRDefault="005346C7" w:rsidP="005346C7">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1D975A75"/>
    <w:multiLevelType w:val="hybridMultilevel"/>
    <w:tmpl w:val="0B02B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F93F3A"/>
    <w:multiLevelType w:val="hybridMultilevel"/>
    <w:tmpl w:val="9116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6"/>
  </w:num>
  <w:num w:numId="3">
    <w:abstractNumId w:val="5"/>
    <w:lvlOverride w:ilvl="0">
      <w:startOverride w:val="1"/>
    </w:lvlOverride>
  </w:num>
  <w:num w:numId="4">
    <w:abstractNumId w:val="12"/>
  </w:num>
  <w:num w:numId="5">
    <w:abstractNumId w:val="1"/>
  </w:num>
  <w:num w:numId="6">
    <w:abstractNumId w:val="13"/>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
  </w:num>
  <w:num w:numId="14">
    <w:abstractNumId w:val="0"/>
  </w:num>
  <w:num w:numId="15">
    <w:abstractNumId w:val="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3"/>
    <w:rsid w:val="0000640C"/>
    <w:rsid w:val="000E41B4"/>
    <w:rsid w:val="000E7347"/>
    <w:rsid w:val="00122489"/>
    <w:rsid w:val="002A4AE8"/>
    <w:rsid w:val="002E5E1B"/>
    <w:rsid w:val="002F0763"/>
    <w:rsid w:val="002F5369"/>
    <w:rsid w:val="002F7F22"/>
    <w:rsid w:val="003265D2"/>
    <w:rsid w:val="00392E60"/>
    <w:rsid w:val="0043539A"/>
    <w:rsid w:val="00457DE3"/>
    <w:rsid w:val="00465342"/>
    <w:rsid w:val="00493F51"/>
    <w:rsid w:val="004A6ECC"/>
    <w:rsid w:val="004F2860"/>
    <w:rsid w:val="0052461F"/>
    <w:rsid w:val="005346C7"/>
    <w:rsid w:val="00571EE9"/>
    <w:rsid w:val="005D70CE"/>
    <w:rsid w:val="005E347F"/>
    <w:rsid w:val="00634005"/>
    <w:rsid w:val="006608FC"/>
    <w:rsid w:val="00665071"/>
    <w:rsid w:val="00714493"/>
    <w:rsid w:val="00794D77"/>
    <w:rsid w:val="007A6C62"/>
    <w:rsid w:val="00822012"/>
    <w:rsid w:val="00874A9D"/>
    <w:rsid w:val="00895843"/>
    <w:rsid w:val="008C46C6"/>
    <w:rsid w:val="009025EE"/>
    <w:rsid w:val="00915024"/>
    <w:rsid w:val="009C6D50"/>
    <w:rsid w:val="009D565B"/>
    <w:rsid w:val="00A0650C"/>
    <w:rsid w:val="00A63BBE"/>
    <w:rsid w:val="00AC0427"/>
    <w:rsid w:val="00AF113D"/>
    <w:rsid w:val="00B51038"/>
    <w:rsid w:val="00B57AF8"/>
    <w:rsid w:val="00B70680"/>
    <w:rsid w:val="00BA3F63"/>
    <w:rsid w:val="00BC4621"/>
    <w:rsid w:val="00C056A1"/>
    <w:rsid w:val="00C2766D"/>
    <w:rsid w:val="00C36344"/>
    <w:rsid w:val="00D63588"/>
    <w:rsid w:val="00DB09A0"/>
    <w:rsid w:val="00DB412D"/>
    <w:rsid w:val="00DC41D7"/>
    <w:rsid w:val="00DF7A58"/>
    <w:rsid w:val="00E15BBC"/>
    <w:rsid w:val="00E21CA6"/>
    <w:rsid w:val="00E95443"/>
    <w:rsid w:val="00EA39E2"/>
    <w:rsid w:val="00EB1DF9"/>
    <w:rsid w:val="00F77360"/>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paragraph" w:styleId="Heading2">
    <w:name w:val="heading 2"/>
    <w:basedOn w:val="Normal"/>
    <w:next w:val="Normal"/>
    <w:link w:val="Heading2Char"/>
    <w:semiHidden/>
    <w:unhideWhenUsed/>
    <w:qFormat/>
    <w:rsid w:val="00B57AF8"/>
    <w:pPr>
      <w:keepNext/>
      <w:tabs>
        <w:tab w:val="left" w:pos="709"/>
      </w:tabs>
      <w:outlineLvl w:val="1"/>
    </w:pPr>
    <w:rPr>
      <w:rFonts w:ascii="Edwardian Script ITC" w:hAnsi="Edwardian Script ITC" w:cs="Arial"/>
      <w:b/>
      <w:bCs/>
      <w:sz w:val="32"/>
    </w:rPr>
  </w:style>
  <w:style w:type="paragraph" w:styleId="Heading3">
    <w:name w:val="heading 3"/>
    <w:basedOn w:val="Normal"/>
    <w:next w:val="Normal"/>
    <w:link w:val="Heading3Char"/>
    <w:autoRedefine/>
    <w:semiHidden/>
    <w:unhideWhenUsed/>
    <w:qFormat/>
    <w:rsid w:val="00B57AF8"/>
    <w:pPr>
      <w:tabs>
        <w:tab w:val="left" w:pos="709"/>
      </w:tabs>
      <w:spacing w:after="120"/>
      <w:outlineLvl w:val="2"/>
    </w:pPr>
    <w:rPr>
      <w:rFonts w:ascii="Arial" w:hAnsi="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 w:type="paragraph" w:styleId="BodyTextIndent2">
    <w:name w:val="Body Text Indent 2"/>
    <w:basedOn w:val="Normal"/>
    <w:link w:val="BodyTextIndent2Char"/>
    <w:uiPriority w:val="99"/>
    <w:unhideWhenUsed/>
    <w:rsid w:val="00E15BBC"/>
    <w:pPr>
      <w:spacing w:after="120" w:line="480" w:lineRule="auto"/>
      <w:ind w:left="283"/>
    </w:pPr>
    <w:rPr>
      <w:rFonts w:ascii="Arial" w:eastAsiaTheme="minorHAnsi" w:hAnsi="Arial" w:cstheme="minorBidi"/>
      <w:sz w:val="22"/>
      <w:szCs w:val="22"/>
    </w:rPr>
  </w:style>
  <w:style w:type="character" w:customStyle="1" w:styleId="BodyTextIndent2Char">
    <w:name w:val="Body Text Indent 2 Char"/>
    <w:basedOn w:val="DefaultParagraphFont"/>
    <w:link w:val="BodyTextIndent2"/>
    <w:uiPriority w:val="99"/>
    <w:rsid w:val="00E15BBC"/>
    <w:rPr>
      <w:rFonts w:ascii="Arial" w:hAnsi="Arial"/>
    </w:rPr>
  </w:style>
  <w:style w:type="paragraph" w:customStyle="1" w:styleId="TableParagraph">
    <w:name w:val="Table Paragraph"/>
    <w:basedOn w:val="Normal"/>
    <w:uiPriority w:val="1"/>
    <w:qFormat/>
    <w:rsid w:val="00E15BBC"/>
    <w:pPr>
      <w:widowControl w:val="0"/>
      <w:autoSpaceDE w:val="0"/>
      <w:autoSpaceDN w:val="0"/>
      <w:spacing w:line="221" w:lineRule="exact"/>
      <w:ind w:left="106"/>
    </w:pPr>
    <w:rPr>
      <w:rFonts w:ascii="Calibri" w:eastAsia="Calibri" w:hAnsi="Calibri" w:cs="Calibri"/>
      <w:sz w:val="22"/>
      <w:szCs w:val="22"/>
      <w:lang w:eastAsia="en-GB" w:bidi="en-GB"/>
    </w:rPr>
  </w:style>
  <w:style w:type="paragraph" w:styleId="NoSpacing">
    <w:name w:val="No Spacing"/>
    <w:uiPriority w:val="1"/>
    <w:qFormat/>
    <w:rsid w:val="009C6D50"/>
    <w:pPr>
      <w:spacing w:after="0" w:line="240" w:lineRule="auto"/>
    </w:pPr>
    <w:rPr>
      <w:rFonts w:ascii="Gill Sans MT" w:eastAsia="Times New Roman" w:hAnsi="Gill Sans MT" w:cs="Times New Roman"/>
      <w:sz w:val="20"/>
      <w:szCs w:val="24"/>
    </w:rPr>
  </w:style>
  <w:style w:type="character" w:customStyle="1" w:styleId="Heading2Char">
    <w:name w:val="Heading 2 Char"/>
    <w:basedOn w:val="DefaultParagraphFont"/>
    <w:link w:val="Heading2"/>
    <w:semiHidden/>
    <w:rsid w:val="00B57AF8"/>
    <w:rPr>
      <w:rFonts w:ascii="Edwardian Script ITC" w:eastAsia="Times New Roman" w:hAnsi="Edwardian Script ITC" w:cs="Arial"/>
      <w:b/>
      <w:bCs/>
      <w:sz w:val="32"/>
      <w:szCs w:val="24"/>
    </w:rPr>
  </w:style>
  <w:style w:type="character" w:customStyle="1" w:styleId="Heading3Char">
    <w:name w:val="Heading 3 Char"/>
    <w:basedOn w:val="DefaultParagraphFont"/>
    <w:link w:val="Heading3"/>
    <w:semiHidden/>
    <w:rsid w:val="00B57AF8"/>
    <w:rPr>
      <w:rFonts w:ascii="Arial" w:eastAsia="Times New Roman" w:hAnsi="Arial" w:cs="Times New Roman"/>
      <w:b/>
      <w:bCs/>
      <w:sz w:val="23"/>
      <w:szCs w:val="24"/>
    </w:rPr>
  </w:style>
  <w:style w:type="table" w:styleId="TableGrid">
    <w:name w:val="Table Grid"/>
    <w:basedOn w:val="TableNormal"/>
    <w:uiPriority w:val="59"/>
    <w:rsid w:val="00B57AF8"/>
    <w:pPr>
      <w:spacing w:after="0" w:line="240" w:lineRule="auto"/>
    </w:pPr>
    <w:rPr>
      <w:rFonts w:ascii="Arial" w:hAnsi="Arial"/>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10</cp:revision>
  <cp:lastPrinted>2020-09-21T13:04:00Z</cp:lastPrinted>
  <dcterms:created xsi:type="dcterms:W3CDTF">2020-08-03T10:35:00Z</dcterms:created>
  <dcterms:modified xsi:type="dcterms:W3CDTF">2021-01-06T08:41:00Z</dcterms:modified>
</cp:coreProperties>
</file>