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E257" w14:textId="4BA78ED1" w:rsidR="00122489" w:rsidRDefault="00122489" w:rsidP="00122489">
      <w:pPr>
        <w:rPr>
          <w:rFonts w:ascii="Arial" w:hAnsi="Arial" w:cs="Arial"/>
          <w:b/>
          <w:bCs/>
          <w:sz w:val="28"/>
          <w:szCs w:val="28"/>
        </w:rPr>
      </w:pPr>
    </w:p>
    <w:p w14:paraId="17E1CCC8" w14:textId="77777777" w:rsidR="00122489" w:rsidRDefault="00122489" w:rsidP="00122489"/>
    <w:tbl>
      <w:tblPr>
        <w:tblW w:w="5171" w:type="pct"/>
        <w:tblInd w:w="-307" w:type="dxa"/>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2316"/>
        <w:gridCol w:w="3483"/>
        <w:gridCol w:w="1007"/>
        <w:gridCol w:w="2481"/>
      </w:tblGrid>
      <w:tr w:rsidR="00122489" w:rsidRPr="00EE4B8E" w14:paraId="7B49A09E" w14:textId="77777777" w:rsidTr="006F0FB0">
        <w:trPr>
          <w:cantSplit/>
          <w:tblHeader/>
        </w:trPr>
        <w:tc>
          <w:tcPr>
            <w:tcW w:w="5000" w:type="pct"/>
            <w:gridSpan w:val="4"/>
            <w:tcBorders>
              <w:top w:val="single" w:sz="18" w:space="0" w:color="05829F"/>
              <w:left w:val="single" w:sz="18" w:space="0" w:color="05829F"/>
              <w:bottom w:val="single" w:sz="18" w:space="0" w:color="05829F"/>
              <w:right w:val="single" w:sz="18" w:space="0" w:color="05829F"/>
            </w:tcBorders>
            <w:shd w:val="clear" w:color="auto" w:fill="05829F"/>
          </w:tcPr>
          <w:p w14:paraId="4C79E4C1" w14:textId="77777777" w:rsidR="00122489" w:rsidRPr="00FA1A5E" w:rsidRDefault="00122489" w:rsidP="006F0FB0">
            <w:pPr>
              <w:numPr>
                <w:ilvl w:val="0"/>
                <w:numId w:val="1"/>
              </w:numPr>
              <w:jc w:val="both"/>
              <w:rPr>
                <w:rFonts w:ascii="Arial" w:hAnsi="Arial" w:cs="Arial"/>
                <w:b/>
                <w:sz w:val="22"/>
                <w:szCs w:val="22"/>
              </w:rPr>
            </w:pPr>
            <w:r w:rsidRPr="00FA1A5E">
              <w:rPr>
                <w:rFonts w:ascii="Arial" w:hAnsi="Arial" w:cs="Arial"/>
                <w:b/>
                <w:color w:val="FFFFFF" w:themeColor="background1"/>
                <w:sz w:val="22"/>
                <w:szCs w:val="22"/>
              </w:rPr>
              <w:t xml:space="preserve">Job </w:t>
            </w:r>
            <w:r w:rsidRPr="00FA1A5E">
              <w:rPr>
                <w:rFonts w:ascii="Arial" w:hAnsi="Arial" w:cs="Arial"/>
                <w:b/>
                <w:color w:val="FFFFFF" w:themeColor="background1"/>
                <w:sz w:val="22"/>
                <w:szCs w:val="22"/>
                <w:shd w:val="clear" w:color="auto" w:fill="05829F"/>
              </w:rPr>
              <w:t>Details</w:t>
            </w:r>
          </w:p>
        </w:tc>
      </w:tr>
      <w:tr w:rsidR="00122489" w:rsidRPr="008A177A" w14:paraId="388A9F49" w14:textId="77777777" w:rsidTr="006F0FB0">
        <w:trPr>
          <w:cantSplit/>
        </w:trPr>
        <w:tc>
          <w:tcPr>
            <w:tcW w:w="1247" w:type="pct"/>
            <w:tcBorders>
              <w:top w:val="single" w:sz="18" w:space="0" w:color="05829F"/>
              <w:left w:val="single" w:sz="18" w:space="0" w:color="05829F"/>
              <w:bottom w:val="single" w:sz="4" w:space="0" w:color="002F87"/>
              <w:right w:val="single" w:sz="4" w:space="0" w:color="002F87"/>
            </w:tcBorders>
          </w:tcPr>
          <w:p w14:paraId="52A3CBCD" w14:textId="77777777" w:rsidR="00122489" w:rsidRPr="008A177A" w:rsidRDefault="00122489" w:rsidP="006F0FB0">
            <w:pPr>
              <w:rPr>
                <w:rFonts w:ascii="Arial" w:hAnsi="Arial" w:cs="Arial"/>
                <w:bCs/>
                <w:sz w:val="21"/>
                <w:szCs w:val="21"/>
              </w:rPr>
            </w:pPr>
            <w:r w:rsidRPr="008A177A">
              <w:rPr>
                <w:rFonts w:ascii="Arial" w:hAnsi="Arial" w:cs="Arial"/>
                <w:bCs/>
                <w:sz w:val="21"/>
                <w:szCs w:val="21"/>
              </w:rPr>
              <w:t>Job Title:</w:t>
            </w:r>
          </w:p>
        </w:tc>
        <w:tc>
          <w:tcPr>
            <w:tcW w:w="3753" w:type="pct"/>
            <w:gridSpan w:val="3"/>
            <w:tcBorders>
              <w:top w:val="single" w:sz="18" w:space="0" w:color="05829F"/>
              <w:left w:val="single" w:sz="4" w:space="0" w:color="002F87"/>
              <w:bottom w:val="single" w:sz="4" w:space="0" w:color="002F87"/>
              <w:right w:val="single" w:sz="18" w:space="0" w:color="05829F"/>
            </w:tcBorders>
          </w:tcPr>
          <w:p w14:paraId="70CE61CB" w14:textId="2A53A284" w:rsidR="00122489" w:rsidRPr="008A177A" w:rsidRDefault="00A70FCA" w:rsidP="006F0FB0">
            <w:pPr>
              <w:rPr>
                <w:rFonts w:ascii="Arial" w:hAnsi="Arial" w:cs="Arial"/>
                <w:sz w:val="21"/>
                <w:szCs w:val="21"/>
              </w:rPr>
            </w:pPr>
            <w:r>
              <w:rPr>
                <w:rFonts w:ascii="Arial" w:hAnsi="Arial" w:cs="Arial"/>
                <w:sz w:val="21"/>
                <w:szCs w:val="21"/>
              </w:rPr>
              <w:t>Outreach</w:t>
            </w:r>
            <w:r w:rsidR="00393FDB">
              <w:rPr>
                <w:rFonts w:ascii="Arial" w:hAnsi="Arial" w:cs="Arial"/>
                <w:sz w:val="21"/>
                <w:szCs w:val="21"/>
              </w:rPr>
              <w:t xml:space="preserve"> Support Worker</w:t>
            </w:r>
          </w:p>
        </w:tc>
      </w:tr>
      <w:tr w:rsidR="00122489" w:rsidRPr="008A177A" w14:paraId="1C41C9F9" w14:textId="77777777" w:rsidTr="006F0FB0">
        <w:trPr>
          <w:cantSplit/>
        </w:trPr>
        <w:tc>
          <w:tcPr>
            <w:tcW w:w="1247" w:type="pct"/>
            <w:tcBorders>
              <w:top w:val="single" w:sz="4" w:space="0" w:color="002F87"/>
              <w:left w:val="single" w:sz="18" w:space="0" w:color="05829F"/>
              <w:bottom w:val="single" w:sz="4" w:space="0" w:color="002F87"/>
              <w:right w:val="single" w:sz="8" w:space="0" w:color="002F87"/>
            </w:tcBorders>
          </w:tcPr>
          <w:p w14:paraId="390D74C8" w14:textId="77777777" w:rsidR="00122489" w:rsidRPr="008A177A" w:rsidRDefault="00122489" w:rsidP="006F0FB0">
            <w:pPr>
              <w:rPr>
                <w:rFonts w:ascii="Arial" w:hAnsi="Arial" w:cs="Arial"/>
                <w:bCs/>
                <w:sz w:val="21"/>
                <w:szCs w:val="21"/>
              </w:rPr>
            </w:pPr>
            <w:r w:rsidRPr="008A177A">
              <w:rPr>
                <w:rFonts w:ascii="Arial" w:hAnsi="Arial" w:cs="Arial"/>
                <w:bCs/>
                <w:sz w:val="21"/>
                <w:szCs w:val="21"/>
              </w:rPr>
              <w:t>Team/Department:</w:t>
            </w:r>
          </w:p>
        </w:tc>
        <w:tc>
          <w:tcPr>
            <w:tcW w:w="3753" w:type="pct"/>
            <w:gridSpan w:val="3"/>
            <w:tcBorders>
              <w:top w:val="single" w:sz="4" w:space="0" w:color="002F87"/>
              <w:left w:val="single" w:sz="8" w:space="0" w:color="002F87"/>
              <w:bottom w:val="single" w:sz="4" w:space="0" w:color="002F87"/>
              <w:right w:val="single" w:sz="18" w:space="0" w:color="05829F"/>
            </w:tcBorders>
          </w:tcPr>
          <w:p w14:paraId="5445FE83" w14:textId="398310CF" w:rsidR="00122489" w:rsidRPr="008A177A" w:rsidRDefault="00393FDB" w:rsidP="006F0FB0">
            <w:pPr>
              <w:rPr>
                <w:rFonts w:ascii="Arial" w:hAnsi="Arial" w:cs="Arial"/>
                <w:sz w:val="21"/>
                <w:szCs w:val="21"/>
              </w:rPr>
            </w:pPr>
            <w:r>
              <w:rPr>
                <w:rFonts w:ascii="Arial" w:hAnsi="Arial" w:cs="Arial"/>
                <w:sz w:val="21"/>
                <w:szCs w:val="21"/>
              </w:rPr>
              <w:t>Residential</w:t>
            </w:r>
          </w:p>
        </w:tc>
      </w:tr>
      <w:tr w:rsidR="00122489" w:rsidRPr="008A177A" w14:paraId="74969B2C" w14:textId="77777777" w:rsidTr="006F0FB0">
        <w:trPr>
          <w:cantSplit/>
        </w:trPr>
        <w:tc>
          <w:tcPr>
            <w:tcW w:w="1247" w:type="pct"/>
            <w:tcBorders>
              <w:top w:val="single" w:sz="4" w:space="0" w:color="002F87"/>
              <w:left w:val="single" w:sz="18" w:space="0" w:color="05829F"/>
              <w:bottom w:val="single" w:sz="4" w:space="0" w:color="002F87"/>
              <w:right w:val="single" w:sz="8" w:space="0" w:color="002F87"/>
            </w:tcBorders>
          </w:tcPr>
          <w:p w14:paraId="22EE1BE4" w14:textId="77777777" w:rsidR="00122489" w:rsidRPr="008A177A" w:rsidRDefault="00122489" w:rsidP="006F0FB0">
            <w:pPr>
              <w:rPr>
                <w:rFonts w:ascii="Arial" w:hAnsi="Arial" w:cs="Arial"/>
                <w:bCs/>
                <w:sz w:val="21"/>
                <w:szCs w:val="21"/>
              </w:rPr>
            </w:pPr>
            <w:r w:rsidRPr="008A177A">
              <w:rPr>
                <w:rFonts w:ascii="Arial" w:hAnsi="Arial" w:cs="Arial"/>
                <w:bCs/>
                <w:sz w:val="21"/>
                <w:szCs w:val="21"/>
              </w:rPr>
              <w:t>Reports to:</w:t>
            </w:r>
          </w:p>
        </w:tc>
        <w:tc>
          <w:tcPr>
            <w:tcW w:w="1875" w:type="pct"/>
            <w:tcBorders>
              <w:top w:val="single" w:sz="4" w:space="0" w:color="002F87"/>
              <w:left w:val="single" w:sz="8" w:space="0" w:color="002F87"/>
              <w:bottom w:val="single" w:sz="4" w:space="0" w:color="002F87"/>
              <w:right w:val="single" w:sz="4" w:space="0" w:color="002F87"/>
            </w:tcBorders>
          </w:tcPr>
          <w:p w14:paraId="23B0C9C7" w14:textId="05C13CBE" w:rsidR="00122489" w:rsidRPr="008A177A" w:rsidRDefault="00571EE9" w:rsidP="006F0FB0">
            <w:pPr>
              <w:rPr>
                <w:rFonts w:ascii="Arial" w:hAnsi="Arial" w:cs="Arial"/>
                <w:iCs/>
                <w:sz w:val="21"/>
                <w:szCs w:val="21"/>
              </w:rPr>
            </w:pPr>
            <w:r w:rsidRPr="008A177A">
              <w:rPr>
                <w:rFonts w:ascii="Arial" w:hAnsi="Arial" w:cs="Arial"/>
                <w:iCs/>
                <w:sz w:val="21"/>
                <w:szCs w:val="21"/>
              </w:rPr>
              <w:t xml:space="preserve">Team </w:t>
            </w:r>
            <w:r w:rsidR="00393FDB">
              <w:rPr>
                <w:rFonts w:ascii="Arial" w:hAnsi="Arial" w:cs="Arial"/>
                <w:iCs/>
                <w:sz w:val="21"/>
                <w:szCs w:val="21"/>
              </w:rPr>
              <w:t>Manager</w:t>
            </w:r>
          </w:p>
        </w:tc>
        <w:tc>
          <w:tcPr>
            <w:tcW w:w="542" w:type="pct"/>
            <w:tcBorders>
              <w:top w:val="single" w:sz="4" w:space="0" w:color="002F87"/>
              <w:left w:val="single" w:sz="4" w:space="0" w:color="002F87"/>
              <w:bottom w:val="single" w:sz="4" w:space="0" w:color="002F87"/>
              <w:right w:val="single" w:sz="4" w:space="0" w:color="002F87"/>
            </w:tcBorders>
          </w:tcPr>
          <w:p w14:paraId="5039A9DD" w14:textId="77777777" w:rsidR="00122489" w:rsidRPr="008A177A" w:rsidRDefault="00122489" w:rsidP="006F0FB0">
            <w:pPr>
              <w:rPr>
                <w:rFonts w:ascii="Arial" w:hAnsi="Arial" w:cs="Arial"/>
                <w:iCs/>
                <w:sz w:val="21"/>
                <w:szCs w:val="21"/>
              </w:rPr>
            </w:pPr>
            <w:r w:rsidRPr="008A177A">
              <w:rPr>
                <w:rFonts w:ascii="Arial" w:hAnsi="Arial" w:cs="Arial"/>
                <w:iCs/>
                <w:sz w:val="21"/>
                <w:szCs w:val="21"/>
              </w:rPr>
              <w:t>Location:</w:t>
            </w:r>
          </w:p>
        </w:tc>
        <w:tc>
          <w:tcPr>
            <w:tcW w:w="1335" w:type="pct"/>
            <w:tcBorders>
              <w:top w:val="single" w:sz="4" w:space="0" w:color="002F87"/>
              <w:left w:val="single" w:sz="4" w:space="0" w:color="002F87"/>
              <w:bottom w:val="single" w:sz="4" w:space="0" w:color="002F87"/>
              <w:right w:val="single" w:sz="18" w:space="0" w:color="05829F"/>
            </w:tcBorders>
          </w:tcPr>
          <w:p w14:paraId="4F366391" w14:textId="270883E1" w:rsidR="00122489" w:rsidRPr="008A177A" w:rsidRDefault="00393FDB" w:rsidP="006F0FB0">
            <w:pPr>
              <w:rPr>
                <w:rFonts w:ascii="Arial" w:hAnsi="Arial" w:cs="Arial"/>
                <w:iCs/>
                <w:sz w:val="21"/>
                <w:szCs w:val="21"/>
              </w:rPr>
            </w:pPr>
            <w:r>
              <w:rPr>
                <w:rFonts w:ascii="Arial" w:hAnsi="Arial" w:cs="Arial"/>
                <w:iCs/>
                <w:sz w:val="21"/>
                <w:szCs w:val="21"/>
              </w:rPr>
              <w:t>North West Region</w:t>
            </w:r>
          </w:p>
        </w:tc>
      </w:tr>
      <w:tr w:rsidR="00122489" w:rsidRPr="008A177A" w14:paraId="51B0FDDB" w14:textId="77777777" w:rsidTr="006F0FB0">
        <w:trPr>
          <w:cantSplit/>
        </w:trPr>
        <w:tc>
          <w:tcPr>
            <w:tcW w:w="1247" w:type="pct"/>
            <w:tcBorders>
              <w:top w:val="single" w:sz="4" w:space="0" w:color="002F87"/>
              <w:left w:val="single" w:sz="18" w:space="0" w:color="05829F"/>
              <w:bottom w:val="single" w:sz="4" w:space="0" w:color="002F87"/>
              <w:right w:val="single" w:sz="8" w:space="0" w:color="002F87"/>
            </w:tcBorders>
          </w:tcPr>
          <w:p w14:paraId="50CBDD98" w14:textId="77777777" w:rsidR="00122489" w:rsidRPr="008A177A" w:rsidRDefault="00122489" w:rsidP="006F0FB0">
            <w:pPr>
              <w:rPr>
                <w:rFonts w:ascii="Arial" w:hAnsi="Arial" w:cs="Arial"/>
                <w:bCs/>
                <w:sz w:val="21"/>
                <w:szCs w:val="21"/>
              </w:rPr>
            </w:pPr>
            <w:r w:rsidRPr="008A177A">
              <w:rPr>
                <w:rFonts w:ascii="Arial" w:hAnsi="Arial" w:cs="Arial"/>
                <w:bCs/>
                <w:sz w:val="21"/>
                <w:szCs w:val="21"/>
              </w:rPr>
              <w:t>Appointment period:</w:t>
            </w:r>
          </w:p>
        </w:tc>
        <w:tc>
          <w:tcPr>
            <w:tcW w:w="1875" w:type="pct"/>
            <w:tcBorders>
              <w:top w:val="single" w:sz="4" w:space="0" w:color="002F87"/>
              <w:left w:val="single" w:sz="8" w:space="0" w:color="002F87"/>
              <w:bottom w:val="single" w:sz="4" w:space="0" w:color="002F87"/>
              <w:right w:val="single" w:sz="4" w:space="0" w:color="002F87"/>
            </w:tcBorders>
          </w:tcPr>
          <w:p w14:paraId="3800FEBD" w14:textId="35D4EF44" w:rsidR="00122489" w:rsidRPr="008A177A" w:rsidRDefault="00571EE9" w:rsidP="006F0FB0">
            <w:pPr>
              <w:rPr>
                <w:rFonts w:ascii="Arial" w:hAnsi="Arial" w:cs="Arial"/>
                <w:sz w:val="21"/>
                <w:szCs w:val="21"/>
              </w:rPr>
            </w:pPr>
            <w:r w:rsidRPr="008A177A">
              <w:rPr>
                <w:rFonts w:ascii="Arial" w:hAnsi="Arial" w:cs="Arial"/>
                <w:sz w:val="21"/>
                <w:szCs w:val="21"/>
              </w:rPr>
              <w:t>Permanent</w:t>
            </w:r>
          </w:p>
        </w:tc>
        <w:tc>
          <w:tcPr>
            <w:tcW w:w="542" w:type="pct"/>
            <w:tcBorders>
              <w:top w:val="single" w:sz="4" w:space="0" w:color="002F87"/>
              <w:left w:val="single" w:sz="4" w:space="0" w:color="002F87"/>
              <w:bottom w:val="single" w:sz="4" w:space="0" w:color="002F87"/>
              <w:right w:val="single" w:sz="4" w:space="0" w:color="002F87"/>
            </w:tcBorders>
          </w:tcPr>
          <w:p w14:paraId="19396F6E" w14:textId="77777777" w:rsidR="00122489" w:rsidRPr="008A177A" w:rsidRDefault="00122489" w:rsidP="006F0FB0">
            <w:pPr>
              <w:rPr>
                <w:rFonts w:ascii="Arial" w:hAnsi="Arial" w:cs="Arial"/>
                <w:sz w:val="21"/>
                <w:szCs w:val="21"/>
              </w:rPr>
            </w:pPr>
            <w:r w:rsidRPr="008A177A">
              <w:rPr>
                <w:rFonts w:ascii="Arial" w:hAnsi="Arial" w:cs="Arial"/>
                <w:sz w:val="21"/>
                <w:szCs w:val="21"/>
              </w:rPr>
              <w:t>Hours</w:t>
            </w:r>
          </w:p>
        </w:tc>
        <w:tc>
          <w:tcPr>
            <w:tcW w:w="1335" w:type="pct"/>
            <w:tcBorders>
              <w:top w:val="single" w:sz="4" w:space="0" w:color="002F87"/>
              <w:left w:val="single" w:sz="4" w:space="0" w:color="002F87"/>
              <w:bottom w:val="single" w:sz="4" w:space="0" w:color="002F87"/>
              <w:right w:val="single" w:sz="18" w:space="0" w:color="05829F"/>
            </w:tcBorders>
          </w:tcPr>
          <w:p w14:paraId="4B748F79" w14:textId="18892283" w:rsidR="00122489" w:rsidRPr="008A177A" w:rsidRDefault="008A177A" w:rsidP="006F0FB0">
            <w:pPr>
              <w:rPr>
                <w:rFonts w:ascii="Arial" w:hAnsi="Arial" w:cs="Arial"/>
                <w:sz w:val="21"/>
                <w:szCs w:val="21"/>
              </w:rPr>
            </w:pPr>
            <w:r w:rsidRPr="008A177A">
              <w:rPr>
                <w:rFonts w:ascii="Arial" w:hAnsi="Arial" w:cs="Arial"/>
                <w:sz w:val="21"/>
                <w:szCs w:val="21"/>
              </w:rPr>
              <w:t>37.5</w:t>
            </w:r>
          </w:p>
        </w:tc>
      </w:tr>
    </w:tbl>
    <w:p w14:paraId="0E079FCA" w14:textId="77777777" w:rsidR="00122489" w:rsidRPr="00FA1A5E" w:rsidRDefault="00122489" w:rsidP="00122489">
      <w:pPr>
        <w:rPr>
          <w:sz w:val="16"/>
          <w:szCs w:val="16"/>
        </w:rPr>
      </w:pPr>
    </w:p>
    <w:tbl>
      <w:tblPr>
        <w:tblW w:w="5171" w:type="pct"/>
        <w:tblInd w:w="-307" w:type="dxa"/>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287"/>
      </w:tblGrid>
      <w:tr w:rsidR="00122489" w:rsidRPr="009A6D87" w14:paraId="22403E58" w14:textId="77777777" w:rsidTr="006F0FB0">
        <w:trPr>
          <w:trHeight w:val="326"/>
          <w:tblHeader/>
        </w:trPr>
        <w:tc>
          <w:tcPr>
            <w:tcW w:w="5000" w:type="pct"/>
            <w:tcBorders>
              <w:top w:val="single" w:sz="18" w:space="0" w:color="05829F"/>
              <w:left w:val="single" w:sz="18" w:space="0" w:color="05829F"/>
              <w:bottom w:val="single" w:sz="18" w:space="0" w:color="05829F"/>
              <w:right w:val="single" w:sz="18" w:space="0" w:color="05829F"/>
            </w:tcBorders>
            <w:shd w:val="clear" w:color="auto" w:fill="05829F"/>
          </w:tcPr>
          <w:p w14:paraId="5589CB11" w14:textId="77777777" w:rsidR="00122489" w:rsidRPr="00FA1A5E" w:rsidRDefault="00122489" w:rsidP="006F0FB0">
            <w:pPr>
              <w:keepNext/>
              <w:keepLines/>
              <w:rPr>
                <w:rFonts w:ascii="Arial" w:hAnsi="Arial" w:cs="Arial"/>
                <w:b/>
                <w:sz w:val="22"/>
                <w:szCs w:val="22"/>
              </w:rPr>
            </w:pPr>
            <w:r w:rsidRPr="00FA1A5E">
              <w:rPr>
                <w:rFonts w:ascii="Arial" w:hAnsi="Arial" w:cs="Arial"/>
                <w:b/>
                <w:color w:val="FFFFFF" w:themeColor="background1"/>
                <w:sz w:val="22"/>
                <w:szCs w:val="22"/>
              </w:rPr>
              <w:t>Job Purpose</w:t>
            </w:r>
          </w:p>
        </w:tc>
      </w:tr>
      <w:tr w:rsidR="00122489" w:rsidRPr="007825CC" w14:paraId="6079600F" w14:textId="77777777" w:rsidTr="00122489">
        <w:trPr>
          <w:trHeight w:val="338"/>
        </w:trPr>
        <w:tc>
          <w:tcPr>
            <w:tcW w:w="5000" w:type="pct"/>
            <w:tcBorders>
              <w:top w:val="single" w:sz="12" w:space="0" w:color="05829F"/>
              <w:left w:val="single" w:sz="18" w:space="0" w:color="05829F"/>
              <w:bottom w:val="single" w:sz="18" w:space="0" w:color="05829F"/>
              <w:right w:val="single" w:sz="18" w:space="0" w:color="05829F"/>
            </w:tcBorders>
          </w:tcPr>
          <w:p w14:paraId="38F3546C" w14:textId="755AFD08" w:rsidR="00247F76" w:rsidRPr="008A177A" w:rsidRDefault="00393FDB" w:rsidP="00247F76">
            <w:pPr>
              <w:pStyle w:val="customhtml"/>
              <w:spacing w:before="105" w:beforeAutospacing="0" w:after="150" w:afterAutospacing="0"/>
              <w:rPr>
                <w:rFonts w:ascii="Arial" w:hAnsi="Arial" w:cs="Arial"/>
                <w:color w:val="333333"/>
                <w:sz w:val="21"/>
                <w:szCs w:val="21"/>
              </w:rPr>
            </w:pPr>
            <w:r>
              <w:rPr>
                <w:rFonts w:ascii="Arial" w:hAnsi="Arial" w:cs="Arial"/>
                <w:color w:val="333333"/>
                <w:sz w:val="21"/>
                <w:szCs w:val="21"/>
              </w:rPr>
              <w:t xml:space="preserve">Our Residential Services across the North West Region require an Outreach Support Worker. </w:t>
            </w:r>
            <w:r w:rsidR="00247F76" w:rsidRPr="008A177A">
              <w:rPr>
                <w:rFonts w:ascii="Arial" w:hAnsi="Arial" w:cs="Arial"/>
                <w:color w:val="333333"/>
                <w:sz w:val="21"/>
                <w:szCs w:val="21"/>
              </w:rPr>
              <w:t xml:space="preserve">As </w:t>
            </w:r>
            <w:r w:rsidR="00035F0E">
              <w:rPr>
                <w:rFonts w:ascii="Arial" w:hAnsi="Arial" w:cs="Arial"/>
                <w:color w:val="333333"/>
                <w:sz w:val="21"/>
                <w:szCs w:val="21"/>
              </w:rPr>
              <w:t>Outreach</w:t>
            </w:r>
            <w:r w:rsidRPr="00393FDB">
              <w:rPr>
                <w:rFonts w:ascii="Arial" w:hAnsi="Arial" w:cs="Arial"/>
                <w:color w:val="333333"/>
                <w:sz w:val="21"/>
                <w:szCs w:val="21"/>
              </w:rPr>
              <w:t xml:space="preserve"> Support Worker</w:t>
            </w:r>
            <w:r w:rsidRPr="008A177A">
              <w:rPr>
                <w:rFonts w:ascii="Arial" w:hAnsi="Arial" w:cs="Arial"/>
                <w:color w:val="333333"/>
                <w:sz w:val="21"/>
                <w:szCs w:val="21"/>
              </w:rPr>
              <w:t xml:space="preserve"> </w:t>
            </w:r>
            <w:r w:rsidR="00247F76" w:rsidRPr="008A177A">
              <w:rPr>
                <w:rFonts w:ascii="Arial" w:hAnsi="Arial" w:cs="Arial"/>
                <w:color w:val="333333"/>
                <w:sz w:val="21"/>
                <w:szCs w:val="21"/>
              </w:rPr>
              <w:t xml:space="preserve">you will be responsible for the direct outreach support work with </w:t>
            </w:r>
            <w:r w:rsidR="007B4C3F">
              <w:rPr>
                <w:rFonts w:ascii="Arial" w:hAnsi="Arial" w:cs="Arial"/>
                <w:color w:val="333333"/>
                <w:sz w:val="21"/>
                <w:szCs w:val="21"/>
              </w:rPr>
              <w:t>service users</w:t>
            </w:r>
            <w:r w:rsidR="00247F76" w:rsidRPr="008A177A">
              <w:rPr>
                <w:rFonts w:ascii="Arial" w:hAnsi="Arial" w:cs="Arial"/>
                <w:color w:val="333333"/>
                <w:sz w:val="21"/>
                <w:szCs w:val="21"/>
              </w:rPr>
              <w:t xml:space="preserve"> and, sometimes, their families. </w:t>
            </w:r>
          </w:p>
          <w:p w14:paraId="25FF2781" w14:textId="307F2DE9" w:rsidR="00247F76" w:rsidRPr="008A177A" w:rsidRDefault="00247F76" w:rsidP="00247F76">
            <w:pPr>
              <w:pStyle w:val="customhtml"/>
              <w:spacing w:before="105" w:beforeAutospacing="0" w:after="150" w:afterAutospacing="0"/>
              <w:rPr>
                <w:rFonts w:ascii="Arial" w:hAnsi="Arial" w:cs="Arial"/>
                <w:color w:val="333333"/>
                <w:sz w:val="21"/>
                <w:szCs w:val="21"/>
              </w:rPr>
            </w:pPr>
            <w:r w:rsidRPr="008A177A">
              <w:rPr>
                <w:rFonts w:ascii="Arial" w:hAnsi="Arial" w:cs="Arial"/>
                <w:color w:val="333333"/>
                <w:sz w:val="21"/>
                <w:szCs w:val="21"/>
              </w:rPr>
              <w:t xml:space="preserve">The position involves developing a supportive and positive relationship with the </w:t>
            </w:r>
            <w:r w:rsidR="007B4C3F">
              <w:rPr>
                <w:rFonts w:ascii="Arial" w:hAnsi="Arial" w:cs="Arial"/>
                <w:color w:val="333333"/>
                <w:sz w:val="21"/>
                <w:szCs w:val="21"/>
              </w:rPr>
              <w:t>service user</w:t>
            </w:r>
            <w:r w:rsidRPr="008A177A">
              <w:rPr>
                <w:rFonts w:ascii="Arial" w:hAnsi="Arial" w:cs="Arial"/>
                <w:color w:val="333333"/>
                <w:sz w:val="21"/>
                <w:szCs w:val="21"/>
              </w:rPr>
              <w:t xml:space="preserve"> </w:t>
            </w:r>
            <w:proofErr w:type="gramStart"/>
            <w:r w:rsidRPr="008A177A">
              <w:rPr>
                <w:rFonts w:ascii="Arial" w:hAnsi="Arial" w:cs="Arial"/>
                <w:color w:val="333333"/>
                <w:sz w:val="21"/>
                <w:szCs w:val="21"/>
              </w:rPr>
              <w:t>in order to</w:t>
            </w:r>
            <w:proofErr w:type="gramEnd"/>
            <w:r w:rsidRPr="008A177A">
              <w:rPr>
                <w:rFonts w:ascii="Arial" w:hAnsi="Arial" w:cs="Arial"/>
                <w:color w:val="333333"/>
                <w:sz w:val="21"/>
                <w:szCs w:val="21"/>
              </w:rPr>
              <w:t xml:space="preserve"> guide and support the use of behaviour management techniques and organised activities in order to promote self- esteem and a move to independen</w:t>
            </w:r>
            <w:r w:rsidR="007B4C3F">
              <w:rPr>
                <w:rFonts w:ascii="Arial" w:hAnsi="Arial" w:cs="Arial"/>
                <w:color w:val="333333"/>
                <w:sz w:val="21"/>
                <w:szCs w:val="21"/>
              </w:rPr>
              <w:t>ce</w:t>
            </w:r>
            <w:r w:rsidRPr="008A177A">
              <w:rPr>
                <w:rFonts w:ascii="Arial" w:hAnsi="Arial" w:cs="Arial"/>
                <w:color w:val="333333"/>
                <w:sz w:val="21"/>
                <w:szCs w:val="21"/>
              </w:rPr>
              <w:t>.</w:t>
            </w:r>
          </w:p>
          <w:p w14:paraId="034C056E" w14:textId="0ED76F29" w:rsidR="00247F76" w:rsidRPr="008A177A" w:rsidRDefault="00247F76" w:rsidP="00247F76">
            <w:pPr>
              <w:pStyle w:val="customhtml"/>
              <w:spacing w:before="105" w:beforeAutospacing="0" w:after="150" w:afterAutospacing="0"/>
              <w:rPr>
                <w:rFonts w:ascii="Arial" w:hAnsi="Arial" w:cs="Arial"/>
                <w:color w:val="333333"/>
                <w:sz w:val="21"/>
                <w:szCs w:val="21"/>
              </w:rPr>
            </w:pPr>
            <w:r w:rsidRPr="008A177A">
              <w:rPr>
                <w:rFonts w:ascii="Arial" w:hAnsi="Arial" w:cs="Arial"/>
                <w:color w:val="333333"/>
                <w:sz w:val="21"/>
                <w:szCs w:val="21"/>
              </w:rPr>
              <w:t xml:space="preserve">You will advise and guide </w:t>
            </w:r>
            <w:r w:rsidR="007B4C3F">
              <w:rPr>
                <w:rFonts w:ascii="Arial" w:hAnsi="Arial" w:cs="Arial"/>
                <w:color w:val="333333"/>
                <w:sz w:val="21"/>
                <w:szCs w:val="21"/>
              </w:rPr>
              <w:t xml:space="preserve">service users </w:t>
            </w:r>
            <w:r w:rsidRPr="008A177A">
              <w:rPr>
                <w:rFonts w:ascii="Arial" w:hAnsi="Arial" w:cs="Arial"/>
                <w:color w:val="333333"/>
                <w:sz w:val="21"/>
                <w:szCs w:val="21"/>
              </w:rPr>
              <w:t xml:space="preserve">displaying risk-taking behaviours challenging behaviour, drug and alcohol misuse, neglect issues and violence amongst other challenging situations. </w:t>
            </w:r>
          </w:p>
          <w:p w14:paraId="15A4706A" w14:textId="06EB5EF1" w:rsidR="00122489" w:rsidRPr="00FA06A8" w:rsidRDefault="00122489" w:rsidP="008A177A">
            <w:pPr>
              <w:pStyle w:val="customhtml"/>
              <w:spacing w:before="105" w:beforeAutospacing="0" w:after="150" w:afterAutospacing="0"/>
              <w:rPr>
                <w:rFonts w:ascii="Arial" w:hAnsi="Arial" w:cs="Arial"/>
                <w:szCs w:val="20"/>
              </w:rPr>
            </w:pPr>
          </w:p>
        </w:tc>
      </w:tr>
    </w:tbl>
    <w:p w14:paraId="2B66F937" w14:textId="31777D87" w:rsidR="00122489" w:rsidRDefault="00122489" w:rsidP="00122489">
      <w:pPr>
        <w:rPr>
          <w:rFonts w:ascii="Arial" w:hAnsi="Arial" w:cs="Arial"/>
          <w:sz w:val="16"/>
          <w:szCs w:val="16"/>
        </w:rPr>
      </w:pPr>
    </w:p>
    <w:p w14:paraId="0F788A29" w14:textId="1E5901CA" w:rsidR="008A177A" w:rsidRDefault="008A177A" w:rsidP="00122489">
      <w:pPr>
        <w:rPr>
          <w:rFonts w:ascii="Arial" w:hAnsi="Arial" w:cs="Arial"/>
          <w:sz w:val="16"/>
          <w:szCs w:val="16"/>
        </w:rPr>
      </w:pPr>
    </w:p>
    <w:tbl>
      <w:tblPr>
        <w:tblW w:w="5171" w:type="pct"/>
        <w:tblInd w:w="-307" w:type="dxa"/>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287"/>
      </w:tblGrid>
      <w:tr w:rsidR="008A177A" w:rsidRPr="009A6D87" w14:paraId="187AC552" w14:textId="77777777" w:rsidTr="003D1FD8">
        <w:trPr>
          <w:trHeight w:val="326"/>
          <w:tblHeader/>
        </w:trPr>
        <w:tc>
          <w:tcPr>
            <w:tcW w:w="5000" w:type="pct"/>
            <w:tcBorders>
              <w:top w:val="single" w:sz="18" w:space="0" w:color="05829F"/>
              <w:left w:val="single" w:sz="18" w:space="0" w:color="05829F"/>
              <w:bottom w:val="single" w:sz="18" w:space="0" w:color="05829F"/>
              <w:right w:val="single" w:sz="18" w:space="0" w:color="05829F"/>
            </w:tcBorders>
            <w:shd w:val="clear" w:color="auto" w:fill="05829F"/>
          </w:tcPr>
          <w:p w14:paraId="75820806" w14:textId="0C791535" w:rsidR="008A177A" w:rsidRPr="00FA1A5E" w:rsidRDefault="008A177A" w:rsidP="003D1FD8">
            <w:pPr>
              <w:keepNext/>
              <w:keepLines/>
              <w:rPr>
                <w:rFonts w:ascii="Arial" w:hAnsi="Arial" w:cs="Arial"/>
                <w:b/>
                <w:sz w:val="22"/>
                <w:szCs w:val="22"/>
              </w:rPr>
            </w:pPr>
            <w:r>
              <w:rPr>
                <w:rFonts w:ascii="Arial" w:hAnsi="Arial" w:cs="Arial"/>
                <w:b/>
                <w:color w:val="FFFFFF" w:themeColor="background1"/>
                <w:sz w:val="22"/>
                <w:szCs w:val="22"/>
              </w:rPr>
              <w:t xml:space="preserve">About You </w:t>
            </w:r>
          </w:p>
        </w:tc>
      </w:tr>
      <w:tr w:rsidR="008A177A" w:rsidRPr="007825CC" w14:paraId="7AAEECD4" w14:textId="77777777" w:rsidTr="003D1FD8">
        <w:trPr>
          <w:trHeight w:val="338"/>
        </w:trPr>
        <w:tc>
          <w:tcPr>
            <w:tcW w:w="5000" w:type="pct"/>
            <w:tcBorders>
              <w:top w:val="single" w:sz="12" w:space="0" w:color="05829F"/>
              <w:left w:val="single" w:sz="18" w:space="0" w:color="05829F"/>
              <w:bottom w:val="single" w:sz="18" w:space="0" w:color="05829F"/>
              <w:right w:val="single" w:sz="18" w:space="0" w:color="05829F"/>
            </w:tcBorders>
          </w:tcPr>
          <w:p w14:paraId="1122B398" w14:textId="77777777" w:rsidR="007B4C3F" w:rsidRDefault="008A177A" w:rsidP="008A177A">
            <w:pPr>
              <w:pStyle w:val="NormalWeb"/>
              <w:shd w:val="clear" w:color="auto" w:fill="FFFFFF"/>
              <w:spacing w:before="0" w:beforeAutospacing="0" w:after="0" w:afterAutospacing="0"/>
              <w:rPr>
                <w:rFonts w:ascii="Arial" w:hAnsi="Arial" w:cs="Arial"/>
                <w:sz w:val="21"/>
                <w:szCs w:val="21"/>
              </w:rPr>
            </w:pPr>
            <w:r w:rsidRPr="008A177A">
              <w:rPr>
                <w:rFonts w:ascii="Arial" w:hAnsi="Arial" w:cs="Arial"/>
                <w:sz w:val="21"/>
                <w:szCs w:val="21"/>
              </w:rPr>
              <w:t xml:space="preserve">For a successful application, you’ll need to </w:t>
            </w:r>
            <w:proofErr w:type="gramStart"/>
            <w:r w:rsidRPr="008A177A">
              <w:rPr>
                <w:rFonts w:ascii="Arial" w:hAnsi="Arial" w:cs="Arial"/>
                <w:sz w:val="21"/>
                <w:szCs w:val="21"/>
              </w:rPr>
              <w:t>have an understanding of</w:t>
            </w:r>
            <w:proofErr w:type="gramEnd"/>
            <w:r w:rsidRPr="008A177A">
              <w:rPr>
                <w:rFonts w:ascii="Arial" w:hAnsi="Arial" w:cs="Arial"/>
                <w:sz w:val="21"/>
                <w:szCs w:val="21"/>
              </w:rPr>
              <w:t xml:space="preserve"> the complex interdependencies of mental health, substance abuse</w:t>
            </w:r>
            <w:r w:rsidR="007B4C3F">
              <w:rPr>
                <w:rFonts w:ascii="Arial" w:hAnsi="Arial" w:cs="Arial"/>
                <w:sz w:val="21"/>
                <w:szCs w:val="21"/>
              </w:rPr>
              <w:t>,</w:t>
            </w:r>
            <w:r w:rsidRPr="008A177A">
              <w:rPr>
                <w:rFonts w:ascii="Arial" w:hAnsi="Arial" w:cs="Arial"/>
                <w:sz w:val="21"/>
                <w:szCs w:val="21"/>
              </w:rPr>
              <w:t xml:space="preserve"> offending behaviour</w:t>
            </w:r>
            <w:r w:rsidR="007B4C3F">
              <w:rPr>
                <w:rFonts w:ascii="Arial" w:hAnsi="Arial" w:cs="Arial"/>
                <w:sz w:val="21"/>
                <w:szCs w:val="21"/>
              </w:rPr>
              <w:t>, homelessness, CSE/CCE amongst others</w:t>
            </w:r>
            <w:r w:rsidRPr="008A177A">
              <w:rPr>
                <w:rFonts w:ascii="Arial" w:hAnsi="Arial" w:cs="Arial"/>
                <w:sz w:val="21"/>
                <w:szCs w:val="21"/>
              </w:rPr>
              <w:t xml:space="preserve">. </w:t>
            </w:r>
          </w:p>
          <w:p w14:paraId="5DC27659" w14:textId="77777777" w:rsidR="007B4C3F" w:rsidRDefault="007B4C3F" w:rsidP="008A177A">
            <w:pPr>
              <w:pStyle w:val="NormalWeb"/>
              <w:shd w:val="clear" w:color="auto" w:fill="FFFFFF"/>
              <w:spacing w:before="0" w:beforeAutospacing="0" w:after="0" w:afterAutospacing="0"/>
              <w:rPr>
                <w:rFonts w:ascii="Arial" w:hAnsi="Arial" w:cs="Arial"/>
                <w:sz w:val="21"/>
                <w:szCs w:val="21"/>
              </w:rPr>
            </w:pPr>
          </w:p>
          <w:p w14:paraId="09CEE09B" w14:textId="7B50971F" w:rsidR="008A177A" w:rsidRPr="008A177A" w:rsidRDefault="008A177A" w:rsidP="008A177A">
            <w:pPr>
              <w:pStyle w:val="NormalWeb"/>
              <w:shd w:val="clear" w:color="auto" w:fill="FFFFFF"/>
              <w:spacing w:before="0" w:beforeAutospacing="0" w:after="0" w:afterAutospacing="0"/>
              <w:rPr>
                <w:rFonts w:ascii="Arial" w:hAnsi="Arial" w:cs="Arial"/>
                <w:sz w:val="21"/>
                <w:szCs w:val="21"/>
              </w:rPr>
            </w:pPr>
            <w:r w:rsidRPr="008A177A">
              <w:rPr>
                <w:rFonts w:ascii="Arial" w:hAnsi="Arial" w:cs="Arial"/>
                <w:sz w:val="21"/>
                <w:szCs w:val="21"/>
              </w:rPr>
              <w:t>You adopt a creative approach to problem solving, getting and keeping people engaged and demonstrating empathy. You promote the rights, responsibilities and informed choice of the people receiving the service. </w:t>
            </w:r>
          </w:p>
          <w:p w14:paraId="608B4325" w14:textId="77777777" w:rsidR="008A177A" w:rsidRPr="008A177A" w:rsidRDefault="008A177A" w:rsidP="008A177A">
            <w:pPr>
              <w:pStyle w:val="NormalWeb"/>
              <w:shd w:val="clear" w:color="auto" w:fill="FFFFFF"/>
              <w:spacing w:before="0" w:beforeAutospacing="0" w:after="0" w:afterAutospacing="0"/>
              <w:rPr>
                <w:rFonts w:ascii="Arial" w:hAnsi="Arial" w:cs="Arial"/>
                <w:sz w:val="21"/>
                <w:szCs w:val="21"/>
              </w:rPr>
            </w:pPr>
            <w:r w:rsidRPr="008A177A">
              <w:rPr>
                <w:rFonts w:ascii="Arial" w:hAnsi="Arial" w:cs="Arial"/>
                <w:sz w:val="21"/>
                <w:szCs w:val="21"/>
              </w:rPr>
              <w:t> </w:t>
            </w:r>
          </w:p>
          <w:p w14:paraId="599BBC0E" w14:textId="7A0F53F5" w:rsidR="008A177A" w:rsidRPr="008A177A" w:rsidRDefault="008A177A" w:rsidP="008A177A">
            <w:pPr>
              <w:pStyle w:val="NormalWeb"/>
              <w:shd w:val="clear" w:color="auto" w:fill="FFFFFF"/>
              <w:spacing w:before="0" w:beforeAutospacing="0" w:after="0" w:afterAutospacing="0"/>
              <w:rPr>
                <w:rFonts w:ascii="Arial" w:hAnsi="Arial" w:cs="Arial"/>
                <w:sz w:val="21"/>
                <w:szCs w:val="21"/>
              </w:rPr>
            </w:pPr>
            <w:r w:rsidRPr="008A177A">
              <w:rPr>
                <w:rFonts w:ascii="Arial" w:hAnsi="Arial" w:cs="Arial"/>
                <w:sz w:val="21"/>
                <w:szCs w:val="21"/>
              </w:rPr>
              <w:t xml:space="preserve">You know when to seek assistance or supervision and how to engage meaningfully in planned support. You can adapt to changing and emerging needs, demonstrating flexibility and resilience in challenging situations. You </w:t>
            </w:r>
            <w:proofErr w:type="gramStart"/>
            <w:r w:rsidRPr="008A177A">
              <w:rPr>
                <w:rFonts w:ascii="Arial" w:hAnsi="Arial" w:cs="Arial"/>
                <w:sz w:val="21"/>
                <w:szCs w:val="21"/>
              </w:rPr>
              <w:t>have an understanding of</w:t>
            </w:r>
            <w:proofErr w:type="gramEnd"/>
            <w:r w:rsidRPr="008A177A">
              <w:rPr>
                <w:rFonts w:ascii="Arial" w:hAnsi="Arial" w:cs="Arial"/>
                <w:sz w:val="21"/>
                <w:szCs w:val="21"/>
              </w:rPr>
              <w:t xml:space="preserve"> Bedspace and a belief in its values and principles. </w:t>
            </w:r>
          </w:p>
          <w:p w14:paraId="468A4837" w14:textId="77777777" w:rsidR="008A177A" w:rsidRPr="008A177A" w:rsidRDefault="008A177A" w:rsidP="008A177A">
            <w:pPr>
              <w:pStyle w:val="NormalWeb"/>
              <w:shd w:val="clear" w:color="auto" w:fill="FFFFFF"/>
              <w:spacing w:before="0" w:beforeAutospacing="0" w:after="0" w:afterAutospacing="0"/>
              <w:rPr>
                <w:rFonts w:ascii="Arial" w:hAnsi="Arial" w:cs="Arial"/>
                <w:sz w:val="21"/>
                <w:szCs w:val="21"/>
              </w:rPr>
            </w:pPr>
            <w:r w:rsidRPr="008A177A">
              <w:rPr>
                <w:rFonts w:ascii="Arial" w:hAnsi="Arial" w:cs="Arial"/>
                <w:sz w:val="21"/>
                <w:szCs w:val="21"/>
              </w:rPr>
              <w:t> </w:t>
            </w:r>
          </w:p>
          <w:p w14:paraId="42014BBC" w14:textId="54A3AB2E" w:rsidR="008A177A" w:rsidRPr="008A177A" w:rsidRDefault="008A177A" w:rsidP="008A177A">
            <w:pPr>
              <w:pStyle w:val="NormalWeb"/>
              <w:shd w:val="clear" w:color="auto" w:fill="FFFFFF"/>
              <w:spacing w:before="0" w:beforeAutospacing="0" w:after="0" w:afterAutospacing="0"/>
              <w:rPr>
                <w:rFonts w:ascii="Arial" w:hAnsi="Arial" w:cs="Arial"/>
                <w:sz w:val="21"/>
                <w:szCs w:val="21"/>
              </w:rPr>
            </w:pPr>
            <w:r w:rsidRPr="008A177A">
              <w:rPr>
                <w:rFonts w:ascii="Arial" w:hAnsi="Arial" w:cs="Arial"/>
                <w:sz w:val="21"/>
                <w:szCs w:val="21"/>
              </w:rPr>
              <w:t>You’re experienced in data collection, administration and recording procedures, with the ability to maintain accurate case notes and organise own case load to support our contracts. You have demonstrable skills in promoting independence, alongside experience of using Microsoft Office applications. You are professional and values led with integrity, inclusivity and respect for diversity, with an ability to work in uncertainty and maintain a positive approach.  </w:t>
            </w:r>
          </w:p>
          <w:p w14:paraId="46C33866" w14:textId="77777777" w:rsidR="008A177A" w:rsidRPr="008A177A" w:rsidRDefault="008A177A" w:rsidP="008A177A">
            <w:pPr>
              <w:pStyle w:val="NormalWeb"/>
              <w:shd w:val="clear" w:color="auto" w:fill="FFFFFF"/>
              <w:spacing w:before="0" w:beforeAutospacing="0" w:after="0" w:afterAutospacing="0"/>
              <w:rPr>
                <w:rFonts w:ascii="Arial" w:hAnsi="Arial" w:cs="Arial"/>
                <w:sz w:val="21"/>
                <w:szCs w:val="21"/>
              </w:rPr>
            </w:pPr>
            <w:r w:rsidRPr="008A177A">
              <w:rPr>
                <w:rFonts w:ascii="Arial" w:hAnsi="Arial" w:cs="Arial"/>
                <w:sz w:val="21"/>
                <w:szCs w:val="21"/>
              </w:rPr>
              <w:t> </w:t>
            </w:r>
          </w:p>
          <w:p w14:paraId="4A57775F" w14:textId="110A6E12" w:rsidR="008A177A" w:rsidRPr="008A177A" w:rsidRDefault="008A177A" w:rsidP="008A177A">
            <w:pPr>
              <w:pStyle w:val="NormalWeb"/>
              <w:shd w:val="clear" w:color="auto" w:fill="FFFFFF"/>
              <w:spacing w:before="0" w:beforeAutospacing="0" w:after="0" w:afterAutospacing="0"/>
              <w:rPr>
                <w:rFonts w:ascii="Arial" w:hAnsi="Arial" w:cs="Arial"/>
                <w:sz w:val="21"/>
                <w:szCs w:val="21"/>
              </w:rPr>
            </w:pPr>
            <w:r w:rsidRPr="008A177A">
              <w:rPr>
                <w:rFonts w:ascii="Arial" w:hAnsi="Arial" w:cs="Arial"/>
                <w:sz w:val="21"/>
                <w:szCs w:val="21"/>
              </w:rPr>
              <w:t xml:space="preserve">You’re able to work flexibly, and when needed outside of work hours. You have an ability and commitment to working with vulnerable customer groups and people with complex needs, at a pace and </w:t>
            </w:r>
            <w:r w:rsidR="007B4C3F">
              <w:rPr>
                <w:rFonts w:ascii="Arial" w:hAnsi="Arial" w:cs="Arial"/>
                <w:sz w:val="21"/>
                <w:szCs w:val="21"/>
              </w:rPr>
              <w:t xml:space="preserve">a </w:t>
            </w:r>
            <w:r w:rsidRPr="008A177A">
              <w:rPr>
                <w:rFonts w:ascii="Arial" w:hAnsi="Arial" w:cs="Arial"/>
                <w:sz w:val="21"/>
                <w:szCs w:val="21"/>
              </w:rPr>
              <w:t xml:space="preserve">way in which they chose to work. You can show leadership qualities, skills of a strong negotiator and </w:t>
            </w:r>
            <w:proofErr w:type="gramStart"/>
            <w:r w:rsidRPr="008A177A">
              <w:rPr>
                <w:rFonts w:ascii="Arial" w:hAnsi="Arial" w:cs="Arial"/>
                <w:sz w:val="21"/>
                <w:szCs w:val="21"/>
              </w:rPr>
              <w:t>have the ability to</w:t>
            </w:r>
            <w:proofErr w:type="gramEnd"/>
            <w:r w:rsidRPr="008A177A">
              <w:rPr>
                <w:rFonts w:ascii="Arial" w:hAnsi="Arial" w:cs="Arial"/>
                <w:sz w:val="21"/>
                <w:szCs w:val="21"/>
              </w:rPr>
              <w:t xml:space="preserve"> advocate and be diplomatic. You’ll have a sense of humour, are personable and accept that things won’t go as you think. </w:t>
            </w:r>
          </w:p>
          <w:p w14:paraId="17730F8A" w14:textId="188B5AF2" w:rsidR="008A177A" w:rsidRPr="008A177A" w:rsidRDefault="008A177A" w:rsidP="003D1FD8">
            <w:pPr>
              <w:pStyle w:val="customhtml"/>
              <w:spacing w:before="105" w:beforeAutospacing="0" w:after="150" w:afterAutospacing="0"/>
              <w:rPr>
                <w:rFonts w:ascii="Arial" w:hAnsi="Arial" w:cs="Arial"/>
                <w:color w:val="333333"/>
                <w:sz w:val="20"/>
                <w:szCs w:val="20"/>
              </w:rPr>
            </w:pPr>
          </w:p>
          <w:p w14:paraId="3427ECA9" w14:textId="77777777" w:rsidR="008A177A" w:rsidRPr="00FA06A8" w:rsidRDefault="008A177A" w:rsidP="003D1FD8">
            <w:pPr>
              <w:pStyle w:val="BodyTextIndent"/>
              <w:ind w:left="0"/>
              <w:rPr>
                <w:rFonts w:ascii="Arial" w:hAnsi="Arial" w:cs="Arial"/>
                <w:szCs w:val="20"/>
              </w:rPr>
            </w:pPr>
          </w:p>
        </w:tc>
      </w:tr>
    </w:tbl>
    <w:p w14:paraId="57A67361" w14:textId="27A537A4" w:rsidR="008A177A" w:rsidRDefault="008A177A" w:rsidP="00122489">
      <w:pPr>
        <w:rPr>
          <w:rFonts w:ascii="Arial" w:hAnsi="Arial" w:cs="Arial"/>
          <w:sz w:val="16"/>
          <w:szCs w:val="16"/>
        </w:rPr>
      </w:pPr>
    </w:p>
    <w:p w14:paraId="08545B89" w14:textId="274838CA" w:rsidR="008A177A" w:rsidRDefault="008A177A" w:rsidP="00122489">
      <w:pPr>
        <w:rPr>
          <w:rFonts w:ascii="Arial" w:hAnsi="Arial" w:cs="Arial"/>
          <w:sz w:val="16"/>
          <w:szCs w:val="16"/>
        </w:rPr>
      </w:pPr>
    </w:p>
    <w:p w14:paraId="18B762B2" w14:textId="4E51FAD0" w:rsidR="008A177A" w:rsidRDefault="008A177A" w:rsidP="00122489">
      <w:pPr>
        <w:rPr>
          <w:rFonts w:ascii="Arial" w:hAnsi="Arial" w:cs="Arial"/>
          <w:sz w:val="16"/>
          <w:szCs w:val="16"/>
        </w:rPr>
      </w:pPr>
    </w:p>
    <w:p w14:paraId="3A0FE796" w14:textId="77777777" w:rsidR="008A177A" w:rsidRPr="00FA1A5E" w:rsidRDefault="008A177A" w:rsidP="00122489">
      <w:pPr>
        <w:rPr>
          <w:rFonts w:ascii="Arial" w:hAnsi="Arial" w:cs="Arial"/>
          <w:sz w:val="16"/>
          <w:szCs w:val="16"/>
        </w:rPr>
      </w:pPr>
    </w:p>
    <w:tbl>
      <w:tblPr>
        <w:tblW w:w="5171" w:type="pct"/>
        <w:tblInd w:w="-307" w:type="dxa"/>
        <w:tblBorders>
          <w:top w:val="single" w:sz="18" w:space="0" w:color="002F87"/>
          <w:left w:val="single" w:sz="18" w:space="0" w:color="002F87"/>
          <w:bottom w:val="single" w:sz="18" w:space="0" w:color="002F87"/>
          <w:right w:val="single" w:sz="18" w:space="0" w:color="002F87"/>
          <w:insideH w:val="single" w:sz="4" w:space="0" w:color="002F87"/>
          <w:insideV w:val="single" w:sz="8" w:space="0" w:color="4C87B9"/>
        </w:tblBorders>
        <w:tblCellMar>
          <w:top w:w="57" w:type="dxa"/>
          <w:left w:w="57" w:type="dxa"/>
          <w:bottom w:w="57" w:type="dxa"/>
          <w:right w:w="57" w:type="dxa"/>
        </w:tblCellMar>
        <w:tblLook w:val="0000" w:firstRow="0" w:lastRow="0" w:firstColumn="0" w:lastColumn="0" w:noHBand="0" w:noVBand="0"/>
      </w:tblPr>
      <w:tblGrid>
        <w:gridCol w:w="9287"/>
      </w:tblGrid>
      <w:tr w:rsidR="00122489" w:rsidRPr="009A6D87" w14:paraId="71A98015" w14:textId="77777777" w:rsidTr="006F0FB0">
        <w:trPr>
          <w:tblHeader/>
        </w:trPr>
        <w:tc>
          <w:tcPr>
            <w:tcW w:w="5000" w:type="pct"/>
            <w:tcBorders>
              <w:top w:val="single" w:sz="18" w:space="0" w:color="05829F"/>
              <w:left w:val="single" w:sz="18" w:space="0" w:color="05829F"/>
              <w:bottom w:val="single" w:sz="18" w:space="0" w:color="05829F"/>
              <w:right w:val="single" w:sz="18" w:space="0" w:color="05829F"/>
            </w:tcBorders>
            <w:shd w:val="clear" w:color="auto" w:fill="05829F"/>
          </w:tcPr>
          <w:p w14:paraId="28737DB0" w14:textId="77777777" w:rsidR="00122489" w:rsidRPr="00FA1A5E" w:rsidRDefault="00122489" w:rsidP="006F0FB0">
            <w:pPr>
              <w:keepNext/>
              <w:keepLines/>
              <w:rPr>
                <w:rFonts w:ascii="Arial" w:hAnsi="Arial" w:cs="Arial"/>
                <w:sz w:val="22"/>
                <w:szCs w:val="22"/>
              </w:rPr>
            </w:pPr>
            <w:r w:rsidRPr="00FA1A5E">
              <w:rPr>
                <w:rFonts w:ascii="Arial" w:hAnsi="Arial" w:cs="Arial"/>
                <w:b/>
                <w:color w:val="FFFFFF" w:themeColor="background1"/>
                <w:sz w:val="22"/>
                <w:szCs w:val="22"/>
              </w:rPr>
              <w:t>Main Duties &amp; Responsibilities</w:t>
            </w:r>
          </w:p>
        </w:tc>
      </w:tr>
      <w:tr w:rsidR="00122489" w:rsidRPr="007825CC" w14:paraId="56E77C0E" w14:textId="77777777" w:rsidTr="008A177A">
        <w:tc>
          <w:tcPr>
            <w:tcW w:w="5000" w:type="pct"/>
            <w:tcBorders>
              <w:top w:val="single" w:sz="12" w:space="0" w:color="05829F"/>
              <w:left w:val="single" w:sz="18" w:space="0" w:color="05829F"/>
              <w:bottom w:val="single" w:sz="12" w:space="0" w:color="05829F"/>
              <w:right w:val="single" w:sz="18" w:space="0" w:color="05829F"/>
            </w:tcBorders>
          </w:tcPr>
          <w:p w14:paraId="33A69E3B" w14:textId="3813E591" w:rsidR="008A177A" w:rsidRPr="008A177A" w:rsidRDefault="008A177A" w:rsidP="008A177A">
            <w:pPr>
              <w:pStyle w:val="BodyTextIndent"/>
              <w:tabs>
                <w:tab w:val="left" w:pos="360"/>
              </w:tabs>
              <w:overflowPunct w:val="0"/>
              <w:autoSpaceDE w:val="0"/>
              <w:autoSpaceDN w:val="0"/>
              <w:adjustRightInd w:val="0"/>
              <w:spacing w:after="0"/>
              <w:ind w:left="0"/>
              <w:rPr>
                <w:rFonts w:ascii="Arial" w:hAnsi="Arial" w:cs="Arial"/>
                <w:b/>
                <w:bCs/>
                <w:sz w:val="21"/>
                <w:szCs w:val="21"/>
                <w:u w:val="single"/>
              </w:rPr>
            </w:pPr>
            <w:r w:rsidRPr="008A177A">
              <w:rPr>
                <w:rFonts w:ascii="Arial" w:hAnsi="Arial" w:cs="Arial"/>
                <w:b/>
                <w:bCs/>
                <w:sz w:val="21"/>
                <w:szCs w:val="21"/>
                <w:u w:val="single"/>
              </w:rPr>
              <w:t xml:space="preserve">Service Delivery </w:t>
            </w:r>
          </w:p>
          <w:p w14:paraId="6B844921" w14:textId="77777777" w:rsidR="008A177A" w:rsidRPr="008A177A" w:rsidRDefault="008A177A" w:rsidP="008A177A">
            <w:pPr>
              <w:pStyle w:val="BodyTextIndent"/>
              <w:tabs>
                <w:tab w:val="left" w:pos="360"/>
              </w:tabs>
              <w:overflowPunct w:val="0"/>
              <w:autoSpaceDE w:val="0"/>
              <w:autoSpaceDN w:val="0"/>
              <w:adjustRightInd w:val="0"/>
              <w:spacing w:after="0"/>
              <w:ind w:left="0"/>
              <w:rPr>
                <w:rFonts w:ascii="Arial" w:hAnsi="Arial" w:cs="Arial"/>
                <w:sz w:val="21"/>
                <w:szCs w:val="21"/>
              </w:rPr>
            </w:pPr>
          </w:p>
          <w:p w14:paraId="05D5C6D7" w14:textId="67E9969F" w:rsidR="00E15BBC" w:rsidRPr="008A177A" w:rsidRDefault="00E15BBC" w:rsidP="008A177A">
            <w:pPr>
              <w:pStyle w:val="BodyTextIndent"/>
              <w:numPr>
                <w:ilvl w:val="0"/>
                <w:numId w:val="7"/>
              </w:numPr>
              <w:overflowPunct w:val="0"/>
              <w:autoSpaceDE w:val="0"/>
              <w:autoSpaceDN w:val="0"/>
              <w:adjustRightInd w:val="0"/>
              <w:spacing w:after="0"/>
              <w:rPr>
                <w:rFonts w:ascii="Arial" w:hAnsi="Arial" w:cs="Arial"/>
                <w:sz w:val="21"/>
                <w:szCs w:val="21"/>
              </w:rPr>
            </w:pPr>
            <w:r w:rsidRPr="008A177A">
              <w:rPr>
                <w:rFonts w:ascii="Arial" w:hAnsi="Arial" w:cs="Arial"/>
                <w:sz w:val="21"/>
                <w:szCs w:val="21"/>
              </w:rPr>
              <w:t xml:space="preserve">To assist the Service Users allocated Social Worker in the delivery of the </w:t>
            </w:r>
            <w:r w:rsidR="008A177A">
              <w:rPr>
                <w:rFonts w:ascii="Arial" w:hAnsi="Arial" w:cs="Arial"/>
                <w:sz w:val="21"/>
                <w:szCs w:val="21"/>
              </w:rPr>
              <w:t xml:space="preserve">Bedspace Outreach </w:t>
            </w:r>
            <w:r w:rsidRPr="008A177A">
              <w:rPr>
                <w:rFonts w:ascii="Arial" w:hAnsi="Arial" w:cs="Arial"/>
                <w:sz w:val="21"/>
                <w:szCs w:val="21"/>
              </w:rPr>
              <w:t>service.</w:t>
            </w:r>
          </w:p>
          <w:p w14:paraId="04EA5EEB" w14:textId="77777777" w:rsidR="008A177A" w:rsidRPr="008A177A" w:rsidRDefault="008A177A" w:rsidP="008A177A">
            <w:pPr>
              <w:pStyle w:val="BodyTextIndent"/>
              <w:tabs>
                <w:tab w:val="left" w:pos="360"/>
              </w:tabs>
              <w:overflowPunct w:val="0"/>
              <w:autoSpaceDE w:val="0"/>
              <w:autoSpaceDN w:val="0"/>
              <w:adjustRightInd w:val="0"/>
              <w:spacing w:after="0"/>
              <w:ind w:left="360"/>
              <w:rPr>
                <w:rFonts w:ascii="Arial" w:hAnsi="Arial" w:cs="Arial"/>
                <w:sz w:val="21"/>
                <w:szCs w:val="21"/>
              </w:rPr>
            </w:pPr>
          </w:p>
          <w:p w14:paraId="47F833D1" w14:textId="06782EA7" w:rsidR="00E15BBC" w:rsidRPr="008A177A" w:rsidRDefault="00E15BBC" w:rsidP="00E15BBC">
            <w:pPr>
              <w:numPr>
                <w:ilvl w:val="2"/>
                <w:numId w:val="8"/>
              </w:numPr>
              <w:tabs>
                <w:tab w:val="num" w:pos="1980"/>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Provide transport/escort to </w:t>
            </w:r>
            <w:r w:rsidRPr="008A177A">
              <w:rPr>
                <w:rFonts w:ascii="Arial" w:hAnsi="Arial" w:cs="Arial"/>
                <w:sz w:val="21"/>
                <w:szCs w:val="21"/>
              </w:rPr>
              <w:t>Service Users</w:t>
            </w:r>
            <w:r w:rsidRPr="008A177A">
              <w:rPr>
                <w:rFonts w:ascii="Arial" w:eastAsia="Calibri" w:hAnsi="Arial" w:cs="Arial"/>
                <w:sz w:val="21"/>
                <w:szCs w:val="21"/>
              </w:rPr>
              <w:t xml:space="preserve"> as directed in line with </w:t>
            </w:r>
            <w:r w:rsidR="00AF67CD" w:rsidRPr="008A177A">
              <w:rPr>
                <w:rFonts w:ascii="Arial" w:eastAsia="Calibri" w:hAnsi="Arial" w:cs="Arial"/>
                <w:sz w:val="21"/>
                <w:szCs w:val="21"/>
              </w:rPr>
              <w:t>support</w:t>
            </w:r>
            <w:r w:rsidRPr="008A177A">
              <w:rPr>
                <w:rFonts w:ascii="Arial" w:eastAsia="Calibri" w:hAnsi="Arial" w:cs="Arial"/>
                <w:sz w:val="21"/>
                <w:szCs w:val="21"/>
              </w:rPr>
              <w:t xml:space="preserve"> plans</w:t>
            </w:r>
          </w:p>
          <w:p w14:paraId="17E8B9F6" w14:textId="77777777" w:rsidR="00E15BBC" w:rsidRPr="008A177A" w:rsidRDefault="00E15BBC" w:rsidP="00E15BBC">
            <w:pPr>
              <w:numPr>
                <w:ilvl w:val="2"/>
                <w:numId w:val="8"/>
              </w:numPr>
              <w:tabs>
                <w:tab w:val="num" w:pos="1980"/>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Conduct welcome and induction for </w:t>
            </w:r>
            <w:r w:rsidRPr="008A177A">
              <w:rPr>
                <w:rFonts w:ascii="Arial" w:hAnsi="Arial" w:cs="Arial"/>
                <w:sz w:val="21"/>
                <w:szCs w:val="21"/>
              </w:rPr>
              <w:t>Service Users</w:t>
            </w:r>
            <w:r w:rsidRPr="008A177A">
              <w:rPr>
                <w:rFonts w:ascii="Arial" w:eastAsia="Calibri" w:hAnsi="Arial" w:cs="Arial"/>
                <w:sz w:val="21"/>
                <w:szCs w:val="21"/>
              </w:rPr>
              <w:t xml:space="preserve">  </w:t>
            </w:r>
          </w:p>
          <w:p w14:paraId="5632CE75" w14:textId="77777777" w:rsidR="00E15BBC" w:rsidRPr="008A177A" w:rsidRDefault="00E15BBC" w:rsidP="00E15BBC">
            <w:pPr>
              <w:numPr>
                <w:ilvl w:val="2"/>
                <w:numId w:val="8"/>
              </w:numPr>
              <w:tabs>
                <w:tab w:val="num" w:pos="1980"/>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Ongoing assessments of </w:t>
            </w:r>
            <w:r w:rsidRPr="008A177A">
              <w:rPr>
                <w:rFonts w:ascii="Arial" w:hAnsi="Arial" w:cs="Arial"/>
                <w:sz w:val="21"/>
                <w:szCs w:val="21"/>
              </w:rPr>
              <w:t>Service Users</w:t>
            </w:r>
            <w:r w:rsidRPr="008A177A">
              <w:rPr>
                <w:rFonts w:ascii="Arial" w:eastAsia="Calibri" w:hAnsi="Arial" w:cs="Arial"/>
                <w:sz w:val="21"/>
                <w:szCs w:val="21"/>
              </w:rPr>
              <w:t xml:space="preserve">’ needs </w:t>
            </w:r>
          </w:p>
          <w:p w14:paraId="76275244" w14:textId="77777777" w:rsidR="00E15BBC" w:rsidRPr="008A177A" w:rsidRDefault="00E15BBC" w:rsidP="00E15BBC">
            <w:pPr>
              <w:numPr>
                <w:ilvl w:val="2"/>
                <w:numId w:val="8"/>
              </w:numPr>
              <w:tabs>
                <w:tab w:val="num" w:pos="1980"/>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Provide ongoing support and monitoring of </w:t>
            </w:r>
            <w:r w:rsidRPr="008A177A">
              <w:rPr>
                <w:rFonts w:ascii="Arial" w:hAnsi="Arial" w:cs="Arial"/>
                <w:sz w:val="21"/>
                <w:szCs w:val="21"/>
              </w:rPr>
              <w:t>Service Users</w:t>
            </w:r>
          </w:p>
          <w:p w14:paraId="5D8BECE4" w14:textId="77777777" w:rsidR="00E15BBC" w:rsidRPr="008A177A" w:rsidRDefault="00E15BBC" w:rsidP="00E15BBC">
            <w:pPr>
              <w:numPr>
                <w:ilvl w:val="2"/>
                <w:numId w:val="8"/>
              </w:numPr>
              <w:tabs>
                <w:tab w:val="num" w:pos="1980"/>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Assist in welfare and NHS issues  </w:t>
            </w:r>
          </w:p>
          <w:p w14:paraId="5C0BE023" w14:textId="77777777" w:rsidR="00E15BBC" w:rsidRPr="008A177A" w:rsidRDefault="00E15BBC" w:rsidP="00E15BBC">
            <w:pPr>
              <w:numPr>
                <w:ilvl w:val="2"/>
                <w:numId w:val="8"/>
              </w:numPr>
              <w:tabs>
                <w:tab w:val="num" w:pos="1980"/>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Preparation of reports</w:t>
            </w:r>
          </w:p>
          <w:p w14:paraId="4EA27B7A" w14:textId="77777777" w:rsidR="00E15BBC" w:rsidRPr="008A177A" w:rsidRDefault="00E15BBC" w:rsidP="00E15BBC">
            <w:pPr>
              <w:numPr>
                <w:ilvl w:val="2"/>
                <w:numId w:val="8"/>
              </w:numPr>
              <w:tabs>
                <w:tab w:val="num" w:pos="1980"/>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Arrange appointments with various </w:t>
            </w:r>
            <w:r w:rsidRPr="008A177A">
              <w:rPr>
                <w:rFonts w:ascii="Arial" w:hAnsi="Arial" w:cs="Arial"/>
                <w:sz w:val="21"/>
                <w:szCs w:val="21"/>
              </w:rPr>
              <w:t xml:space="preserve">partner </w:t>
            </w:r>
            <w:r w:rsidRPr="008A177A">
              <w:rPr>
                <w:rFonts w:ascii="Arial" w:eastAsia="Calibri" w:hAnsi="Arial" w:cs="Arial"/>
                <w:sz w:val="21"/>
                <w:szCs w:val="21"/>
              </w:rPr>
              <w:t>agencies</w:t>
            </w:r>
          </w:p>
          <w:p w14:paraId="4A67CC37" w14:textId="77777777" w:rsidR="00E15BBC" w:rsidRPr="008A177A" w:rsidRDefault="00E15BBC" w:rsidP="00E15BBC">
            <w:pPr>
              <w:pStyle w:val="BodyTextIndent"/>
              <w:numPr>
                <w:ilvl w:val="2"/>
                <w:numId w:val="8"/>
              </w:numPr>
              <w:tabs>
                <w:tab w:val="num" w:pos="1980"/>
              </w:tabs>
              <w:overflowPunct w:val="0"/>
              <w:autoSpaceDE w:val="0"/>
              <w:autoSpaceDN w:val="0"/>
              <w:adjustRightInd w:val="0"/>
              <w:spacing w:after="0"/>
              <w:rPr>
                <w:rFonts w:ascii="Arial" w:hAnsi="Arial" w:cs="Arial"/>
                <w:sz w:val="21"/>
                <w:szCs w:val="21"/>
                <w:u w:val="single"/>
              </w:rPr>
            </w:pPr>
            <w:r w:rsidRPr="008A177A">
              <w:rPr>
                <w:rFonts w:ascii="Arial" w:hAnsi="Arial" w:cs="Arial"/>
                <w:sz w:val="21"/>
                <w:szCs w:val="21"/>
              </w:rPr>
              <w:t>Maintaining regular contact with Service Users</w:t>
            </w:r>
          </w:p>
          <w:p w14:paraId="0B122C1B" w14:textId="58C48B0F" w:rsidR="00E15BBC" w:rsidRPr="008A177A" w:rsidRDefault="00E15BBC" w:rsidP="00E15BBC">
            <w:pPr>
              <w:pStyle w:val="BodyTextIndent"/>
              <w:numPr>
                <w:ilvl w:val="2"/>
                <w:numId w:val="8"/>
              </w:numPr>
              <w:tabs>
                <w:tab w:val="num" w:pos="1980"/>
              </w:tabs>
              <w:overflowPunct w:val="0"/>
              <w:autoSpaceDE w:val="0"/>
              <w:autoSpaceDN w:val="0"/>
              <w:adjustRightInd w:val="0"/>
              <w:spacing w:after="0"/>
              <w:rPr>
                <w:rFonts w:ascii="Arial" w:hAnsi="Arial" w:cs="Arial"/>
                <w:sz w:val="21"/>
                <w:szCs w:val="21"/>
                <w:u w:val="single"/>
              </w:rPr>
            </w:pPr>
            <w:r w:rsidRPr="008A177A">
              <w:rPr>
                <w:rFonts w:ascii="Arial" w:hAnsi="Arial" w:cs="Arial"/>
                <w:sz w:val="21"/>
                <w:szCs w:val="21"/>
              </w:rPr>
              <w:t>Informing Service Users of support groups</w:t>
            </w:r>
          </w:p>
          <w:p w14:paraId="2C010C97" w14:textId="77777777" w:rsidR="00247F76" w:rsidRPr="008A177A" w:rsidRDefault="00247F76" w:rsidP="008A177A">
            <w:pPr>
              <w:pStyle w:val="BodyTextIndent"/>
              <w:numPr>
                <w:ilvl w:val="2"/>
                <w:numId w:val="8"/>
              </w:numPr>
              <w:tabs>
                <w:tab w:val="num" w:pos="1980"/>
              </w:tabs>
              <w:overflowPunct w:val="0"/>
              <w:autoSpaceDE w:val="0"/>
              <w:autoSpaceDN w:val="0"/>
              <w:adjustRightInd w:val="0"/>
              <w:spacing w:after="0"/>
              <w:rPr>
                <w:rFonts w:ascii="Arial" w:hAnsi="Arial" w:cs="Arial"/>
                <w:sz w:val="21"/>
                <w:szCs w:val="21"/>
              </w:rPr>
            </w:pPr>
            <w:r w:rsidRPr="008A177A">
              <w:rPr>
                <w:rFonts w:ascii="Arial" w:hAnsi="Arial" w:cs="Arial"/>
                <w:sz w:val="21"/>
                <w:szCs w:val="21"/>
              </w:rPr>
              <w:t>Work in line with ASDAN framework to develop independent living skills</w:t>
            </w:r>
          </w:p>
          <w:p w14:paraId="365516DC" w14:textId="51272759" w:rsidR="00247F76" w:rsidRPr="008A177A" w:rsidRDefault="00E15BBC" w:rsidP="00247F76">
            <w:pPr>
              <w:pStyle w:val="BodyTextIndent"/>
              <w:numPr>
                <w:ilvl w:val="2"/>
                <w:numId w:val="8"/>
              </w:numPr>
              <w:tabs>
                <w:tab w:val="num" w:pos="1980"/>
              </w:tabs>
              <w:overflowPunct w:val="0"/>
              <w:autoSpaceDE w:val="0"/>
              <w:autoSpaceDN w:val="0"/>
              <w:adjustRightInd w:val="0"/>
              <w:spacing w:after="0"/>
              <w:rPr>
                <w:rFonts w:ascii="Arial" w:hAnsi="Arial" w:cs="Arial"/>
                <w:sz w:val="21"/>
                <w:szCs w:val="21"/>
                <w:u w:val="single"/>
              </w:rPr>
            </w:pPr>
            <w:r w:rsidRPr="008A177A">
              <w:rPr>
                <w:rFonts w:ascii="Arial" w:hAnsi="Arial" w:cs="Arial"/>
                <w:sz w:val="21"/>
                <w:szCs w:val="21"/>
              </w:rPr>
              <w:t xml:space="preserve">Assist Move-On of Service Users </w:t>
            </w:r>
          </w:p>
          <w:p w14:paraId="5CBAAC04" w14:textId="6D9A7334" w:rsidR="00E15BBC" w:rsidRDefault="00E15BBC" w:rsidP="008A177A">
            <w:pPr>
              <w:pStyle w:val="BodyTextIndent"/>
              <w:ind w:left="0"/>
              <w:rPr>
                <w:rFonts w:ascii="Arial" w:hAnsi="Arial" w:cs="Arial"/>
                <w:sz w:val="21"/>
                <w:szCs w:val="21"/>
                <w:u w:val="single"/>
              </w:rPr>
            </w:pPr>
          </w:p>
          <w:p w14:paraId="67E32BF2" w14:textId="77777777" w:rsidR="008A177A" w:rsidRPr="008A177A" w:rsidRDefault="008A177A" w:rsidP="008A177A">
            <w:pPr>
              <w:numPr>
                <w:ilvl w:val="0"/>
                <w:numId w:val="7"/>
              </w:numPr>
              <w:tabs>
                <w:tab w:val="num"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hAnsi="Arial" w:cs="Arial"/>
                <w:sz w:val="21"/>
                <w:szCs w:val="21"/>
              </w:rPr>
              <w:t>Identifying and liaising with appropriate support services, community resources and activities that meet individual outcomes</w:t>
            </w:r>
          </w:p>
          <w:p w14:paraId="59428488" w14:textId="77777777" w:rsidR="008A177A" w:rsidRPr="008A177A" w:rsidRDefault="008A177A" w:rsidP="008A177A">
            <w:pPr>
              <w:pStyle w:val="BodyTextIndent"/>
              <w:ind w:left="0"/>
              <w:rPr>
                <w:rFonts w:ascii="Arial" w:hAnsi="Arial" w:cs="Arial"/>
                <w:sz w:val="21"/>
                <w:szCs w:val="21"/>
                <w:u w:val="single"/>
              </w:rPr>
            </w:pPr>
          </w:p>
          <w:p w14:paraId="7D636693" w14:textId="77777777" w:rsidR="008A177A" w:rsidRPr="008A177A" w:rsidRDefault="008A177A" w:rsidP="008A177A">
            <w:pPr>
              <w:numPr>
                <w:ilvl w:val="0"/>
                <w:numId w:val="7"/>
              </w:numPr>
              <w:tabs>
                <w:tab w:val="num"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hAnsi="Arial" w:cs="Arial"/>
                <w:sz w:val="21"/>
                <w:szCs w:val="21"/>
              </w:rPr>
              <w:t xml:space="preserve">Supporting and guiding less experienced staff, if required, including overseeing colleagues and students undertaking associated or support duties. </w:t>
            </w:r>
          </w:p>
          <w:p w14:paraId="696301E5" w14:textId="77777777" w:rsidR="008A177A" w:rsidRPr="008A177A" w:rsidRDefault="008A177A" w:rsidP="008A177A">
            <w:pPr>
              <w:pStyle w:val="ListParagraph"/>
              <w:ind w:left="317"/>
              <w:rPr>
                <w:rFonts w:ascii="Arial" w:eastAsia="Calibri" w:hAnsi="Arial" w:cs="Arial"/>
                <w:sz w:val="21"/>
                <w:szCs w:val="21"/>
              </w:rPr>
            </w:pPr>
          </w:p>
          <w:p w14:paraId="20D3ECE0" w14:textId="51C70601" w:rsidR="00C37566" w:rsidRPr="00C37566" w:rsidRDefault="00C37566" w:rsidP="00C37566">
            <w:pPr>
              <w:pStyle w:val="Footer"/>
              <w:numPr>
                <w:ilvl w:val="0"/>
                <w:numId w:val="7"/>
              </w:numPr>
              <w:rPr>
                <w:rFonts w:ascii="Arial" w:hAnsi="Arial" w:cs="Arial"/>
                <w:sz w:val="21"/>
                <w:szCs w:val="21"/>
              </w:rPr>
            </w:pPr>
            <w:proofErr w:type="gramStart"/>
            <w:r w:rsidRPr="00C37566">
              <w:rPr>
                <w:rFonts w:ascii="Arial" w:hAnsi="Arial" w:cs="Arial"/>
                <w:sz w:val="21"/>
                <w:szCs w:val="21"/>
              </w:rPr>
              <w:t>During the course of</w:t>
            </w:r>
            <w:proofErr w:type="gramEnd"/>
            <w:r w:rsidRPr="00C37566">
              <w:rPr>
                <w:rFonts w:ascii="Arial" w:hAnsi="Arial" w:cs="Arial"/>
                <w:sz w:val="21"/>
                <w:szCs w:val="21"/>
              </w:rPr>
              <w:t xml:space="preserve"> daily work, to observe and record the behaviour of people we support and report any concerns to senior staff.  </w:t>
            </w:r>
          </w:p>
          <w:p w14:paraId="38C60C55" w14:textId="77777777" w:rsidR="00C37566" w:rsidRDefault="00C37566" w:rsidP="00C37566">
            <w:pPr>
              <w:pStyle w:val="ListParagraph"/>
              <w:rPr>
                <w:rFonts w:ascii="Arial" w:eastAsia="Calibri" w:hAnsi="Arial" w:cs="Arial"/>
                <w:sz w:val="21"/>
                <w:szCs w:val="21"/>
              </w:rPr>
            </w:pPr>
          </w:p>
          <w:p w14:paraId="164CAEFF" w14:textId="2078A6DE" w:rsidR="008A177A" w:rsidRPr="008A177A" w:rsidRDefault="008A177A" w:rsidP="008A177A">
            <w:pPr>
              <w:numPr>
                <w:ilvl w:val="0"/>
                <w:numId w:val="7"/>
              </w:numPr>
              <w:tabs>
                <w:tab w:val="num"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To provide mediation to </w:t>
            </w:r>
            <w:r w:rsidRPr="008A177A">
              <w:rPr>
                <w:rFonts w:ascii="Arial" w:hAnsi="Arial" w:cs="Arial"/>
                <w:sz w:val="21"/>
                <w:szCs w:val="21"/>
              </w:rPr>
              <w:t xml:space="preserve">Service Users </w:t>
            </w:r>
            <w:r w:rsidRPr="008A177A">
              <w:rPr>
                <w:rFonts w:ascii="Arial" w:eastAsia="Calibri" w:hAnsi="Arial" w:cs="Arial"/>
                <w:sz w:val="21"/>
                <w:szCs w:val="21"/>
              </w:rPr>
              <w:t xml:space="preserve">as required and/or directed. </w:t>
            </w:r>
          </w:p>
          <w:p w14:paraId="27FCF527" w14:textId="05B4FC9F" w:rsidR="008A177A" w:rsidRDefault="008A177A" w:rsidP="008A177A">
            <w:pPr>
              <w:pStyle w:val="BodyTextIndent"/>
              <w:ind w:left="0"/>
              <w:rPr>
                <w:rFonts w:ascii="Arial" w:hAnsi="Arial" w:cs="Arial"/>
                <w:b/>
                <w:bCs/>
                <w:sz w:val="21"/>
                <w:szCs w:val="21"/>
                <w:u w:val="single"/>
              </w:rPr>
            </w:pPr>
          </w:p>
          <w:p w14:paraId="7E999334" w14:textId="77777777" w:rsidR="008A177A" w:rsidRPr="008A177A" w:rsidRDefault="008A177A" w:rsidP="008A177A">
            <w:pPr>
              <w:numPr>
                <w:ilvl w:val="0"/>
                <w:numId w:val="7"/>
              </w:numPr>
              <w:tabs>
                <w:tab w:val="clear"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To undertake On-Call duties as directed.</w:t>
            </w:r>
          </w:p>
          <w:p w14:paraId="64B121AF" w14:textId="77777777" w:rsidR="008A177A" w:rsidRPr="008A177A" w:rsidRDefault="008A177A" w:rsidP="008A177A">
            <w:pPr>
              <w:overflowPunct w:val="0"/>
              <w:autoSpaceDE w:val="0"/>
              <w:autoSpaceDN w:val="0"/>
              <w:adjustRightInd w:val="0"/>
              <w:textAlignment w:val="baseline"/>
              <w:rPr>
                <w:rFonts w:ascii="Arial" w:eastAsia="Calibri" w:hAnsi="Arial" w:cs="Arial"/>
                <w:sz w:val="21"/>
                <w:szCs w:val="21"/>
              </w:rPr>
            </w:pPr>
          </w:p>
          <w:p w14:paraId="389C03AA" w14:textId="05C771F5" w:rsidR="008A177A" w:rsidRDefault="008A177A" w:rsidP="008A177A">
            <w:pPr>
              <w:numPr>
                <w:ilvl w:val="0"/>
                <w:numId w:val="7"/>
              </w:numPr>
              <w:tabs>
                <w:tab w:val="clear" w:pos="360"/>
                <w:tab w:val="num" w:pos="763"/>
              </w:tabs>
              <w:overflowPunct w:val="0"/>
              <w:autoSpaceDE w:val="0"/>
              <w:autoSpaceDN w:val="0"/>
              <w:adjustRightInd w:val="0"/>
              <w:textAlignment w:val="baseline"/>
              <w:rPr>
                <w:rFonts w:ascii="Arial" w:hAnsi="Arial" w:cs="Arial"/>
                <w:sz w:val="21"/>
                <w:szCs w:val="21"/>
              </w:rPr>
            </w:pPr>
            <w:r w:rsidRPr="008A177A">
              <w:rPr>
                <w:rFonts w:ascii="Arial" w:hAnsi="Arial" w:cs="Arial"/>
                <w:sz w:val="21"/>
                <w:szCs w:val="21"/>
              </w:rPr>
              <w:t xml:space="preserve">Prepared to work with service users on a 1/1 basis or supporting groups of 3 young people 24/7 where sleep in shifts </w:t>
            </w:r>
            <w:proofErr w:type="gramStart"/>
            <w:r w:rsidRPr="008A177A">
              <w:rPr>
                <w:rFonts w:ascii="Arial" w:hAnsi="Arial" w:cs="Arial"/>
                <w:sz w:val="21"/>
                <w:szCs w:val="21"/>
              </w:rPr>
              <w:t>are</w:t>
            </w:r>
            <w:proofErr w:type="gramEnd"/>
            <w:r w:rsidRPr="008A177A">
              <w:rPr>
                <w:rFonts w:ascii="Arial" w:hAnsi="Arial" w:cs="Arial"/>
                <w:sz w:val="21"/>
                <w:szCs w:val="21"/>
              </w:rPr>
              <w:t xml:space="preserve"> required</w:t>
            </w:r>
          </w:p>
          <w:p w14:paraId="4F6B759B" w14:textId="688B9E96" w:rsidR="008A177A" w:rsidRDefault="008A177A" w:rsidP="008A177A">
            <w:pPr>
              <w:tabs>
                <w:tab w:val="left" w:pos="360"/>
              </w:tabs>
              <w:overflowPunct w:val="0"/>
              <w:autoSpaceDE w:val="0"/>
              <w:autoSpaceDN w:val="0"/>
              <w:adjustRightInd w:val="0"/>
              <w:textAlignment w:val="baseline"/>
              <w:rPr>
                <w:rFonts w:ascii="Arial" w:hAnsi="Arial" w:cs="Arial"/>
                <w:sz w:val="21"/>
                <w:szCs w:val="21"/>
              </w:rPr>
            </w:pPr>
          </w:p>
          <w:p w14:paraId="4F4FD42E" w14:textId="6D8F5D9A" w:rsidR="008A177A" w:rsidRPr="008A177A" w:rsidRDefault="008A177A" w:rsidP="008A177A">
            <w:pPr>
              <w:pStyle w:val="ListParagraph"/>
              <w:numPr>
                <w:ilvl w:val="0"/>
                <w:numId w:val="7"/>
              </w:numPr>
              <w:overflowPunct w:val="0"/>
              <w:autoSpaceDE w:val="0"/>
              <w:autoSpaceDN w:val="0"/>
              <w:adjustRightInd w:val="0"/>
              <w:textAlignment w:val="baseline"/>
              <w:rPr>
                <w:rFonts w:ascii="Arial" w:hAnsi="Arial" w:cs="Arial"/>
                <w:sz w:val="21"/>
                <w:szCs w:val="21"/>
              </w:rPr>
            </w:pPr>
            <w:r>
              <w:rPr>
                <w:rFonts w:ascii="Arial" w:hAnsi="Arial" w:cs="Arial"/>
                <w:sz w:val="21"/>
                <w:szCs w:val="21"/>
              </w:rPr>
              <w:t xml:space="preserve">Attend regular Supervisions and discuss progression of service users. Develop your own practices through supervisions, training and CPD.  </w:t>
            </w:r>
          </w:p>
          <w:p w14:paraId="0B4C0647" w14:textId="5C24AB2B" w:rsidR="008A177A" w:rsidRPr="008A177A" w:rsidRDefault="008A177A" w:rsidP="008A177A">
            <w:pPr>
              <w:pStyle w:val="BodyTextIndent"/>
              <w:ind w:left="0"/>
              <w:rPr>
                <w:rFonts w:ascii="Arial" w:hAnsi="Arial" w:cs="Arial"/>
                <w:sz w:val="21"/>
                <w:szCs w:val="21"/>
              </w:rPr>
            </w:pPr>
          </w:p>
          <w:p w14:paraId="248B35E6" w14:textId="44F80E9D" w:rsidR="008A177A" w:rsidRPr="008A177A" w:rsidRDefault="008A177A" w:rsidP="008A177A">
            <w:pPr>
              <w:pStyle w:val="BodyTextIndent"/>
              <w:ind w:left="0"/>
              <w:rPr>
                <w:rFonts w:ascii="Arial" w:hAnsi="Arial" w:cs="Arial"/>
                <w:b/>
                <w:bCs/>
                <w:sz w:val="21"/>
                <w:szCs w:val="21"/>
                <w:u w:val="single"/>
              </w:rPr>
            </w:pPr>
            <w:r w:rsidRPr="008A177A">
              <w:rPr>
                <w:rFonts w:ascii="Arial" w:hAnsi="Arial" w:cs="Arial"/>
                <w:b/>
                <w:bCs/>
                <w:sz w:val="21"/>
                <w:szCs w:val="21"/>
                <w:u w:val="single"/>
              </w:rPr>
              <w:t xml:space="preserve">Partnership Working </w:t>
            </w:r>
          </w:p>
          <w:p w14:paraId="7B556E2E" w14:textId="1770D00D" w:rsidR="008A177A" w:rsidRDefault="008A177A" w:rsidP="008A177A">
            <w:pPr>
              <w:pStyle w:val="BodyTextIndent"/>
              <w:ind w:left="0"/>
              <w:rPr>
                <w:rFonts w:ascii="Arial" w:hAnsi="Arial" w:cs="Arial"/>
                <w:sz w:val="21"/>
                <w:szCs w:val="21"/>
              </w:rPr>
            </w:pPr>
          </w:p>
          <w:p w14:paraId="5B99B88D" w14:textId="36D577CA" w:rsidR="008A177A" w:rsidRPr="008A177A" w:rsidRDefault="008A177A" w:rsidP="008A177A">
            <w:pPr>
              <w:numPr>
                <w:ilvl w:val="0"/>
                <w:numId w:val="7"/>
              </w:numPr>
              <w:tabs>
                <w:tab w:val="num"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To prepare for and attend meetings as required or directed as part of the overall support of the </w:t>
            </w:r>
            <w:r w:rsidR="007B4C3F">
              <w:rPr>
                <w:rFonts w:ascii="Arial" w:eastAsia="Calibri" w:hAnsi="Arial" w:cs="Arial"/>
                <w:sz w:val="21"/>
                <w:szCs w:val="21"/>
              </w:rPr>
              <w:t>service user</w:t>
            </w:r>
            <w:r w:rsidRPr="008A177A">
              <w:rPr>
                <w:rFonts w:ascii="Arial" w:eastAsia="Calibri" w:hAnsi="Arial" w:cs="Arial"/>
                <w:sz w:val="21"/>
                <w:szCs w:val="21"/>
              </w:rPr>
              <w:t xml:space="preserve">. </w:t>
            </w:r>
          </w:p>
          <w:p w14:paraId="5DEA4795" w14:textId="77777777" w:rsidR="008A177A" w:rsidRPr="008A177A" w:rsidRDefault="008A177A" w:rsidP="008A177A">
            <w:pPr>
              <w:pStyle w:val="BodyTextIndent"/>
              <w:ind w:left="0"/>
              <w:rPr>
                <w:rFonts w:ascii="Arial" w:hAnsi="Arial" w:cs="Arial"/>
                <w:sz w:val="21"/>
                <w:szCs w:val="21"/>
              </w:rPr>
            </w:pPr>
          </w:p>
          <w:p w14:paraId="4AAA7B79" w14:textId="77777777" w:rsidR="008A177A" w:rsidRPr="008A177A" w:rsidRDefault="008A177A" w:rsidP="008A177A">
            <w:pPr>
              <w:numPr>
                <w:ilvl w:val="0"/>
                <w:numId w:val="7"/>
              </w:numPr>
              <w:tabs>
                <w:tab w:val="num"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To work effectively and cooperatively across multi-disciplinary teams. </w:t>
            </w:r>
          </w:p>
          <w:p w14:paraId="7F8FCE99" w14:textId="77777777" w:rsidR="008A177A" w:rsidRDefault="008A177A" w:rsidP="008A177A">
            <w:pPr>
              <w:pStyle w:val="BodyTextIndent"/>
              <w:ind w:left="0"/>
              <w:rPr>
                <w:rFonts w:ascii="Arial" w:hAnsi="Arial" w:cs="Arial"/>
                <w:b/>
                <w:bCs/>
                <w:sz w:val="21"/>
                <w:szCs w:val="21"/>
                <w:u w:val="single"/>
              </w:rPr>
            </w:pPr>
          </w:p>
          <w:p w14:paraId="5DD65E47" w14:textId="0B9F7673" w:rsidR="008A177A" w:rsidRPr="008A177A" w:rsidRDefault="008A177A" w:rsidP="008A177A">
            <w:pPr>
              <w:pStyle w:val="BodyTextIndent"/>
              <w:ind w:left="0"/>
              <w:rPr>
                <w:rFonts w:ascii="Arial" w:hAnsi="Arial" w:cs="Arial"/>
                <w:b/>
                <w:bCs/>
                <w:sz w:val="21"/>
                <w:szCs w:val="21"/>
                <w:u w:val="single"/>
              </w:rPr>
            </w:pPr>
            <w:r w:rsidRPr="008A177A">
              <w:rPr>
                <w:rFonts w:ascii="Arial" w:hAnsi="Arial" w:cs="Arial"/>
                <w:b/>
                <w:bCs/>
                <w:sz w:val="21"/>
                <w:szCs w:val="21"/>
                <w:u w:val="single"/>
              </w:rPr>
              <w:t>Administration</w:t>
            </w:r>
          </w:p>
          <w:p w14:paraId="006609D2" w14:textId="51CB3942" w:rsidR="00E15BBC" w:rsidRPr="00C37566" w:rsidRDefault="00E15BBC" w:rsidP="00E15BBC">
            <w:pPr>
              <w:numPr>
                <w:ilvl w:val="0"/>
                <w:numId w:val="7"/>
              </w:numPr>
              <w:tabs>
                <w:tab w:val="num"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To accurately record, create, maintain and update electronic records in respect of our </w:t>
            </w:r>
            <w:r w:rsidRPr="008A177A">
              <w:rPr>
                <w:rFonts w:ascii="Arial" w:hAnsi="Arial" w:cs="Arial"/>
                <w:sz w:val="21"/>
                <w:szCs w:val="21"/>
              </w:rPr>
              <w:t>Service Users.</w:t>
            </w:r>
          </w:p>
          <w:p w14:paraId="7C607EBA" w14:textId="1CEA990A" w:rsidR="00C37566" w:rsidRDefault="00C37566" w:rsidP="00C37566">
            <w:pPr>
              <w:tabs>
                <w:tab w:val="left" w:pos="360"/>
              </w:tabs>
              <w:overflowPunct w:val="0"/>
              <w:autoSpaceDE w:val="0"/>
              <w:autoSpaceDN w:val="0"/>
              <w:adjustRightInd w:val="0"/>
              <w:textAlignment w:val="baseline"/>
              <w:rPr>
                <w:rFonts w:ascii="Arial" w:hAnsi="Arial" w:cs="Arial"/>
                <w:sz w:val="21"/>
                <w:szCs w:val="21"/>
              </w:rPr>
            </w:pPr>
          </w:p>
          <w:p w14:paraId="1A4096D5" w14:textId="30B0DF53" w:rsidR="00C37566" w:rsidRPr="00C37566" w:rsidRDefault="00C37566" w:rsidP="00C37566">
            <w:pPr>
              <w:pStyle w:val="Footer"/>
              <w:numPr>
                <w:ilvl w:val="0"/>
                <w:numId w:val="7"/>
              </w:numPr>
              <w:rPr>
                <w:rFonts w:ascii="Arial" w:hAnsi="Arial" w:cs="Arial"/>
                <w:sz w:val="21"/>
                <w:szCs w:val="21"/>
              </w:rPr>
            </w:pPr>
            <w:r w:rsidRPr="00C37566">
              <w:rPr>
                <w:rFonts w:ascii="Arial" w:hAnsi="Arial" w:cs="Arial"/>
                <w:sz w:val="21"/>
                <w:szCs w:val="21"/>
              </w:rPr>
              <w:t>To ensure that the policies and procedures of Bedspace are carried out effectively and sensitively.</w:t>
            </w:r>
          </w:p>
          <w:p w14:paraId="65937422" w14:textId="77777777" w:rsidR="00E15BBC" w:rsidRPr="008A177A" w:rsidRDefault="00E15BBC" w:rsidP="00E15BBC">
            <w:pPr>
              <w:overflowPunct w:val="0"/>
              <w:autoSpaceDE w:val="0"/>
              <w:autoSpaceDN w:val="0"/>
              <w:adjustRightInd w:val="0"/>
              <w:ind w:left="360"/>
              <w:textAlignment w:val="baseline"/>
              <w:rPr>
                <w:rFonts w:ascii="Arial" w:eastAsia="Calibri" w:hAnsi="Arial" w:cs="Arial"/>
                <w:sz w:val="21"/>
                <w:szCs w:val="21"/>
              </w:rPr>
            </w:pPr>
          </w:p>
          <w:p w14:paraId="4A19342E" w14:textId="48FF5BBC" w:rsidR="00E15BBC" w:rsidRPr="008A177A" w:rsidRDefault="00E15BBC" w:rsidP="00026994">
            <w:pPr>
              <w:numPr>
                <w:ilvl w:val="0"/>
                <w:numId w:val="7"/>
              </w:numPr>
              <w:tabs>
                <w:tab w:val="num"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To effectively use IT packages to support the work of the company</w:t>
            </w:r>
            <w:r w:rsidR="00247F76" w:rsidRPr="008A177A">
              <w:rPr>
                <w:rFonts w:ascii="Arial" w:eastAsia="Calibri" w:hAnsi="Arial" w:cs="Arial"/>
                <w:sz w:val="21"/>
                <w:szCs w:val="21"/>
              </w:rPr>
              <w:t>, ensuring all contractual obligations are adhered to</w:t>
            </w:r>
            <w:r w:rsidRPr="008A177A">
              <w:rPr>
                <w:rFonts w:ascii="Arial" w:eastAsia="Calibri" w:hAnsi="Arial" w:cs="Arial"/>
                <w:sz w:val="21"/>
                <w:szCs w:val="21"/>
              </w:rPr>
              <w:t>.</w:t>
            </w:r>
          </w:p>
          <w:p w14:paraId="43F3992F" w14:textId="77777777" w:rsidR="00E15BBC" w:rsidRPr="008A177A" w:rsidRDefault="00E15BBC" w:rsidP="00E15BBC">
            <w:pPr>
              <w:rPr>
                <w:rFonts w:ascii="Arial" w:eastAsia="Calibri" w:hAnsi="Arial" w:cs="Arial"/>
                <w:sz w:val="21"/>
                <w:szCs w:val="21"/>
              </w:rPr>
            </w:pPr>
          </w:p>
          <w:p w14:paraId="7AE16701" w14:textId="77777777" w:rsidR="00E15BBC" w:rsidRPr="008A177A" w:rsidRDefault="00E15BBC" w:rsidP="00E15BBC">
            <w:pPr>
              <w:numPr>
                <w:ilvl w:val="0"/>
                <w:numId w:val="7"/>
              </w:numPr>
              <w:tabs>
                <w:tab w:val="num"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To observe and maintain strict confidentiality in respect of the </w:t>
            </w:r>
            <w:r w:rsidRPr="008A177A">
              <w:rPr>
                <w:rFonts w:ascii="Arial" w:hAnsi="Arial" w:cs="Arial"/>
                <w:sz w:val="21"/>
                <w:szCs w:val="21"/>
              </w:rPr>
              <w:t>Service Users</w:t>
            </w:r>
            <w:r w:rsidRPr="008A177A">
              <w:rPr>
                <w:rFonts w:ascii="Arial" w:eastAsia="Calibri" w:hAnsi="Arial" w:cs="Arial"/>
                <w:sz w:val="21"/>
                <w:szCs w:val="21"/>
              </w:rPr>
              <w:t xml:space="preserve">, Clients and Company. </w:t>
            </w:r>
          </w:p>
          <w:p w14:paraId="343995B0" w14:textId="77777777" w:rsidR="00E15BBC" w:rsidRPr="008A177A" w:rsidRDefault="00E15BBC" w:rsidP="00E15BBC">
            <w:pPr>
              <w:rPr>
                <w:rFonts w:ascii="Arial" w:eastAsia="Calibri" w:hAnsi="Arial" w:cs="Arial"/>
                <w:sz w:val="21"/>
                <w:szCs w:val="21"/>
              </w:rPr>
            </w:pPr>
          </w:p>
          <w:p w14:paraId="2D7B6A5E" w14:textId="30D2603D" w:rsidR="00E15BBC" w:rsidRPr="008A177A" w:rsidRDefault="00E15BBC" w:rsidP="00E15BBC">
            <w:pPr>
              <w:numPr>
                <w:ilvl w:val="0"/>
                <w:numId w:val="7"/>
              </w:numPr>
              <w:tabs>
                <w:tab w:val="clear" w:pos="360"/>
                <w:tab w:val="num" w:pos="763"/>
              </w:tabs>
              <w:overflowPunct w:val="0"/>
              <w:autoSpaceDE w:val="0"/>
              <w:autoSpaceDN w:val="0"/>
              <w:adjustRightInd w:val="0"/>
              <w:textAlignment w:val="baseline"/>
              <w:rPr>
                <w:rFonts w:ascii="Arial" w:eastAsia="Calibri" w:hAnsi="Arial" w:cs="Arial"/>
                <w:sz w:val="21"/>
                <w:szCs w:val="21"/>
              </w:rPr>
            </w:pPr>
            <w:r w:rsidRPr="008A177A">
              <w:rPr>
                <w:rFonts w:ascii="Arial" w:eastAsia="Calibri" w:hAnsi="Arial" w:cs="Arial"/>
                <w:sz w:val="21"/>
                <w:szCs w:val="21"/>
              </w:rPr>
              <w:t xml:space="preserve">To report any housing issues to the </w:t>
            </w:r>
            <w:r w:rsidR="00247F76" w:rsidRPr="008A177A">
              <w:rPr>
                <w:rFonts w:ascii="Arial" w:hAnsi="Arial" w:cs="Arial"/>
                <w:sz w:val="21"/>
                <w:szCs w:val="21"/>
              </w:rPr>
              <w:t xml:space="preserve">relevant </w:t>
            </w:r>
            <w:r w:rsidRPr="008A177A">
              <w:rPr>
                <w:rFonts w:ascii="Arial" w:hAnsi="Arial" w:cs="Arial"/>
                <w:sz w:val="21"/>
                <w:szCs w:val="21"/>
              </w:rPr>
              <w:t xml:space="preserve">Department </w:t>
            </w:r>
            <w:r w:rsidRPr="008A177A">
              <w:rPr>
                <w:rFonts w:ascii="Arial" w:eastAsia="Calibri" w:hAnsi="Arial" w:cs="Arial"/>
                <w:sz w:val="21"/>
                <w:szCs w:val="21"/>
              </w:rPr>
              <w:t>and to assist, where required, in the resolution of any defects.</w:t>
            </w:r>
          </w:p>
          <w:p w14:paraId="45D69FFD" w14:textId="77777777" w:rsidR="00E15BBC" w:rsidRPr="008A177A" w:rsidRDefault="00E15BBC" w:rsidP="00E15BBC">
            <w:pPr>
              <w:pStyle w:val="ListParagraph"/>
              <w:ind w:left="317"/>
              <w:rPr>
                <w:rFonts w:ascii="Arial" w:hAnsi="Arial" w:cs="Arial"/>
                <w:sz w:val="21"/>
                <w:szCs w:val="21"/>
              </w:rPr>
            </w:pPr>
          </w:p>
          <w:p w14:paraId="55C495CF" w14:textId="6AB2EFB0" w:rsidR="00E15BBC" w:rsidRPr="008A177A" w:rsidRDefault="00E15BBC" w:rsidP="00E15BBC">
            <w:pPr>
              <w:numPr>
                <w:ilvl w:val="0"/>
                <w:numId w:val="7"/>
              </w:numPr>
              <w:tabs>
                <w:tab w:val="clear" w:pos="360"/>
                <w:tab w:val="num" w:pos="763"/>
              </w:tabs>
              <w:overflowPunct w:val="0"/>
              <w:autoSpaceDE w:val="0"/>
              <w:autoSpaceDN w:val="0"/>
              <w:adjustRightInd w:val="0"/>
              <w:textAlignment w:val="baseline"/>
              <w:rPr>
                <w:rFonts w:ascii="Arial" w:hAnsi="Arial" w:cs="Arial"/>
                <w:sz w:val="21"/>
                <w:szCs w:val="21"/>
              </w:rPr>
            </w:pPr>
            <w:r w:rsidRPr="008A177A">
              <w:rPr>
                <w:rFonts w:ascii="Arial" w:hAnsi="Arial" w:cs="Arial"/>
                <w:sz w:val="21"/>
                <w:szCs w:val="21"/>
              </w:rPr>
              <w:t>Able to show flexibility to cover all offices across the company as and when required</w:t>
            </w:r>
            <w:r w:rsidR="00247F76" w:rsidRPr="008A177A">
              <w:rPr>
                <w:rFonts w:ascii="Arial" w:hAnsi="Arial" w:cs="Arial"/>
                <w:sz w:val="21"/>
                <w:szCs w:val="21"/>
              </w:rPr>
              <w:t xml:space="preserve"> to meet the needs of the business.  </w:t>
            </w:r>
          </w:p>
          <w:p w14:paraId="63ADF797" w14:textId="3ECD3415" w:rsidR="00B57AF8" w:rsidRPr="008A177A" w:rsidRDefault="00B57AF8" w:rsidP="00E15BBC">
            <w:pPr>
              <w:jc w:val="both"/>
              <w:rPr>
                <w:rFonts w:ascii="Arial" w:eastAsia="Calibri" w:hAnsi="Arial" w:cs="Arial"/>
                <w:sz w:val="21"/>
                <w:szCs w:val="21"/>
              </w:rPr>
            </w:pPr>
          </w:p>
          <w:p w14:paraId="6153E62A" w14:textId="6AB1BF9C" w:rsidR="003921BD" w:rsidRPr="008A177A" w:rsidRDefault="003921BD" w:rsidP="00E15BBC">
            <w:pPr>
              <w:jc w:val="both"/>
              <w:rPr>
                <w:rFonts w:ascii="Arial" w:eastAsia="Calibri" w:hAnsi="Arial" w:cs="Arial"/>
                <w:sz w:val="21"/>
                <w:szCs w:val="21"/>
              </w:rPr>
            </w:pPr>
          </w:p>
          <w:p w14:paraId="4010A228" w14:textId="77777777" w:rsidR="003921BD" w:rsidRPr="008A177A" w:rsidRDefault="003921BD" w:rsidP="00E15BBC">
            <w:pPr>
              <w:jc w:val="both"/>
              <w:rPr>
                <w:rFonts w:ascii="Arial" w:eastAsia="Calibri" w:hAnsi="Arial" w:cs="Arial"/>
                <w:sz w:val="21"/>
                <w:szCs w:val="21"/>
              </w:rPr>
            </w:pPr>
          </w:p>
          <w:p w14:paraId="23273DA6" w14:textId="5929B43E" w:rsidR="00E15BBC" w:rsidRPr="008A177A" w:rsidRDefault="00E15BBC" w:rsidP="00E15BBC">
            <w:pPr>
              <w:jc w:val="both"/>
              <w:rPr>
                <w:rFonts w:ascii="Arial" w:eastAsia="Calibri" w:hAnsi="Arial" w:cs="Arial"/>
                <w:b/>
                <w:sz w:val="21"/>
                <w:szCs w:val="21"/>
              </w:rPr>
            </w:pPr>
            <w:r w:rsidRPr="008A177A">
              <w:rPr>
                <w:rFonts w:ascii="Arial" w:eastAsia="Calibri" w:hAnsi="Arial" w:cs="Arial"/>
                <w:b/>
                <w:sz w:val="21"/>
                <w:szCs w:val="21"/>
              </w:rPr>
              <w:t xml:space="preserve">General Accountabilities </w:t>
            </w:r>
          </w:p>
          <w:p w14:paraId="2FF494F4" w14:textId="77777777" w:rsidR="003921BD" w:rsidRPr="008A177A" w:rsidRDefault="003921BD" w:rsidP="00E15BBC">
            <w:pPr>
              <w:jc w:val="both"/>
              <w:rPr>
                <w:rFonts w:ascii="Arial" w:eastAsia="Calibri" w:hAnsi="Arial" w:cs="Arial"/>
                <w:b/>
                <w:sz w:val="21"/>
                <w:szCs w:val="21"/>
              </w:rPr>
            </w:pPr>
          </w:p>
          <w:p w14:paraId="3374D642" w14:textId="77777777" w:rsidR="00E15BBC" w:rsidRPr="008A177A" w:rsidRDefault="00E15BBC" w:rsidP="00E15BBC">
            <w:pPr>
              <w:pStyle w:val="ListParagraph"/>
              <w:numPr>
                <w:ilvl w:val="0"/>
                <w:numId w:val="16"/>
              </w:numPr>
              <w:ind w:left="317"/>
              <w:contextualSpacing/>
              <w:jc w:val="both"/>
              <w:rPr>
                <w:rFonts w:ascii="Arial" w:hAnsi="Arial" w:cs="Arial"/>
                <w:sz w:val="21"/>
                <w:szCs w:val="21"/>
              </w:rPr>
            </w:pPr>
            <w:r w:rsidRPr="008A177A">
              <w:rPr>
                <w:rFonts w:ascii="Arial" w:eastAsia="Calibri" w:hAnsi="Arial" w:cs="Arial"/>
                <w:sz w:val="21"/>
                <w:szCs w:val="21"/>
              </w:rPr>
              <w:t>Ensuring the highest standards of quality are achieved in all duties carried out</w:t>
            </w:r>
            <w:r w:rsidRPr="008A177A">
              <w:rPr>
                <w:rFonts w:ascii="Arial" w:hAnsi="Arial" w:cs="Arial"/>
                <w:sz w:val="21"/>
                <w:szCs w:val="21"/>
              </w:rPr>
              <w:t>.</w:t>
            </w:r>
          </w:p>
          <w:p w14:paraId="244C6A5C" w14:textId="77777777" w:rsidR="00E15BBC" w:rsidRPr="008A177A" w:rsidRDefault="00E15BBC" w:rsidP="00E15BBC">
            <w:pPr>
              <w:jc w:val="both"/>
              <w:rPr>
                <w:rFonts w:ascii="Arial" w:hAnsi="Arial" w:cs="Arial"/>
                <w:sz w:val="21"/>
                <w:szCs w:val="21"/>
              </w:rPr>
            </w:pPr>
          </w:p>
          <w:p w14:paraId="229910BC" w14:textId="77777777" w:rsidR="00E15BBC" w:rsidRPr="008A177A" w:rsidRDefault="00E15BBC" w:rsidP="00E15BBC">
            <w:pPr>
              <w:pStyle w:val="ListParagraph"/>
              <w:numPr>
                <w:ilvl w:val="0"/>
                <w:numId w:val="16"/>
              </w:numPr>
              <w:ind w:left="317"/>
              <w:contextualSpacing/>
              <w:jc w:val="both"/>
              <w:rPr>
                <w:rFonts w:ascii="Arial" w:hAnsi="Arial" w:cs="Arial"/>
                <w:sz w:val="21"/>
                <w:szCs w:val="21"/>
              </w:rPr>
            </w:pPr>
            <w:r w:rsidRPr="008A177A">
              <w:rPr>
                <w:rFonts w:ascii="Arial" w:eastAsia="Calibri" w:hAnsi="Arial" w:cs="Arial"/>
                <w:sz w:val="21"/>
                <w:szCs w:val="21"/>
              </w:rPr>
              <w:t>Communicating effectively within the team, with other teams and across the company.</w:t>
            </w:r>
          </w:p>
          <w:p w14:paraId="6523B072" w14:textId="77777777" w:rsidR="00E15BBC" w:rsidRPr="008A177A" w:rsidRDefault="00E15BBC" w:rsidP="00E15BBC">
            <w:pPr>
              <w:jc w:val="both"/>
              <w:rPr>
                <w:rFonts w:ascii="Arial" w:hAnsi="Arial" w:cs="Arial"/>
                <w:sz w:val="21"/>
                <w:szCs w:val="21"/>
              </w:rPr>
            </w:pPr>
          </w:p>
          <w:p w14:paraId="2534EF71" w14:textId="77777777" w:rsidR="00E15BBC" w:rsidRPr="008A177A" w:rsidRDefault="00E15BBC" w:rsidP="00E15BBC">
            <w:pPr>
              <w:pStyle w:val="ListParagraph"/>
              <w:numPr>
                <w:ilvl w:val="0"/>
                <w:numId w:val="16"/>
              </w:numPr>
              <w:ind w:left="317"/>
              <w:contextualSpacing/>
              <w:jc w:val="both"/>
              <w:rPr>
                <w:rFonts w:ascii="Arial" w:hAnsi="Arial" w:cs="Arial"/>
                <w:sz w:val="21"/>
                <w:szCs w:val="21"/>
              </w:rPr>
            </w:pPr>
            <w:r w:rsidRPr="008A177A">
              <w:rPr>
                <w:rFonts w:ascii="Arial" w:eastAsia="Calibri" w:hAnsi="Arial" w:cs="Arial"/>
                <w:sz w:val="21"/>
                <w:szCs w:val="21"/>
              </w:rPr>
              <w:t>Conducting all activities in a manner in line with the company’s vision, promoting good external relations and a positive image of the company.</w:t>
            </w:r>
          </w:p>
          <w:p w14:paraId="7AD27659" w14:textId="77777777" w:rsidR="00E15BBC" w:rsidRPr="008A177A" w:rsidRDefault="00E15BBC" w:rsidP="00E15BBC">
            <w:pPr>
              <w:jc w:val="both"/>
              <w:rPr>
                <w:rFonts w:ascii="Arial" w:hAnsi="Arial" w:cs="Arial"/>
                <w:sz w:val="21"/>
                <w:szCs w:val="21"/>
              </w:rPr>
            </w:pPr>
          </w:p>
          <w:p w14:paraId="77132C4A" w14:textId="77777777" w:rsidR="00E15BBC" w:rsidRPr="008A177A" w:rsidRDefault="00E15BBC" w:rsidP="00E15BBC">
            <w:pPr>
              <w:pStyle w:val="ListParagraph"/>
              <w:numPr>
                <w:ilvl w:val="0"/>
                <w:numId w:val="16"/>
              </w:numPr>
              <w:ind w:left="317"/>
              <w:contextualSpacing/>
              <w:jc w:val="both"/>
              <w:rPr>
                <w:rFonts w:ascii="Arial" w:hAnsi="Arial" w:cs="Arial"/>
                <w:sz w:val="21"/>
                <w:szCs w:val="21"/>
              </w:rPr>
            </w:pPr>
            <w:r w:rsidRPr="008A177A">
              <w:rPr>
                <w:rFonts w:ascii="Arial" w:eastAsia="Calibri" w:hAnsi="Arial" w:cs="Arial"/>
                <w:sz w:val="21"/>
                <w:szCs w:val="21"/>
              </w:rPr>
              <w:t xml:space="preserve">Responsible for meeting individual performance targets as agreed with </w:t>
            </w:r>
            <w:r w:rsidRPr="008A177A">
              <w:rPr>
                <w:rFonts w:ascii="Arial" w:hAnsi="Arial" w:cs="Arial"/>
                <w:sz w:val="21"/>
                <w:szCs w:val="21"/>
              </w:rPr>
              <w:t xml:space="preserve">the </w:t>
            </w:r>
            <w:r w:rsidRPr="008A177A">
              <w:rPr>
                <w:rFonts w:ascii="Arial" w:eastAsia="Calibri" w:hAnsi="Arial" w:cs="Arial"/>
                <w:sz w:val="21"/>
                <w:szCs w:val="21"/>
              </w:rPr>
              <w:t>post holder’s manager.</w:t>
            </w:r>
            <w:r w:rsidRPr="008A177A">
              <w:rPr>
                <w:rFonts w:ascii="Arial" w:hAnsi="Arial" w:cs="Arial"/>
                <w:sz w:val="21"/>
                <w:szCs w:val="21"/>
              </w:rPr>
              <w:t xml:space="preserve"> </w:t>
            </w:r>
          </w:p>
          <w:p w14:paraId="35970BBE" w14:textId="77777777" w:rsidR="00E15BBC" w:rsidRPr="008A177A" w:rsidRDefault="00E15BBC" w:rsidP="00E15BBC">
            <w:pPr>
              <w:jc w:val="both"/>
              <w:rPr>
                <w:rFonts w:ascii="Arial" w:hAnsi="Arial" w:cs="Arial"/>
                <w:sz w:val="21"/>
                <w:szCs w:val="21"/>
              </w:rPr>
            </w:pPr>
          </w:p>
          <w:p w14:paraId="7EAA5169" w14:textId="77777777" w:rsidR="00E15BBC" w:rsidRPr="008A177A" w:rsidRDefault="00E15BBC" w:rsidP="00E15BBC">
            <w:pPr>
              <w:pStyle w:val="ListParagraph"/>
              <w:numPr>
                <w:ilvl w:val="0"/>
                <w:numId w:val="16"/>
              </w:numPr>
              <w:ind w:left="317"/>
              <w:contextualSpacing/>
              <w:jc w:val="both"/>
              <w:rPr>
                <w:rFonts w:ascii="Arial" w:hAnsi="Arial" w:cs="Arial"/>
                <w:sz w:val="21"/>
                <w:szCs w:val="21"/>
              </w:rPr>
            </w:pPr>
            <w:r w:rsidRPr="008A177A">
              <w:rPr>
                <w:rFonts w:ascii="Arial" w:eastAsia="Calibri" w:hAnsi="Arial" w:cs="Arial"/>
                <w:sz w:val="21"/>
                <w:szCs w:val="21"/>
              </w:rPr>
              <w:t>Supporting the culture of cross sectional working, encouraging a culture of project work focusing on the objectives of the company. Actively participating or leading in projects and corporate tasks as required.</w:t>
            </w:r>
          </w:p>
          <w:p w14:paraId="67021DBB" w14:textId="77777777" w:rsidR="00E15BBC" w:rsidRPr="008A177A" w:rsidRDefault="00E15BBC" w:rsidP="00E15BBC">
            <w:pPr>
              <w:rPr>
                <w:rFonts w:ascii="Arial" w:hAnsi="Arial" w:cs="Arial"/>
                <w:sz w:val="21"/>
                <w:szCs w:val="21"/>
              </w:rPr>
            </w:pPr>
          </w:p>
          <w:p w14:paraId="573B810C" w14:textId="77777777" w:rsidR="00E15BBC" w:rsidRPr="008A177A" w:rsidRDefault="00E15BBC" w:rsidP="00E15BBC">
            <w:pPr>
              <w:jc w:val="both"/>
              <w:rPr>
                <w:rFonts w:ascii="Arial" w:hAnsi="Arial" w:cs="Arial"/>
                <w:b/>
                <w:sz w:val="21"/>
                <w:szCs w:val="21"/>
              </w:rPr>
            </w:pPr>
            <w:r w:rsidRPr="008A177A">
              <w:rPr>
                <w:rFonts w:ascii="Arial" w:hAnsi="Arial" w:cs="Arial"/>
                <w:b/>
                <w:sz w:val="21"/>
                <w:szCs w:val="21"/>
              </w:rPr>
              <w:t xml:space="preserve">Health and Safety </w:t>
            </w:r>
          </w:p>
          <w:p w14:paraId="20D29BB4" w14:textId="77777777" w:rsidR="00E15BBC" w:rsidRPr="008A177A" w:rsidRDefault="00E15BBC" w:rsidP="00E15BBC">
            <w:pPr>
              <w:jc w:val="both"/>
              <w:rPr>
                <w:rFonts w:ascii="Arial" w:eastAsia="Calibri" w:hAnsi="Arial" w:cs="Arial"/>
                <w:sz w:val="21"/>
                <w:szCs w:val="21"/>
              </w:rPr>
            </w:pPr>
            <w:r w:rsidRPr="008A177A">
              <w:rPr>
                <w:rFonts w:ascii="Arial" w:eastAsia="Calibri" w:hAnsi="Arial" w:cs="Arial"/>
                <w:sz w:val="21"/>
                <w:szCs w:val="21"/>
              </w:rPr>
              <w:t>The post holder is required to carry out the duties in accordance with the company Health and Safety policies and procedures.</w:t>
            </w:r>
          </w:p>
          <w:p w14:paraId="4AAC02E9" w14:textId="77777777" w:rsidR="00E15BBC" w:rsidRPr="008A177A" w:rsidRDefault="00E15BBC" w:rsidP="00E15BBC">
            <w:pPr>
              <w:jc w:val="both"/>
              <w:rPr>
                <w:rFonts w:ascii="Arial" w:eastAsia="Calibri" w:hAnsi="Arial" w:cs="Arial"/>
                <w:sz w:val="21"/>
                <w:szCs w:val="21"/>
              </w:rPr>
            </w:pPr>
          </w:p>
          <w:p w14:paraId="43F8792A" w14:textId="77777777" w:rsidR="00E15BBC" w:rsidRPr="008A177A" w:rsidRDefault="00E15BBC" w:rsidP="00E15BBC">
            <w:pPr>
              <w:jc w:val="both"/>
              <w:rPr>
                <w:rFonts w:ascii="Arial" w:eastAsia="Calibri" w:hAnsi="Arial" w:cs="Arial"/>
                <w:b/>
                <w:sz w:val="21"/>
                <w:szCs w:val="21"/>
              </w:rPr>
            </w:pPr>
            <w:r w:rsidRPr="008A177A">
              <w:rPr>
                <w:rFonts w:ascii="Arial" w:eastAsia="Calibri" w:hAnsi="Arial" w:cs="Arial"/>
                <w:b/>
                <w:sz w:val="21"/>
                <w:szCs w:val="21"/>
              </w:rPr>
              <w:t>Diversity</w:t>
            </w:r>
          </w:p>
          <w:p w14:paraId="2E4D15E7" w14:textId="10FA8895" w:rsidR="00E15BBC" w:rsidRPr="008A177A" w:rsidRDefault="00E15BBC" w:rsidP="00E15BBC">
            <w:pPr>
              <w:jc w:val="both"/>
              <w:rPr>
                <w:rFonts w:ascii="Arial" w:eastAsia="Calibri" w:hAnsi="Arial" w:cs="Arial"/>
                <w:sz w:val="21"/>
                <w:szCs w:val="21"/>
              </w:rPr>
            </w:pPr>
            <w:r w:rsidRPr="008A177A">
              <w:rPr>
                <w:rFonts w:ascii="Arial" w:eastAsia="Calibri" w:hAnsi="Arial" w:cs="Arial"/>
                <w:sz w:val="21"/>
                <w:szCs w:val="21"/>
              </w:rPr>
              <w:t xml:space="preserve">The post holder is required to </w:t>
            </w:r>
            <w:proofErr w:type="gramStart"/>
            <w:r w:rsidRPr="008A177A">
              <w:rPr>
                <w:rFonts w:ascii="Arial" w:eastAsia="Calibri" w:hAnsi="Arial" w:cs="Arial"/>
                <w:sz w:val="21"/>
                <w:szCs w:val="21"/>
              </w:rPr>
              <w:t>have due regard to equal opportunities at all times</w:t>
            </w:r>
            <w:proofErr w:type="gramEnd"/>
            <w:r w:rsidRPr="008A177A">
              <w:rPr>
                <w:rFonts w:ascii="Arial" w:eastAsia="Calibri" w:hAnsi="Arial" w:cs="Arial"/>
                <w:sz w:val="21"/>
                <w:szCs w:val="21"/>
              </w:rPr>
              <w:t xml:space="preserve"> and to work in a fair and reasonable manner towards all people, ensuring service standards are maintained for all cultures. </w:t>
            </w:r>
          </w:p>
          <w:p w14:paraId="5E4E09FF" w14:textId="77777777" w:rsidR="00E15BBC" w:rsidRPr="008A177A" w:rsidRDefault="00E15BBC" w:rsidP="00E15BBC">
            <w:pPr>
              <w:jc w:val="both"/>
              <w:rPr>
                <w:rFonts w:ascii="Arial" w:eastAsia="Calibri" w:hAnsi="Arial" w:cs="Arial"/>
                <w:sz w:val="21"/>
                <w:szCs w:val="21"/>
              </w:rPr>
            </w:pPr>
          </w:p>
          <w:p w14:paraId="72E2559F" w14:textId="77777777" w:rsidR="00E15BBC" w:rsidRPr="008A177A" w:rsidRDefault="00E15BBC" w:rsidP="00E15BBC">
            <w:pPr>
              <w:jc w:val="both"/>
              <w:rPr>
                <w:rFonts w:ascii="Arial" w:eastAsia="Calibri" w:hAnsi="Arial" w:cs="Arial"/>
                <w:b/>
                <w:sz w:val="21"/>
                <w:szCs w:val="21"/>
              </w:rPr>
            </w:pPr>
            <w:r w:rsidRPr="008A177A">
              <w:rPr>
                <w:rFonts w:ascii="Arial" w:eastAsia="Calibri" w:hAnsi="Arial" w:cs="Arial"/>
                <w:b/>
                <w:sz w:val="21"/>
                <w:szCs w:val="21"/>
              </w:rPr>
              <w:t xml:space="preserve">Confidentiality </w:t>
            </w:r>
          </w:p>
          <w:p w14:paraId="6FFBBABB" w14:textId="77777777" w:rsidR="00E15BBC" w:rsidRPr="008A177A" w:rsidRDefault="00E15BBC" w:rsidP="00E15BBC">
            <w:pPr>
              <w:jc w:val="both"/>
              <w:rPr>
                <w:rFonts w:ascii="Arial" w:eastAsia="Calibri" w:hAnsi="Arial" w:cs="Arial"/>
                <w:sz w:val="21"/>
                <w:szCs w:val="21"/>
              </w:rPr>
            </w:pPr>
            <w:r w:rsidRPr="008A177A">
              <w:rPr>
                <w:rFonts w:ascii="Arial" w:eastAsia="Calibri" w:hAnsi="Arial" w:cs="Arial"/>
                <w:sz w:val="21"/>
                <w:szCs w:val="21"/>
              </w:rPr>
              <w:t>The post holder is required to observe and maintain strict confidentiality in respect of Service Users, clients and all company information.</w:t>
            </w:r>
          </w:p>
          <w:p w14:paraId="27378F72" w14:textId="77777777" w:rsidR="00E15BBC" w:rsidRPr="008A177A" w:rsidRDefault="00E15BBC" w:rsidP="00E15BBC">
            <w:pPr>
              <w:jc w:val="both"/>
              <w:rPr>
                <w:rFonts w:ascii="Arial" w:eastAsia="Calibri" w:hAnsi="Arial" w:cs="Arial"/>
                <w:sz w:val="21"/>
                <w:szCs w:val="21"/>
              </w:rPr>
            </w:pPr>
          </w:p>
          <w:p w14:paraId="1986D777" w14:textId="77777777" w:rsidR="00E15BBC" w:rsidRPr="008A177A" w:rsidRDefault="00E15BBC" w:rsidP="00E15BBC">
            <w:pPr>
              <w:jc w:val="both"/>
              <w:rPr>
                <w:rFonts w:ascii="Arial" w:eastAsia="Calibri" w:hAnsi="Arial" w:cs="Arial"/>
                <w:b/>
                <w:sz w:val="21"/>
                <w:szCs w:val="21"/>
              </w:rPr>
            </w:pPr>
            <w:r w:rsidRPr="008A177A">
              <w:rPr>
                <w:rFonts w:ascii="Arial" w:eastAsia="Calibri" w:hAnsi="Arial" w:cs="Arial"/>
                <w:b/>
                <w:sz w:val="21"/>
                <w:szCs w:val="21"/>
              </w:rPr>
              <w:t>Other Duties</w:t>
            </w:r>
          </w:p>
          <w:p w14:paraId="6504BBE8" w14:textId="77777777" w:rsidR="00E15BBC" w:rsidRPr="008A177A" w:rsidRDefault="00E15BBC" w:rsidP="00E15BBC">
            <w:pPr>
              <w:jc w:val="both"/>
              <w:rPr>
                <w:rFonts w:ascii="Arial" w:eastAsia="Calibri" w:hAnsi="Arial" w:cs="Arial"/>
                <w:sz w:val="21"/>
                <w:szCs w:val="21"/>
              </w:rPr>
            </w:pPr>
            <w:r w:rsidRPr="008A177A">
              <w:rPr>
                <w:rFonts w:ascii="Arial" w:eastAsia="Calibri" w:hAnsi="Arial" w:cs="Arial"/>
                <w:sz w:val="21"/>
                <w:szCs w:val="21"/>
              </w:rPr>
              <w:t>The duties and responsibilities in this role profile are not exhaustive.  The post holder may be required to undertake other duties that may be required from time to time within the general scope of the post.  Any such duties should not substantially change the general character of the post.  Duties and responsibilities outside the general scope of this post will be mutually agreed with the post holder.</w:t>
            </w:r>
          </w:p>
          <w:p w14:paraId="5AFDD529" w14:textId="06CEA158" w:rsidR="003265D2" w:rsidRPr="00E15BBC" w:rsidRDefault="003265D2" w:rsidP="00E15BBC">
            <w:pPr>
              <w:tabs>
                <w:tab w:val="left" w:pos="709"/>
              </w:tabs>
              <w:spacing w:line="360" w:lineRule="auto"/>
              <w:contextualSpacing/>
              <w:rPr>
                <w:rFonts w:ascii="Arial" w:hAnsi="Arial" w:cs="Arial"/>
                <w:szCs w:val="20"/>
              </w:rPr>
            </w:pPr>
          </w:p>
        </w:tc>
      </w:tr>
      <w:tr w:rsidR="008A177A" w:rsidRPr="007825CC" w14:paraId="23980C6C" w14:textId="77777777" w:rsidTr="006F0FB0">
        <w:tc>
          <w:tcPr>
            <w:tcW w:w="5000" w:type="pct"/>
            <w:tcBorders>
              <w:top w:val="single" w:sz="12" w:space="0" w:color="05829F"/>
              <w:left w:val="single" w:sz="18" w:space="0" w:color="05829F"/>
              <w:bottom w:val="single" w:sz="18" w:space="0" w:color="05829F"/>
              <w:right w:val="single" w:sz="18" w:space="0" w:color="05829F"/>
            </w:tcBorders>
          </w:tcPr>
          <w:p w14:paraId="5045DF65" w14:textId="77777777" w:rsidR="008A177A" w:rsidRPr="008A177A" w:rsidRDefault="008A177A" w:rsidP="008A177A">
            <w:pPr>
              <w:pStyle w:val="BodyTextIndent"/>
              <w:tabs>
                <w:tab w:val="left" w:pos="360"/>
              </w:tabs>
              <w:overflowPunct w:val="0"/>
              <w:autoSpaceDE w:val="0"/>
              <w:autoSpaceDN w:val="0"/>
              <w:adjustRightInd w:val="0"/>
              <w:spacing w:after="0"/>
              <w:ind w:left="0"/>
              <w:rPr>
                <w:rFonts w:ascii="Arial" w:hAnsi="Arial" w:cs="Arial"/>
                <w:b/>
                <w:bCs/>
                <w:sz w:val="21"/>
                <w:szCs w:val="21"/>
                <w:u w:val="single"/>
              </w:rPr>
            </w:pPr>
          </w:p>
        </w:tc>
      </w:tr>
    </w:tbl>
    <w:p w14:paraId="098F1016" w14:textId="77777777" w:rsidR="00122489" w:rsidRDefault="00122489" w:rsidP="00122489">
      <w:pPr>
        <w:ind w:left="-284"/>
        <w:rPr>
          <w:rFonts w:ascii="Arial" w:hAnsi="Arial" w:cs="Arial"/>
          <w:bCs/>
          <w:sz w:val="18"/>
          <w:szCs w:val="18"/>
        </w:rPr>
      </w:pPr>
    </w:p>
    <w:p w14:paraId="5068DE27" w14:textId="77777777" w:rsidR="00122489" w:rsidRDefault="00122489" w:rsidP="00122489">
      <w:pPr>
        <w:ind w:left="-284"/>
        <w:rPr>
          <w:rFonts w:ascii="Arial" w:hAnsi="Arial" w:cs="Arial"/>
          <w:bCs/>
          <w:sz w:val="18"/>
          <w:szCs w:val="18"/>
        </w:rPr>
      </w:pPr>
      <w:r w:rsidRPr="00FA1A5E">
        <w:rPr>
          <w:rFonts w:ascii="Arial" w:hAnsi="Arial" w:cs="Arial"/>
          <w:bCs/>
          <w:sz w:val="18"/>
          <w:szCs w:val="18"/>
        </w:rPr>
        <w:t xml:space="preserve">The above list of responsibilities is not </w:t>
      </w:r>
      <w:proofErr w:type="gramStart"/>
      <w:r w:rsidRPr="00FA1A5E">
        <w:rPr>
          <w:rFonts w:ascii="Arial" w:hAnsi="Arial" w:cs="Arial"/>
          <w:bCs/>
          <w:sz w:val="18"/>
          <w:szCs w:val="18"/>
        </w:rPr>
        <w:t>exhaustive</w:t>
      </w:r>
      <w:proofErr w:type="gramEnd"/>
      <w:r w:rsidRPr="00FA1A5E">
        <w:rPr>
          <w:rFonts w:ascii="Arial" w:hAnsi="Arial" w:cs="Arial"/>
          <w:bCs/>
          <w:sz w:val="18"/>
          <w:szCs w:val="18"/>
        </w:rPr>
        <w:t xml:space="preserve"> and the jobholder may be required to undertake other duties commensurate with the level of the role, as reasonably requested by their line manager. This job description sets out the duties of the post at the time it was drawn up. Such duties may vary from time to time without changing the </w:t>
      </w:r>
      <w:r w:rsidRPr="00FA1A5E">
        <w:rPr>
          <w:rFonts w:ascii="Arial" w:hAnsi="Arial" w:cs="Arial"/>
          <w:bCs/>
          <w:sz w:val="18"/>
          <w:szCs w:val="18"/>
        </w:rPr>
        <w:lastRenderedPageBreak/>
        <w:t>general character of the duties or level of the responsibility entailed. Such variations are a common occurrence and cannot in themselves justify a reconsideration of the grading of the post</w:t>
      </w:r>
      <w:r>
        <w:rPr>
          <w:rFonts w:ascii="Arial" w:hAnsi="Arial" w:cs="Arial"/>
          <w:bCs/>
          <w:sz w:val="18"/>
          <w:szCs w:val="18"/>
        </w:rPr>
        <w:t>.</w:t>
      </w:r>
    </w:p>
    <w:p w14:paraId="30BFE0EB" w14:textId="77777777" w:rsidR="00B57AF8" w:rsidRDefault="00B57AF8" w:rsidP="00B57AF8">
      <w:pPr>
        <w:rPr>
          <w:rFonts w:ascii="Arial" w:hAnsi="Arial" w:cs="Arial"/>
          <w:bCs/>
          <w:sz w:val="18"/>
          <w:szCs w:val="18"/>
        </w:rPr>
      </w:pPr>
    </w:p>
    <w:p w14:paraId="7FAEDCF9" w14:textId="77777777" w:rsidR="00A63BBE" w:rsidRDefault="00A63BBE" w:rsidP="00B57AF8">
      <w:pPr>
        <w:rPr>
          <w:rFonts w:ascii="Arial" w:hAnsi="Arial" w:cs="Arial"/>
          <w:b/>
          <w:szCs w:val="20"/>
        </w:rPr>
      </w:pPr>
    </w:p>
    <w:p w14:paraId="2F85B5A0" w14:textId="77777777" w:rsidR="003921BD" w:rsidRPr="00457DE3" w:rsidRDefault="003921BD" w:rsidP="003921BD">
      <w:pPr>
        <w:rPr>
          <w:sz w:val="12"/>
          <w:szCs w:val="12"/>
        </w:rPr>
      </w:pPr>
    </w:p>
    <w:p w14:paraId="37958E72" w14:textId="77777777" w:rsidR="003921BD" w:rsidRPr="002F7F22" w:rsidRDefault="003921BD" w:rsidP="003921BD">
      <w:pPr>
        <w:ind w:left="-426"/>
        <w:rPr>
          <w:rFonts w:ascii="Arial" w:hAnsi="Arial" w:cs="Arial"/>
          <w:bCs/>
        </w:rPr>
      </w:pPr>
      <w:r w:rsidRPr="002F7F22">
        <w:rPr>
          <w:rFonts w:ascii="Arial" w:hAnsi="Arial" w:cs="Arial"/>
          <w:bCs/>
        </w:rPr>
        <w:t xml:space="preserve">This table lists the essential and desirable requirements needed </w:t>
      </w:r>
      <w:proofErr w:type="gramStart"/>
      <w:r w:rsidRPr="002F7F22">
        <w:rPr>
          <w:rFonts w:ascii="Arial" w:hAnsi="Arial" w:cs="Arial"/>
          <w:bCs/>
        </w:rPr>
        <w:t>in order to</w:t>
      </w:r>
      <w:proofErr w:type="gramEnd"/>
      <w:r w:rsidRPr="002F7F22">
        <w:rPr>
          <w:rFonts w:ascii="Arial" w:hAnsi="Arial" w:cs="Arial"/>
          <w:bCs/>
        </w:rPr>
        <w:t xml:space="preserve"> perform the job effectively. Candidates will be shortlisted based on the extent to which they meet these requirements.</w:t>
      </w:r>
    </w:p>
    <w:p w14:paraId="241FC004" w14:textId="71161252" w:rsidR="003921BD" w:rsidRDefault="003921BD" w:rsidP="00122489">
      <w:pPr>
        <w:rPr>
          <w:sz w:val="12"/>
          <w:szCs w:val="12"/>
        </w:rPr>
      </w:pPr>
    </w:p>
    <w:p w14:paraId="76C9CED1" w14:textId="37103205" w:rsidR="003921BD" w:rsidRDefault="003921BD" w:rsidP="00122489">
      <w:pPr>
        <w:rPr>
          <w:sz w:val="12"/>
          <w:szCs w:val="12"/>
        </w:rPr>
      </w:pPr>
    </w:p>
    <w:p w14:paraId="035BBAAB" w14:textId="77777777" w:rsidR="003921BD" w:rsidRPr="00457DE3" w:rsidRDefault="003921BD" w:rsidP="00122489">
      <w:pPr>
        <w:rPr>
          <w:sz w:val="12"/>
          <w:szCs w:val="12"/>
        </w:rPr>
      </w:pPr>
    </w:p>
    <w:tbl>
      <w:tblPr>
        <w:tblW w:w="5171" w:type="pct"/>
        <w:tblInd w:w="-307" w:type="dxa"/>
        <w:tblBorders>
          <w:top w:val="single" w:sz="18" w:space="0" w:color="05829F"/>
          <w:left w:val="single" w:sz="18" w:space="0" w:color="05829F"/>
          <w:bottom w:val="single" w:sz="18" w:space="0" w:color="05829F"/>
          <w:right w:val="single" w:sz="18" w:space="0" w:color="05829F"/>
          <w:insideH w:val="single" w:sz="2" w:space="0" w:color="05829F"/>
          <w:insideV w:val="single" w:sz="2" w:space="0" w:color="05829F"/>
        </w:tblBorders>
        <w:tblCellMar>
          <w:top w:w="57" w:type="dxa"/>
          <w:left w:w="57" w:type="dxa"/>
          <w:bottom w:w="57" w:type="dxa"/>
          <w:right w:w="57" w:type="dxa"/>
        </w:tblCellMar>
        <w:tblLook w:val="0000" w:firstRow="0" w:lastRow="0" w:firstColumn="0" w:lastColumn="0" w:noHBand="0" w:noVBand="0"/>
      </w:tblPr>
      <w:tblGrid>
        <w:gridCol w:w="1868"/>
        <w:gridCol w:w="5477"/>
        <w:gridCol w:w="959"/>
        <w:gridCol w:w="983"/>
      </w:tblGrid>
      <w:tr w:rsidR="00122489" w:rsidRPr="009A6D87" w14:paraId="6D418484" w14:textId="77777777" w:rsidTr="00E15BBC">
        <w:trPr>
          <w:cantSplit/>
          <w:tblHeader/>
        </w:trPr>
        <w:tc>
          <w:tcPr>
            <w:tcW w:w="1006" w:type="pct"/>
            <w:shd w:val="clear" w:color="auto" w:fill="05829F"/>
          </w:tcPr>
          <w:p w14:paraId="0963A7F9" w14:textId="77777777" w:rsidR="00122489" w:rsidRPr="00887E00" w:rsidRDefault="00122489" w:rsidP="006F0FB0">
            <w:pPr>
              <w:keepNext/>
              <w:keepLines/>
              <w:rPr>
                <w:rFonts w:ascii="Arial" w:hAnsi="Arial" w:cs="Arial"/>
              </w:rPr>
            </w:pPr>
          </w:p>
        </w:tc>
        <w:tc>
          <w:tcPr>
            <w:tcW w:w="2949" w:type="pct"/>
            <w:shd w:val="clear" w:color="auto" w:fill="05829F"/>
            <w:vAlign w:val="center"/>
          </w:tcPr>
          <w:p w14:paraId="4F2FB719" w14:textId="77777777" w:rsidR="00122489" w:rsidRPr="00D820B5" w:rsidRDefault="00122489" w:rsidP="006F0FB0">
            <w:pPr>
              <w:keepNext/>
              <w:keepLines/>
              <w:rPr>
                <w:rFonts w:ascii="Arial" w:hAnsi="Arial" w:cs="Arial"/>
                <w:color w:val="FFFFFF" w:themeColor="background1"/>
              </w:rPr>
            </w:pPr>
            <w:r w:rsidRPr="00D820B5">
              <w:rPr>
                <w:rFonts w:ascii="Arial" w:hAnsi="Arial" w:cs="Arial"/>
                <w:color w:val="FFFFFF" w:themeColor="background1"/>
              </w:rPr>
              <w:t>Requirements</w:t>
            </w:r>
          </w:p>
        </w:tc>
        <w:tc>
          <w:tcPr>
            <w:tcW w:w="516" w:type="pct"/>
            <w:shd w:val="clear" w:color="auto" w:fill="05829F"/>
          </w:tcPr>
          <w:p w14:paraId="74902A66" w14:textId="77777777" w:rsidR="00122489" w:rsidRPr="00D820B5" w:rsidRDefault="00122489" w:rsidP="006F0FB0">
            <w:pPr>
              <w:keepNext/>
              <w:keepLines/>
              <w:rPr>
                <w:rFonts w:ascii="Arial" w:hAnsi="Arial" w:cs="Arial"/>
                <w:color w:val="FFFFFF" w:themeColor="background1"/>
              </w:rPr>
            </w:pPr>
            <w:r w:rsidRPr="00D820B5">
              <w:rPr>
                <w:rFonts w:ascii="Arial" w:hAnsi="Arial" w:cs="Arial"/>
                <w:color w:val="FFFFFF" w:themeColor="background1"/>
              </w:rPr>
              <w:t>Essential / Desirable</w:t>
            </w:r>
          </w:p>
        </w:tc>
        <w:tc>
          <w:tcPr>
            <w:tcW w:w="529" w:type="pct"/>
            <w:shd w:val="clear" w:color="auto" w:fill="05829F"/>
          </w:tcPr>
          <w:p w14:paraId="59B76F9B" w14:textId="77777777" w:rsidR="00122489" w:rsidRPr="00D820B5" w:rsidRDefault="00122489" w:rsidP="006F0FB0">
            <w:pPr>
              <w:keepNext/>
              <w:keepLines/>
              <w:rPr>
                <w:rFonts w:ascii="Arial" w:hAnsi="Arial" w:cs="Arial"/>
                <w:color w:val="FFFFFF" w:themeColor="background1"/>
              </w:rPr>
            </w:pPr>
            <w:r w:rsidRPr="00D820B5">
              <w:rPr>
                <w:rFonts w:ascii="Arial" w:hAnsi="Arial" w:cs="Arial"/>
                <w:color w:val="FFFFFF" w:themeColor="background1"/>
              </w:rPr>
              <w:t>How Assessed</w:t>
            </w:r>
          </w:p>
        </w:tc>
      </w:tr>
      <w:tr w:rsidR="00E15BBC" w:rsidRPr="009A6D87" w14:paraId="2FB12EA8" w14:textId="77777777" w:rsidTr="00E15BBC">
        <w:trPr>
          <w:cantSplit/>
        </w:trPr>
        <w:tc>
          <w:tcPr>
            <w:tcW w:w="1006" w:type="pct"/>
          </w:tcPr>
          <w:p w14:paraId="00465F14" w14:textId="26BA3166" w:rsidR="00E15BBC" w:rsidRDefault="00E15BBC" w:rsidP="00E15BBC">
            <w:pPr>
              <w:rPr>
                <w:rFonts w:ascii="Arial" w:hAnsi="Arial" w:cs="Arial"/>
                <w:b/>
                <w:szCs w:val="20"/>
              </w:rPr>
            </w:pPr>
            <w:r w:rsidRPr="00122489">
              <w:rPr>
                <w:rFonts w:ascii="Arial" w:hAnsi="Arial" w:cs="Arial"/>
                <w:b/>
                <w:szCs w:val="20"/>
              </w:rPr>
              <w:t>Qualifications</w:t>
            </w:r>
            <w:r>
              <w:rPr>
                <w:rFonts w:ascii="Arial" w:hAnsi="Arial" w:cs="Arial"/>
                <w:b/>
                <w:szCs w:val="20"/>
              </w:rPr>
              <w:t>/</w:t>
            </w:r>
          </w:p>
          <w:p w14:paraId="0585BBC9" w14:textId="5005D332" w:rsidR="00E15BBC" w:rsidRPr="00122489" w:rsidRDefault="00E15BBC" w:rsidP="00E15BBC">
            <w:pPr>
              <w:rPr>
                <w:rFonts w:ascii="Arial" w:hAnsi="Arial" w:cs="Arial"/>
                <w:b/>
                <w:szCs w:val="20"/>
              </w:rPr>
            </w:pPr>
            <w:r>
              <w:rPr>
                <w:rFonts w:ascii="Arial" w:hAnsi="Arial" w:cs="Arial"/>
                <w:b/>
                <w:szCs w:val="20"/>
              </w:rPr>
              <w:t xml:space="preserve">Requirements </w:t>
            </w:r>
          </w:p>
        </w:tc>
        <w:tc>
          <w:tcPr>
            <w:tcW w:w="2949" w:type="pct"/>
          </w:tcPr>
          <w:p w14:paraId="7681BCFF" w14:textId="33C840B1" w:rsidR="00E15BBC" w:rsidRPr="00E15BBC" w:rsidRDefault="00E15BBC" w:rsidP="00915024">
            <w:pPr>
              <w:autoSpaceDE w:val="0"/>
              <w:autoSpaceDN w:val="0"/>
              <w:adjustRightInd w:val="0"/>
              <w:spacing w:line="276" w:lineRule="auto"/>
              <w:rPr>
                <w:rFonts w:ascii="Arial" w:eastAsia="Calibri" w:hAnsi="Arial" w:cs="Arial"/>
                <w:szCs w:val="20"/>
              </w:rPr>
            </w:pPr>
            <w:r w:rsidRPr="009F1644">
              <w:rPr>
                <w:rFonts w:ascii="Arial" w:hAnsi="Arial" w:cs="Arial"/>
                <w:szCs w:val="20"/>
              </w:rPr>
              <w:t xml:space="preserve">High standard of general education. </w:t>
            </w:r>
          </w:p>
        </w:tc>
        <w:tc>
          <w:tcPr>
            <w:tcW w:w="516" w:type="pct"/>
          </w:tcPr>
          <w:p w14:paraId="6A3C7E91" w14:textId="1965D895" w:rsidR="00E15BBC" w:rsidRPr="00122489" w:rsidRDefault="00E15BBC" w:rsidP="00E15BBC">
            <w:pPr>
              <w:rPr>
                <w:rFonts w:ascii="Arial" w:hAnsi="Arial" w:cs="Arial"/>
                <w:szCs w:val="20"/>
              </w:rPr>
            </w:pPr>
            <w:r>
              <w:rPr>
                <w:rFonts w:ascii="Arial" w:hAnsi="Arial" w:cs="Arial"/>
                <w:szCs w:val="20"/>
              </w:rPr>
              <w:t>E</w:t>
            </w:r>
          </w:p>
        </w:tc>
        <w:tc>
          <w:tcPr>
            <w:tcW w:w="529" w:type="pct"/>
          </w:tcPr>
          <w:p w14:paraId="2DD06B4D" w14:textId="2BA0372A" w:rsidR="00E15BBC" w:rsidRPr="00122489" w:rsidRDefault="00E15BBC" w:rsidP="00E15BBC">
            <w:pPr>
              <w:rPr>
                <w:rFonts w:ascii="Arial" w:hAnsi="Arial" w:cs="Arial"/>
                <w:szCs w:val="20"/>
              </w:rPr>
            </w:pPr>
          </w:p>
        </w:tc>
      </w:tr>
      <w:tr w:rsidR="00E15BBC" w:rsidRPr="009A6D87" w14:paraId="577341BC" w14:textId="77777777" w:rsidTr="00E15BBC">
        <w:trPr>
          <w:cantSplit/>
        </w:trPr>
        <w:tc>
          <w:tcPr>
            <w:tcW w:w="1006" w:type="pct"/>
          </w:tcPr>
          <w:p w14:paraId="3B57BA06" w14:textId="77777777" w:rsidR="00E15BBC" w:rsidRPr="00122489" w:rsidRDefault="00E15BBC" w:rsidP="00E15BBC">
            <w:pPr>
              <w:rPr>
                <w:rFonts w:ascii="Arial" w:hAnsi="Arial" w:cs="Arial"/>
                <w:b/>
                <w:szCs w:val="20"/>
              </w:rPr>
            </w:pPr>
          </w:p>
        </w:tc>
        <w:tc>
          <w:tcPr>
            <w:tcW w:w="2949" w:type="pct"/>
          </w:tcPr>
          <w:p w14:paraId="2F884D99" w14:textId="4ED0AFC1" w:rsidR="00E15BBC" w:rsidRPr="00392E60" w:rsidRDefault="00E15BBC" w:rsidP="00915024">
            <w:pPr>
              <w:autoSpaceDE w:val="0"/>
              <w:autoSpaceDN w:val="0"/>
              <w:adjustRightInd w:val="0"/>
              <w:spacing w:line="276" w:lineRule="auto"/>
              <w:rPr>
                <w:rFonts w:ascii="Arial" w:hAnsi="Arial" w:cs="Arial"/>
                <w:szCs w:val="20"/>
              </w:rPr>
            </w:pPr>
            <w:r w:rsidRPr="009F1644">
              <w:rPr>
                <w:rFonts w:ascii="Arial" w:hAnsi="Arial" w:cs="Arial"/>
                <w:szCs w:val="20"/>
              </w:rPr>
              <w:t>NVQ Level 3</w:t>
            </w:r>
            <w:r w:rsidRPr="009F1644">
              <w:rPr>
                <w:rFonts w:ascii="Arial" w:eastAsia="Calibri" w:hAnsi="Arial" w:cs="Arial"/>
                <w:szCs w:val="20"/>
              </w:rPr>
              <w:t xml:space="preserve"> </w:t>
            </w:r>
            <w:r w:rsidRPr="009F1644">
              <w:rPr>
                <w:rFonts w:ascii="Arial" w:hAnsi="Arial" w:cs="Arial"/>
                <w:szCs w:val="20"/>
              </w:rPr>
              <w:t xml:space="preserve">Health &amp; Social Care - </w:t>
            </w:r>
            <w:r w:rsidRPr="009F1644">
              <w:rPr>
                <w:rFonts w:ascii="Arial" w:eastAsia="Calibri" w:hAnsi="Arial" w:cs="Arial"/>
                <w:szCs w:val="20"/>
              </w:rPr>
              <w:t xml:space="preserve">Children and young People (CCYP) </w:t>
            </w:r>
            <w:r w:rsidRPr="009F1644">
              <w:rPr>
                <w:rFonts w:ascii="Arial" w:hAnsi="Arial" w:cs="Arial"/>
                <w:szCs w:val="20"/>
              </w:rPr>
              <w:t>or equivalent</w:t>
            </w:r>
            <w:r w:rsidR="00247F76">
              <w:rPr>
                <w:rFonts w:ascii="Arial" w:hAnsi="Arial" w:cs="Arial"/>
                <w:szCs w:val="20"/>
              </w:rPr>
              <w:t xml:space="preserve"> or willingness to achieve within 2 years</w:t>
            </w:r>
            <w:r w:rsidRPr="009F1644">
              <w:rPr>
                <w:rFonts w:ascii="Arial" w:hAnsi="Arial" w:cs="Arial"/>
                <w:szCs w:val="20"/>
              </w:rPr>
              <w:t xml:space="preserve">. </w:t>
            </w:r>
          </w:p>
        </w:tc>
        <w:tc>
          <w:tcPr>
            <w:tcW w:w="516" w:type="pct"/>
          </w:tcPr>
          <w:p w14:paraId="1B15C31F" w14:textId="46240C1B" w:rsidR="00E15BBC" w:rsidRPr="00122489" w:rsidRDefault="00E15BBC" w:rsidP="00E15BBC">
            <w:pPr>
              <w:rPr>
                <w:rFonts w:ascii="Arial" w:hAnsi="Arial" w:cs="Arial"/>
                <w:szCs w:val="20"/>
              </w:rPr>
            </w:pPr>
            <w:r>
              <w:rPr>
                <w:rFonts w:ascii="Arial" w:hAnsi="Arial" w:cs="Arial"/>
                <w:szCs w:val="20"/>
              </w:rPr>
              <w:t>E</w:t>
            </w:r>
          </w:p>
        </w:tc>
        <w:tc>
          <w:tcPr>
            <w:tcW w:w="529" w:type="pct"/>
          </w:tcPr>
          <w:p w14:paraId="2CEB3C41" w14:textId="57E113AC" w:rsidR="00E15BBC" w:rsidRPr="00122489" w:rsidRDefault="00E15BBC" w:rsidP="00E15BBC">
            <w:pPr>
              <w:rPr>
                <w:rFonts w:ascii="Arial" w:hAnsi="Arial" w:cs="Arial"/>
                <w:szCs w:val="20"/>
              </w:rPr>
            </w:pPr>
          </w:p>
        </w:tc>
      </w:tr>
      <w:tr w:rsidR="00E15BBC" w:rsidRPr="009A6D87" w14:paraId="1C7093CB" w14:textId="77777777" w:rsidTr="00E15BBC">
        <w:trPr>
          <w:cantSplit/>
        </w:trPr>
        <w:tc>
          <w:tcPr>
            <w:tcW w:w="1006" w:type="pct"/>
          </w:tcPr>
          <w:p w14:paraId="34B85CEA" w14:textId="17284E09" w:rsidR="00E15BBC" w:rsidRPr="00122489" w:rsidRDefault="00E15BBC" w:rsidP="00E15BBC">
            <w:pPr>
              <w:rPr>
                <w:rFonts w:ascii="Arial" w:hAnsi="Arial" w:cs="Arial"/>
                <w:b/>
                <w:szCs w:val="20"/>
              </w:rPr>
            </w:pPr>
          </w:p>
        </w:tc>
        <w:tc>
          <w:tcPr>
            <w:tcW w:w="2949" w:type="pct"/>
          </w:tcPr>
          <w:p w14:paraId="1FD1502E" w14:textId="5963D503" w:rsidR="00E15BBC" w:rsidRPr="00392E60" w:rsidRDefault="00E15BBC" w:rsidP="00915024">
            <w:pPr>
              <w:spacing w:line="276" w:lineRule="auto"/>
              <w:rPr>
                <w:rFonts w:ascii="Arial" w:hAnsi="Arial" w:cs="Arial"/>
                <w:szCs w:val="23"/>
              </w:rPr>
            </w:pPr>
            <w:r w:rsidRPr="009F1644">
              <w:rPr>
                <w:rFonts w:ascii="Arial" w:eastAsia="Calibri" w:hAnsi="Arial" w:cs="Arial"/>
                <w:szCs w:val="20"/>
              </w:rPr>
              <w:t>Enhanced DBS record</w:t>
            </w:r>
            <w:r w:rsidRPr="009F1644">
              <w:rPr>
                <w:rFonts w:ascii="Arial" w:hAnsi="Arial" w:cs="Arial"/>
                <w:szCs w:val="20"/>
              </w:rPr>
              <w:t>.</w:t>
            </w:r>
          </w:p>
        </w:tc>
        <w:tc>
          <w:tcPr>
            <w:tcW w:w="516" w:type="pct"/>
          </w:tcPr>
          <w:p w14:paraId="3BFDC004" w14:textId="20C2AFBA" w:rsidR="00E15BBC" w:rsidRPr="00122489" w:rsidRDefault="00E15BBC" w:rsidP="00E15BBC">
            <w:pPr>
              <w:rPr>
                <w:rFonts w:ascii="Arial" w:hAnsi="Arial" w:cs="Arial"/>
                <w:szCs w:val="20"/>
              </w:rPr>
            </w:pPr>
            <w:r>
              <w:rPr>
                <w:rFonts w:ascii="Arial" w:hAnsi="Arial" w:cs="Arial"/>
                <w:szCs w:val="20"/>
              </w:rPr>
              <w:t>E</w:t>
            </w:r>
          </w:p>
        </w:tc>
        <w:tc>
          <w:tcPr>
            <w:tcW w:w="529" w:type="pct"/>
          </w:tcPr>
          <w:p w14:paraId="10BC21FD" w14:textId="0B94CD58" w:rsidR="00E15BBC" w:rsidRPr="00122489" w:rsidRDefault="00E15BBC" w:rsidP="00E15BBC">
            <w:pPr>
              <w:rPr>
                <w:rFonts w:ascii="Arial" w:hAnsi="Arial" w:cs="Arial"/>
                <w:szCs w:val="20"/>
              </w:rPr>
            </w:pPr>
          </w:p>
        </w:tc>
      </w:tr>
      <w:tr w:rsidR="00E15BBC" w:rsidRPr="009A6D87" w14:paraId="1CAE29C9" w14:textId="77777777" w:rsidTr="00E15BBC">
        <w:trPr>
          <w:cantSplit/>
        </w:trPr>
        <w:tc>
          <w:tcPr>
            <w:tcW w:w="1006" w:type="pct"/>
          </w:tcPr>
          <w:p w14:paraId="76AC2608" w14:textId="77777777" w:rsidR="00E15BBC" w:rsidRPr="00122489" w:rsidRDefault="00E15BBC" w:rsidP="00E15BBC">
            <w:pPr>
              <w:rPr>
                <w:rFonts w:ascii="Arial" w:hAnsi="Arial" w:cs="Arial"/>
                <w:b/>
                <w:szCs w:val="20"/>
              </w:rPr>
            </w:pPr>
          </w:p>
        </w:tc>
        <w:tc>
          <w:tcPr>
            <w:tcW w:w="2949" w:type="pct"/>
          </w:tcPr>
          <w:p w14:paraId="453BF4D2" w14:textId="2466871E" w:rsidR="00E15BBC" w:rsidRPr="00E15BBC" w:rsidRDefault="00E15BBC" w:rsidP="00915024">
            <w:pPr>
              <w:pStyle w:val="BodyTextIndent2"/>
              <w:spacing w:after="0" w:line="276" w:lineRule="auto"/>
              <w:ind w:left="0"/>
              <w:rPr>
                <w:rFonts w:eastAsia="Calibri" w:cs="Arial"/>
                <w:sz w:val="20"/>
                <w:szCs w:val="20"/>
              </w:rPr>
            </w:pPr>
            <w:r w:rsidRPr="009F1644">
              <w:rPr>
                <w:rFonts w:eastAsia="Calibri" w:cs="Arial"/>
                <w:sz w:val="20"/>
                <w:szCs w:val="20"/>
              </w:rPr>
              <w:t>W</w:t>
            </w:r>
            <w:r w:rsidRPr="009F1644">
              <w:rPr>
                <w:rFonts w:cs="Arial"/>
                <w:sz w:val="20"/>
                <w:szCs w:val="20"/>
              </w:rPr>
              <w:t xml:space="preserve">illingness to undertake further </w:t>
            </w:r>
            <w:r w:rsidRPr="009F1644">
              <w:rPr>
                <w:rFonts w:eastAsia="Calibri" w:cs="Arial"/>
                <w:sz w:val="20"/>
                <w:szCs w:val="20"/>
              </w:rPr>
              <w:t>training</w:t>
            </w:r>
            <w:r w:rsidRPr="009F1644">
              <w:rPr>
                <w:rFonts w:cs="Arial"/>
                <w:sz w:val="20"/>
                <w:szCs w:val="20"/>
              </w:rPr>
              <w:t>.</w:t>
            </w:r>
          </w:p>
        </w:tc>
        <w:tc>
          <w:tcPr>
            <w:tcW w:w="516" w:type="pct"/>
          </w:tcPr>
          <w:p w14:paraId="282BF621" w14:textId="5AABA1CB" w:rsidR="00E15BBC" w:rsidRPr="00122489" w:rsidRDefault="00E15BBC" w:rsidP="00E15BBC">
            <w:pPr>
              <w:rPr>
                <w:rFonts w:ascii="Arial" w:hAnsi="Arial" w:cs="Arial"/>
                <w:szCs w:val="20"/>
              </w:rPr>
            </w:pPr>
            <w:r>
              <w:rPr>
                <w:rFonts w:ascii="Arial" w:hAnsi="Arial" w:cs="Arial"/>
                <w:szCs w:val="20"/>
              </w:rPr>
              <w:t>E</w:t>
            </w:r>
          </w:p>
        </w:tc>
        <w:tc>
          <w:tcPr>
            <w:tcW w:w="529" w:type="pct"/>
          </w:tcPr>
          <w:p w14:paraId="398E21A9" w14:textId="33D23727" w:rsidR="00E15BBC" w:rsidRPr="00122489" w:rsidRDefault="00E15BBC" w:rsidP="00E15BBC">
            <w:pPr>
              <w:rPr>
                <w:rFonts w:ascii="Arial" w:hAnsi="Arial" w:cs="Arial"/>
                <w:szCs w:val="20"/>
              </w:rPr>
            </w:pPr>
          </w:p>
        </w:tc>
      </w:tr>
      <w:tr w:rsidR="00E15BBC" w:rsidRPr="009A6D87" w14:paraId="44CB971F" w14:textId="77777777" w:rsidTr="00E15BBC">
        <w:trPr>
          <w:cantSplit/>
        </w:trPr>
        <w:tc>
          <w:tcPr>
            <w:tcW w:w="1006" w:type="pct"/>
          </w:tcPr>
          <w:p w14:paraId="3C3EF001" w14:textId="77777777" w:rsidR="00E15BBC" w:rsidRPr="00122489" w:rsidRDefault="00E15BBC" w:rsidP="00E15BBC">
            <w:pPr>
              <w:rPr>
                <w:rFonts w:ascii="Arial" w:hAnsi="Arial" w:cs="Arial"/>
                <w:b/>
                <w:szCs w:val="20"/>
              </w:rPr>
            </w:pPr>
          </w:p>
        </w:tc>
        <w:tc>
          <w:tcPr>
            <w:tcW w:w="2949" w:type="pct"/>
          </w:tcPr>
          <w:p w14:paraId="558A2842" w14:textId="3979F7E8" w:rsidR="00E15BBC" w:rsidRPr="00392E60" w:rsidRDefault="00E15BBC" w:rsidP="00915024">
            <w:pPr>
              <w:spacing w:line="276" w:lineRule="auto"/>
              <w:rPr>
                <w:rFonts w:ascii="Arial" w:hAnsi="Arial" w:cs="Arial"/>
                <w:szCs w:val="23"/>
              </w:rPr>
            </w:pPr>
            <w:r w:rsidRPr="009F1644">
              <w:rPr>
                <w:rFonts w:ascii="Arial" w:hAnsi="Arial" w:cs="Arial"/>
                <w:szCs w:val="20"/>
              </w:rPr>
              <w:t>Current full driving licence with business Insurance</w:t>
            </w:r>
          </w:p>
        </w:tc>
        <w:tc>
          <w:tcPr>
            <w:tcW w:w="516" w:type="pct"/>
          </w:tcPr>
          <w:p w14:paraId="30375A46" w14:textId="32D85D09" w:rsidR="00E15BBC" w:rsidRPr="00122489" w:rsidRDefault="00E15BBC" w:rsidP="00E15BBC">
            <w:pPr>
              <w:rPr>
                <w:rFonts w:ascii="Arial" w:hAnsi="Arial" w:cs="Arial"/>
                <w:szCs w:val="20"/>
              </w:rPr>
            </w:pPr>
            <w:r>
              <w:rPr>
                <w:rFonts w:ascii="Arial" w:hAnsi="Arial" w:cs="Arial"/>
                <w:szCs w:val="20"/>
              </w:rPr>
              <w:t>E</w:t>
            </w:r>
          </w:p>
        </w:tc>
        <w:tc>
          <w:tcPr>
            <w:tcW w:w="529" w:type="pct"/>
          </w:tcPr>
          <w:p w14:paraId="568EF14A" w14:textId="21AFC5A0" w:rsidR="00E15BBC" w:rsidRPr="00122489" w:rsidRDefault="00E15BBC" w:rsidP="00E15BBC">
            <w:pPr>
              <w:rPr>
                <w:rFonts w:ascii="Arial" w:hAnsi="Arial" w:cs="Arial"/>
                <w:szCs w:val="20"/>
              </w:rPr>
            </w:pPr>
          </w:p>
        </w:tc>
      </w:tr>
      <w:tr w:rsidR="00E15BBC" w:rsidRPr="009A6D87" w14:paraId="788C3637" w14:textId="77777777" w:rsidTr="00E15BBC">
        <w:trPr>
          <w:cantSplit/>
        </w:trPr>
        <w:tc>
          <w:tcPr>
            <w:tcW w:w="1006" w:type="pct"/>
          </w:tcPr>
          <w:p w14:paraId="75B3E5E1" w14:textId="68AB053D" w:rsidR="00E15BBC" w:rsidRPr="00122489" w:rsidRDefault="00E15BBC" w:rsidP="00E15BBC">
            <w:pPr>
              <w:rPr>
                <w:rFonts w:ascii="Arial" w:hAnsi="Arial" w:cs="Arial"/>
                <w:b/>
                <w:szCs w:val="20"/>
              </w:rPr>
            </w:pPr>
            <w:r>
              <w:rPr>
                <w:rFonts w:ascii="Arial" w:hAnsi="Arial" w:cs="Arial"/>
                <w:b/>
                <w:szCs w:val="20"/>
              </w:rPr>
              <w:t xml:space="preserve">Experience </w:t>
            </w:r>
          </w:p>
        </w:tc>
        <w:tc>
          <w:tcPr>
            <w:tcW w:w="2949" w:type="pct"/>
          </w:tcPr>
          <w:p w14:paraId="1186CFC5" w14:textId="21FE319C" w:rsidR="00E15BBC" w:rsidRPr="00E15BBC" w:rsidRDefault="00E15BBC" w:rsidP="00915024">
            <w:pPr>
              <w:tabs>
                <w:tab w:val="left" w:pos="342"/>
                <w:tab w:val="left" w:pos="5529"/>
              </w:tabs>
              <w:overflowPunct w:val="0"/>
              <w:autoSpaceDE w:val="0"/>
              <w:autoSpaceDN w:val="0"/>
              <w:adjustRightInd w:val="0"/>
              <w:spacing w:line="276" w:lineRule="auto"/>
              <w:jc w:val="both"/>
              <w:textAlignment w:val="baseline"/>
              <w:rPr>
                <w:rFonts w:ascii="Arial" w:hAnsi="Arial" w:cs="Arial"/>
              </w:rPr>
            </w:pPr>
            <w:r w:rsidRPr="00E15BBC">
              <w:rPr>
                <w:rFonts w:ascii="Arial" w:hAnsi="Arial" w:cs="Arial"/>
              </w:rPr>
              <w:t>I</w:t>
            </w:r>
            <w:r w:rsidRPr="00E15BBC">
              <w:rPr>
                <w:rFonts w:ascii="Arial" w:eastAsia="Calibri" w:hAnsi="Arial" w:cs="Arial"/>
              </w:rPr>
              <w:t xml:space="preserve">n a </w:t>
            </w:r>
            <w:r w:rsidR="007B4C3F" w:rsidRPr="00E15BBC">
              <w:rPr>
                <w:rFonts w:ascii="Arial" w:eastAsia="Calibri" w:hAnsi="Arial" w:cs="Arial"/>
              </w:rPr>
              <w:t>rela</w:t>
            </w:r>
            <w:r w:rsidR="007B4C3F">
              <w:rPr>
                <w:rFonts w:ascii="Arial" w:eastAsia="Calibri" w:hAnsi="Arial" w:cs="Arial"/>
              </w:rPr>
              <w:t>ted</w:t>
            </w:r>
            <w:r w:rsidRPr="00E15BBC">
              <w:rPr>
                <w:rFonts w:ascii="Arial" w:eastAsia="Calibri" w:hAnsi="Arial" w:cs="Arial"/>
              </w:rPr>
              <w:t xml:space="preserve"> social care environment</w:t>
            </w:r>
            <w:r w:rsidRPr="00E15BBC">
              <w:rPr>
                <w:rFonts w:ascii="Arial" w:hAnsi="Arial" w:cs="Arial"/>
              </w:rPr>
              <w:t>.</w:t>
            </w:r>
          </w:p>
        </w:tc>
        <w:tc>
          <w:tcPr>
            <w:tcW w:w="516" w:type="pct"/>
          </w:tcPr>
          <w:p w14:paraId="7BDD62BF" w14:textId="612946C9" w:rsidR="00E15BBC" w:rsidRPr="00122489" w:rsidRDefault="00E15BBC" w:rsidP="00E15BBC">
            <w:pPr>
              <w:rPr>
                <w:rFonts w:ascii="Arial" w:hAnsi="Arial" w:cs="Arial"/>
                <w:szCs w:val="20"/>
              </w:rPr>
            </w:pPr>
            <w:r>
              <w:rPr>
                <w:rFonts w:ascii="Arial" w:hAnsi="Arial" w:cs="Arial"/>
                <w:szCs w:val="20"/>
              </w:rPr>
              <w:t>E</w:t>
            </w:r>
          </w:p>
        </w:tc>
        <w:tc>
          <w:tcPr>
            <w:tcW w:w="529" w:type="pct"/>
          </w:tcPr>
          <w:p w14:paraId="772243B4" w14:textId="2037B656" w:rsidR="00E15BBC" w:rsidRPr="00122489" w:rsidRDefault="00E15BBC" w:rsidP="00E15BBC">
            <w:pPr>
              <w:rPr>
                <w:rFonts w:ascii="Arial" w:hAnsi="Arial" w:cs="Arial"/>
                <w:szCs w:val="20"/>
              </w:rPr>
            </w:pPr>
          </w:p>
        </w:tc>
      </w:tr>
      <w:tr w:rsidR="00E15BBC" w:rsidRPr="009A6D87" w14:paraId="121EADE5" w14:textId="77777777" w:rsidTr="00E15BBC">
        <w:trPr>
          <w:cantSplit/>
        </w:trPr>
        <w:tc>
          <w:tcPr>
            <w:tcW w:w="1006" w:type="pct"/>
          </w:tcPr>
          <w:p w14:paraId="25E2A505" w14:textId="77777777" w:rsidR="00E15BBC" w:rsidRPr="00122489" w:rsidRDefault="00E15BBC" w:rsidP="00E15BBC">
            <w:pPr>
              <w:rPr>
                <w:rFonts w:ascii="Arial" w:hAnsi="Arial" w:cs="Arial"/>
                <w:b/>
                <w:szCs w:val="20"/>
              </w:rPr>
            </w:pPr>
          </w:p>
        </w:tc>
        <w:tc>
          <w:tcPr>
            <w:tcW w:w="2949" w:type="pct"/>
          </w:tcPr>
          <w:p w14:paraId="02E1753B" w14:textId="69724C17" w:rsidR="00E15BBC" w:rsidRPr="00E15BBC" w:rsidRDefault="00E15BBC" w:rsidP="00915024">
            <w:pPr>
              <w:tabs>
                <w:tab w:val="left" w:pos="342"/>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hAnsi="Arial" w:cs="Arial"/>
              </w:rPr>
              <w:t>Experience of working in a Residential setting</w:t>
            </w:r>
          </w:p>
        </w:tc>
        <w:tc>
          <w:tcPr>
            <w:tcW w:w="516" w:type="pct"/>
          </w:tcPr>
          <w:p w14:paraId="1E5B05B1" w14:textId="28927B8B" w:rsidR="00E15BBC" w:rsidRPr="00122489" w:rsidRDefault="00E15BBC" w:rsidP="00E15BBC">
            <w:pPr>
              <w:rPr>
                <w:rFonts w:ascii="Arial" w:hAnsi="Arial" w:cs="Arial"/>
                <w:szCs w:val="20"/>
              </w:rPr>
            </w:pPr>
            <w:r>
              <w:rPr>
                <w:rFonts w:ascii="Arial" w:hAnsi="Arial" w:cs="Arial"/>
                <w:szCs w:val="20"/>
              </w:rPr>
              <w:t>D</w:t>
            </w:r>
          </w:p>
        </w:tc>
        <w:tc>
          <w:tcPr>
            <w:tcW w:w="529" w:type="pct"/>
          </w:tcPr>
          <w:p w14:paraId="24F6260E" w14:textId="7B0C97E3" w:rsidR="00E15BBC" w:rsidRPr="00122489" w:rsidRDefault="00E15BBC" w:rsidP="00E15BBC">
            <w:pPr>
              <w:rPr>
                <w:rFonts w:ascii="Arial" w:hAnsi="Arial" w:cs="Arial"/>
                <w:szCs w:val="20"/>
              </w:rPr>
            </w:pPr>
          </w:p>
        </w:tc>
      </w:tr>
      <w:tr w:rsidR="00E15BBC" w:rsidRPr="009A6D87" w14:paraId="3227F9EC" w14:textId="77777777" w:rsidTr="00E15BBC">
        <w:trPr>
          <w:cantSplit/>
        </w:trPr>
        <w:tc>
          <w:tcPr>
            <w:tcW w:w="1006" w:type="pct"/>
          </w:tcPr>
          <w:p w14:paraId="3E01F69E" w14:textId="60DDFA2D" w:rsidR="00E15BBC" w:rsidRPr="00122489" w:rsidRDefault="00E15BBC" w:rsidP="00E15BBC">
            <w:pPr>
              <w:rPr>
                <w:rFonts w:ascii="Arial" w:hAnsi="Arial" w:cs="Arial"/>
                <w:b/>
                <w:szCs w:val="20"/>
              </w:rPr>
            </w:pPr>
          </w:p>
        </w:tc>
        <w:tc>
          <w:tcPr>
            <w:tcW w:w="2949" w:type="pct"/>
          </w:tcPr>
          <w:p w14:paraId="6C5EEFBA" w14:textId="03F4E615" w:rsidR="00E15BBC" w:rsidRPr="00E15BBC" w:rsidRDefault="00E15BBC" w:rsidP="00915024">
            <w:pPr>
              <w:tabs>
                <w:tab w:val="left" w:pos="342"/>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hAnsi="Arial" w:cs="Arial"/>
              </w:rPr>
              <w:t>In d</w:t>
            </w:r>
            <w:r w:rsidRPr="00E15BBC">
              <w:rPr>
                <w:rFonts w:ascii="Arial" w:eastAsia="Calibri" w:hAnsi="Arial" w:cs="Arial"/>
              </w:rPr>
              <w:t>ealing with individuals from ethnic minority groups</w:t>
            </w:r>
            <w:r w:rsidRPr="00E15BBC">
              <w:rPr>
                <w:rFonts w:ascii="Arial" w:hAnsi="Arial" w:cs="Arial"/>
              </w:rPr>
              <w:t>.</w:t>
            </w:r>
          </w:p>
        </w:tc>
        <w:tc>
          <w:tcPr>
            <w:tcW w:w="516" w:type="pct"/>
          </w:tcPr>
          <w:p w14:paraId="111F94BB" w14:textId="3E2F9DF3" w:rsidR="00E15BBC" w:rsidRPr="00122489" w:rsidRDefault="00E15BBC" w:rsidP="00E15BBC">
            <w:pPr>
              <w:rPr>
                <w:rFonts w:ascii="Arial" w:hAnsi="Arial" w:cs="Arial"/>
                <w:szCs w:val="20"/>
              </w:rPr>
            </w:pPr>
            <w:r>
              <w:rPr>
                <w:rFonts w:ascii="Arial" w:hAnsi="Arial" w:cs="Arial"/>
                <w:szCs w:val="20"/>
              </w:rPr>
              <w:t>E</w:t>
            </w:r>
          </w:p>
        </w:tc>
        <w:tc>
          <w:tcPr>
            <w:tcW w:w="529" w:type="pct"/>
          </w:tcPr>
          <w:p w14:paraId="03997B9D" w14:textId="04E04F83" w:rsidR="00E15BBC" w:rsidRPr="00122489" w:rsidRDefault="00E15BBC" w:rsidP="00E15BBC">
            <w:pPr>
              <w:rPr>
                <w:rFonts w:ascii="Arial" w:hAnsi="Arial" w:cs="Arial"/>
                <w:szCs w:val="20"/>
              </w:rPr>
            </w:pPr>
          </w:p>
        </w:tc>
      </w:tr>
      <w:tr w:rsidR="00E15BBC" w:rsidRPr="009A6D87" w14:paraId="36D396CB" w14:textId="77777777" w:rsidTr="00E15BBC">
        <w:trPr>
          <w:cantSplit/>
        </w:trPr>
        <w:tc>
          <w:tcPr>
            <w:tcW w:w="1006" w:type="pct"/>
          </w:tcPr>
          <w:p w14:paraId="23DFA098" w14:textId="77777777" w:rsidR="00E15BBC" w:rsidRPr="00122489" w:rsidRDefault="00E15BBC" w:rsidP="00E15BBC">
            <w:pPr>
              <w:rPr>
                <w:rFonts w:ascii="Arial" w:hAnsi="Arial" w:cs="Arial"/>
                <w:b/>
                <w:szCs w:val="20"/>
              </w:rPr>
            </w:pPr>
          </w:p>
        </w:tc>
        <w:tc>
          <w:tcPr>
            <w:tcW w:w="2949" w:type="pct"/>
          </w:tcPr>
          <w:p w14:paraId="5520A8A1" w14:textId="407DC50D" w:rsidR="00E15BBC" w:rsidRPr="00E15BBC" w:rsidRDefault="00E15BBC" w:rsidP="00915024">
            <w:pPr>
              <w:tabs>
                <w:tab w:val="left" w:pos="342"/>
                <w:tab w:val="left" w:pos="5529"/>
              </w:tabs>
              <w:overflowPunct w:val="0"/>
              <w:autoSpaceDE w:val="0"/>
              <w:autoSpaceDN w:val="0"/>
              <w:adjustRightInd w:val="0"/>
              <w:spacing w:line="276" w:lineRule="auto"/>
              <w:jc w:val="both"/>
              <w:textAlignment w:val="baseline"/>
              <w:rPr>
                <w:rFonts w:ascii="Arial" w:hAnsi="Arial" w:cs="Arial"/>
              </w:rPr>
            </w:pPr>
            <w:r w:rsidRPr="00E15BBC">
              <w:rPr>
                <w:rFonts w:ascii="Arial" w:hAnsi="Arial" w:cs="Arial"/>
              </w:rPr>
              <w:t>In d</w:t>
            </w:r>
            <w:r w:rsidRPr="00E15BBC">
              <w:rPr>
                <w:rFonts w:ascii="Arial" w:eastAsia="Calibri" w:hAnsi="Arial" w:cs="Arial"/>
              </w:rPr>
              <w:t xml:space="preserve">ealing with vulnerable people </w:t>
            </w:r>
            <w:r w:rsidRPr="00E15BBC">
              <w:rPr>
                <w:rFonts w:ascii="Arial" w:hAnsi="Arial" w:cs="Arial"/>
              </w:rPr>
              <w:t xml:space="preserve">from possible </w:t>
            </w:r>
            <w:r w:rsidRPr="00E15BBC">
              <w:rPr>
                <w:rFonts w:ascii="Arial" w:eastAsia="Calibri" w:hAnsi="Arial" w:cs="Arial"/>
              </w:rPr>
              <w:t>problematic background</w:t>
            </w:r>
            <w:r w:rsidRPr="00E15BBC">
              <w:rPr>
                <w:rFonts w:ascii="Arial" w:hAnsi="Arial" w:cs="Arial"/>
              </w:rPr>
              <w:t>.</w:t>
            </w:r>
          </w:p>
        </w:tc>
        <w:tc>
          <w:tcPr>
            <w:tcW w:w="516" w:type="pct"/>
          </w:tcPr>
          <w:p w14:paraId="60F21848" w14:textId="0F08EF31" w:rsidR="00E15BBC" w:rsidRPr="00122489" w:rsidRDefault="00E15BBC" w:rsidP="00E15BBC">
            <w:pPr>
              <w:rPr>
                <w:rFonts w:ascii="Arial" w:hAnsi="Arial" w:cs="Arial"/>
                <w:szCs w:val="20"/>
              </w:rPr>
            </w:pPr>
            <w:r>
              <w:rPr>
                <w:rFonts w:ascii="Arial" w:hAnsi="Arial" w:cs="Arial"/>
                <w:szCs w:val="20"/>
              </w:rPr>
              <w:t>D</w:t>
            </w:r>
          </w:p>
        </w:tc>
        <w:tc>
          <w:tcPr>
            <w:tcW w:w="529" w:type="pct"/>
          </w:tcPr>
          <w:p w14:paraId="429A5C4C" w14:textId="23951210" w:rsidR="00E15BBC" w:rsidRPr="00122489" w:rsidRDefault="00E15BBC" w:rsidP="00E15BBC">
            <w:pPr>
              <w:rPr>
                <w:rFonts w:ascii="Arial" w:hAnsi="Arial" w:cs="Arial"/>
                <w:szCs w:val="20"/>
              </w:rPr>
            </w:pPr>
          </w:p>
        </w:tc>
      </w:tr>
      <w:tr w:rsidR="00E15BBC" w:rsidRPr="009A6D87" w14:paraId="055093F2" w14:textId="77777777" w:rsidTr="00E15BBC">
        <w:trPr>
          <w:cantSplit/>
        </w:trPr>
        <w:tc>
          <w:tcPr>
            <w:tcW w:w="1006" w:type="pct"/>
          </w:tcPr>
          <w:p w14:paraId="42AB9BF1" w14:textId="77777777" w:rsidR="00E15BBC" w:rsidRPr="00122489" w:rsidRDefault="00E15BBC" w:rsidP="00E15BBC">
            <w:pPr>
              <w:rPr>
                <w:rFonts w:ascii="Arial" w:hAnsi="Arial" w:cs="Arial"/>
                <w:b/>
                <w:szCs w:val="20"/>
              </w:rPr>
            </w:pPr>
          </w:p>
        </w:tc>
        <w:tc>
          <w:tcPr>
            <w:tcW w:w="2949" w:type="pct"/>
          </w:tcPr>
          <w:p w14:paraId="4C8A31C9" w14:textId="1C0C1731" w:rsidR="00E15BBC" w:rsidRPr="00E15BBC" w:rsidRDefault="00E15BBC" w:rsidP="00915024">
            <w:pPr>
              <w:overflowPunct w:val="0"/>
              <w:autoSpaceDE w:val="0"/>
              <w:autoSpaceDN w:val="0"/>
              <w:adjustRightInd w:val="0"/>
              <w:spacing w:line="276" w:lineRule="auto"/>
              <w:textAlignment w:val="baseline"/>
              <w:rPr>
                <w:rFonts w:ascii="Arial" w:hAnsi="Arial" w:cs="Arial"/>
                <w:szCs w:val="20"/>
              </w:rPr>
            </w:pPr>
            <w:r w:rsidRPr="00E15BBC">
              <w:rPr>
                <w:rFonts w:ascii="Arial" w:hAnsi="Arial" w:cs="Arial"/>
              </w:rPr>
              <w:t>In c</w:t>
            </w:r>
            <w:r w:rsidRPr="00E15BBC">
              <w:rPr>
                <w:rFonts w:ascii="Arial" w:eastAsia="Calibri" w:hAnsi="Arial" w:cs="Arial"/>
              </w:rPr>
              <w:t>onflict management</w:t>
            </w:r>
          </w:p>
        </w:tc>
        <w:tc>
          <w:tcPr>
            <w:tcW w:w="516" w:type="pct"/>
          </w:tcPr>
          <w:p w14:paraId="6CA4BF90" w14:textId="2E1A5F66" w:rsidR="00E15BBC" w:rsidRPr="00122489" w:rsidRDefault="00E15BBC" w:rsidP="00E15BBC">
            <w:pPr>
              <w:rPr>
                <w:rFonts w:ascii="Arial" w:hAnsi="Arial" w:cs="Arial"/>
                <w:szCs w:val="20"/>
              </w:rPr>
            </w:pPr>
            <w:r>
              <w:rPr>
                <w:rFonts w:ascii="Arial" w:hAnsi="Arial" w:cs="Arial"/>
                <w:szCs w:val="20"/>
              </w:rPr>
              <w:t>E</w:t>
            </w:r>
          </w:p>
        </w:tc>
        <w:tc>
          <w:tcPr>
            <w:tcW w:w="529" w:type="pct"/>
          </w:tcPr>
          <w:p w14:paraId="0755E576" w14:textId="1CCC9AF5" w:rsidR="00E15BBC" w:rsidRPr="00122489" w:rsidRDefault="00E15BBC" w:rsidP="00E15BBC">
            <w:pPr>
              <w:rPr>
                <w:rFonts w:ascii="Arial" w:hAnsi="Arial" w:cs="Arial"/>
                <w:szCs w:val="20"/>
              </w:rPr>
            </w:pPr>
          </w:p>
        </w:tc>
      </w:tr>
      <w:tr w:rsidR="00E15BBC" w:rsidRPr="009A6D87" w14:paraId="24717E9E" w14:textId="77777777" w:rsidTr="00E15BBC">
        <w:trPr>
          <w:cantSplit/>
          <w:trHeight w:val="18"/>
        </w:trPr>
        <w:tc>
          <w:tcPr>
            <w:tcW w:w="1006" w:type="pct"/>
          </w:tcPr>
          <w:p w14:paraId="7F48679A" w14:textId="77777777" w:rsidR="00E15BBC" w:rsidRPr="00122489" w:rsidRDefault="00E15BBC" w:rsidP="00E15BBC">
            <w:pPr>
              <w:rPr>
                <w:rFonts w:ascii="Arial" w:hAnsi="Arial" w:cs="Arial"/>
                <w:b/>
                <w:szCs w:val="20"/>
              </w:rPr>
            </w:pPr>
          </w:p>
        </w:tc>
        <w:tc>
          <w:tcPr>
            <w:tcW w:w="2949" w:type="pct"/>
          </w:tcPr>
          <w:p w14:paraId="17BB8418" w14:textId="41016A1A" w:rsidR="00E15BBC" w:rsidRPr="00E15BBC" w:rsidRDefault="00E15BBC" w:rsidP="00915024">
            <w:pPr>
              <w:tabs>
                <w:tab w:val="left" w:pos="342"/>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eastAsia="Calibri" w:hAnsi="Arial" w:cs="Arial"/>
              </w:rPr>
              <w:t xml:space="preserve">Frequent use of computerised admin systems in busy working environment. </w:t>
            </w:r>
          </w:p>
        </w:tc>
        <w:tc>
          <w:tcPr>
            <w:tcW w:w="516" w:type="pct"/>
          </w:tcPr>
          <w:p w14:paraId="0FC75E05" w14:textId="1B2EF287" w:rsidR="00E15BBC" w:rsidRPr="00122489" w:rsidRDefault="00E15BBC" w:rsidP="00E15BBC">
            <w:pPr>
              <w:rPr>
                <w:rFonts w:ascii="Arial" w:hAnsi="Arial" w:cs="Arial"/>
                <w:szCs w:val="20"/>
              </w:rPr>
            </w:pPr>
            <w:r>
              <w:rPr>
                <w:rFonts w:ascii="Arial" w:hAnsi="Arial" w:cs="Arial"/>
                <w:szCs w:val="20"/>
              </w:rPr>
              <w:t>E</w:t>
            </w:r>
          </w:p>
        </w:tc>
        <w:tc>
          <w:tcPr>
            <w:tcW w:w="529" w:type="pct"/>
          </w:tcPr>
          <w:p w14:paraId="6E6E9C5D" w14:textId="6586E56D" w:rsidR="00E15BBC" w:rsidRPr="00122489" w:rsidRDefault="00E15BBC" w:rsidP="00E15BBC">
            <w:pPr>
              <w:rPr>
                <w:rFonts w:ascii="Arial" w:hAnsi="Arial" w:cs="Arial"/>
                <w:szCs w:val="20"/>
              </w:rPr>
            </w:pPr>
          </w:p>
        </w:tc>
      </w:tr>
      <w:tr w:rsidR="00E15BBC" w:rsidRPr="009A6D87" w14:paraId="45143B2A" w14:textId="77777777" w:rsidTr="00E15BBC">
        <w:trPr>
          <w:cantSplit/>
        </w:trPr>
        <w:tc>
          <w:tcPr>
            <w:tcW w:w="1006" w:type="pct"/>
          </w:tcPr>
          <w:p w14:paraId="00B9DA51" w14:textId="00888D11" w:rsidR="00E15BBC" w:rsidRPr="00122489" w:rsidRDefault="00E15BBC" w:rsidP="00E15BBC">
            <w:pPr>
              <w:rPr>
                <w:rFonts w:ascii="Arial" w:hAnsi="Arial" w:cs="Arial"/>
                <w:b/>
                <w:szCs w:val="20"/>
              </w:rPr>
            </w:pPr>
            <w:r>
              <w:rPr>
                <w:rFonts w:ascii="Arial" w:hAnsi="Arial" w:cs="Arial"/>
                <w:b/>
                <w:szCs w:val="20"/>
              </w:rPr>
              <w:t xml:space="preserve">Aptitude </w:t>
            </w:r>
          </w:p>
        </w:tc>
        <w:tc>
          <w:tcPr>
            <w:tcW w:w="2949" w:type="pct"/>
          </w:tcPr>
          <w:p w14:paraId="74F9029B" w14:textId="11987582"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hAnsi="Arial" w:cs="Arial"/>
              </w:rPr>
              <w:t>Good written, verbal, and communication skills.</w:t>
            </w:r>
          </w:p>
        </w:tc>
        <w:tc>
          <w:tcPr>
            <w:tcW w:w="516" w:type="pct"/>
          </w:tcPr>
          <w:p w14:paraId="0FE5E275" w14:textId="4DB06BCC" w:rsidR="00E15BBC" w:rsidRPr="00122489" w:rsidRDefault="00E15BBC" w:rsidP="00E15BBC">
            <w:pPr>
              <w:rPr>
                <w:rFonts w:ascii="Arial" w:hAnsi="Arial" w:cs="Arial"/>
                <w:szCs w:val="20"/>
              </w:rPr>
            </w:pPr>
            <w:r>
              <w:rPr>
                <w:rFonts w:ascii="Arial" w:hAnsi="Arial" w:cs="Arial"/>
                <w:szCs w:val="20"/>
              </w:rPr>
              <w:t>E</w:t>
            </w:r>
          </w:p>
        </w:tc>
        <w:tc>
          <w:tcPr>
            <w:tcW w:w="529" w:type="pct"/>
          </w:tcPr>
          <w:p w14:paraId="012D61F9" w14:textId="76724EE7" w:rsidR="00E15BBC" w:rsidRPr="00122489" w:rsidRDefault="00E15BBC" w:rsidP="00E15BBC">
            <w:pPr>
              <w:rPr>
                <w:rFonts w:ascii="Arial" w:hAnsi="Arial" w:cs="Arial"/>
                <w:szCs w:val="20"/>
              </w:rPr>
            </w:pPr>
          </w:p>
        </w:tc>
      </w:tr>
      <w:tr w:rsidR="00E15BBC" w:rsidRPr="009A6D87" w14:paraId="3417657F" w14:textId="77777777" w:rsidTr="00E15BBC">
        <w:trPr>
          <w:cantSplit/>
        </w:trPr>
        <w:tc>
          <w:tcPr>
            <w:tcW w:w="1006" w:type="pct"/>
          </w:tcPr>
          <w:p w14:paraId="342E8C75" w14:textId="77777777" w:rsidR="00E15BBC" w:rsidRPr="00122489" w:rsidRDefault="00E15BBC" w:rsidP="00E15BBC">
            <w:pPr>
              <w:rPr>
                <w:rFonts w:ascii="Arial" w:hAnsi="Arial" w:cs="Arial"/>
                <w:b/>
                <w:szCs w:val="20"/>
              </w:rPr>
            </w:pPr>
          </w:p>
        </w:tc>
        <w:tc>
          <w:tcPr>
            <w:tcW w:w="2949" w:type="pct"/>
          </w:tcPr>
          <w:p w14:paraId="78CF2D68" w14:textId="0943227F" w:rsidR="00E15BBC" w:rsidRPr="00E15BBC" w:rsidRDefault="00E15BBC" w:rsidP="00915024">
            <w:pPr>
              <w:tabs>
                <w:tab w:val="left" w:pos="5529"/>
              </w:tabs>
              <w:overflowPunct w:val="0"/>
              <w:autoSpaceDE w:val="0"/>
              <w:autoSpaceDN w:val="0"/>
              <w:adjustRightInd w:val="0"/>
              <w:spacing w:line="276" w:lineRule="auto"/>
              <w:textAlignment w:val="baseline"/>
              <w:rPr>
                <w:rFonts w:ascii="Arial" w:hAnsi="Arial" w:cs="Arial"/>
              </w:rPr>
            </w:pPr>
            <w:r w:rsidRPr="00E15BBC">
              <w:rPr>
                <w:rFonts w:ascii="Arial" w:eastAsia="Calibri" w:hAnsi="Arial" w:cs="Arial"/>
              </w:rPr>
              <w:t>Negotiation skills</w:t>
            </w:r>
            <w:r w:rsidRPr="00E15BBC">
              <w:rPr>
                <w:rFonts w:ascii="Arial" w:hAnsi="Arial" w:cs="Arial"/>
              </w:rPr>
              <w:t>.</w:t>
            </w:r>
          </w:p>
        </w:tc>
        <w:tc>
          <w:tcPr>
            <w:tcW w:w="516" w:type="pct"/>
          </w:tcPr>
          <w:p w14:paraId="3F0DE4DE" w14:textId="72A0A64D" w:rsidR="00E15BBC" w:rsidRPr="00122489" w:rsidRDefault="00E15BBC" w:rsidP="00E15BBC">
            <w:pPr>
              <w:rPr>
                <w:rFonts w:ascii="Arial" w:hAnsi="Arial" w:cs="Arial"/>
                <w:szCs w:val="20"/>
              </w:rPr>
            </w:pPr>
            <w:r>
              <w:rPr>
                <w:rFonts w:ascii="Arial" w:hAnsi="Arial" w:cs="Arial"/>
                <w:szCs w:val="20"/>
              </w:rPr>
              <w:t>E</w:t>
            </w:r>
          </w:p>
        </w:tc>
        <w:tc>
          <w:tcPr>
            <w:tcW w:w="529" w:type="pct"/>
          </w:tcPr>
          <w:p w14:paraId="1311FCAE" w14:textId="218BF8EC" w:rsidR="00E15BBC" w:rsidRPr="00122489" w:rsidRDefault="00E15BBC" w:rsidP="00E15BBC">
            <w:pPr>
              <w:rPr>
                <w:rFonts w:ascii="Arial" w:hAnsi="Arial" w:cs="Arial"/>
                <w:szCs w:val="20"/>
              </w:rPr>
            </w:pPr>
          </w:p>
        </w:tc>
      </w:tr>
      <w:tr w:rsidR="00E15BBC" w:rsidRPr="009A6D87" w14:paraId="4764BF3C" w14:textId="77777777" w:rsidTr="00E15BBC">
        <w:trPr>
          <w:cantSplit/>
        </w:trPr>
        <w:tc>
          <w:tcPr>
            <w:tcW w:w="1006" w:type="pct"/>
          </w:tcPr>
          <w:p w14:paraId="7816DFF6" w14:textId="77777777" w:rsidR="00E15BBC" w:rsidRPr="00122489" w:rsidRDefault="00E15BBC" w:rsidP="00E15BBC">
            <w:pPr>
              <w:rPr>
                <w:rFonts w:ascii="Arial" w:hAnsi="Arial" w:cs="Arial"/>
                <w:b/>
                <w:szCs w:val="20"/>
              </w:rPr>
            </w:pPr>
          </w:p>
        </w:tc>
        <w:tc>
          <w:tcPr>
            <w:tcW w:w="2949" w:type="pct"/>
          </w:tcPr>
          <w:p w14:paraId="209AE31F" w14:textId="1967E857"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eastAsia="Calibri" w:hAnsi="Arial" w:cs="Arial"/>
              </w:rPr>
              <w:t>Able to work to tight deadlines</w:t>
            </w:r>
            <w:r w:rsidRPr="00E15BBC">
              <w:rPr>
                <w:rFonts w:ascii="Arial" w:hAnsi="Arial" w:cs="Arial"/>
              </w:rPr>
              <w:t xml:space="preserve"> and be c</w:t>
            </w:r>
            <w:r w:rsidRPr="00E15BBC">
              <w:rPr>
                <w:rFonts w:ascii="Arial" w:eastAsia="Calibri" w:hAnsi="Arial" w:cs="Arial"/>
              </w:rPr>
              <w:t>omputer literate</w:t>
            </w:r>
            <w:r w:rsidRPr="00E15BBC">
              <w:rPr>
                <w:rFonts w:ascii="Arial" w:hAnsi="Arial" w:cs="Arial"/>
              </w:rPr>
              <w:t>.</w:t>
            </w:r>
          </w:p>
        </w:tc>
        <w:tc>
          <w:tcPr>
            <w:tcW w:w="516" w:type="pct"/>
          </w:tcPr>
          <w:p w14:paraId="7107CE63" w14:textId="699A2000" w:rsidR="00E15BBC" w:rsidRPr="00122489" w:rsidRDefault="00E15BBC" w:rsidP="00E15BBC">
            <w:pPr>
              <w:rPr>
                <w:rFonts w:ascii="Arial" w:hAnsi="Arial" w:cs="Arial"/>
                <w:szCs w:val="20"/>
              </w:rPr>
            </w:pPr>
            <w:r>
              <w:rPr>
                <w:rFonts w:ascii="Arial" w:hAnsi="Arial" w:cs="Arial"/>
                <w:szCs w:val="20"/>
              </w:rPr>
              <w:t>E</w:t>
            </w:r>
          </w:p>
        </w:tc>
        <w:tc>
          <w:tcPr>
            <w:tcW w:w="529" w:type="pct"/>
          </w:tcPr>
          <w:p w14:paraId="538599A9" w14:textId="77777777" w:rsidR="00E15BBC" w:rsidRPr="00122489" w:rsidRDefault="00E15BBC" w:rsidP="00E15BBC">
            <w:pPr>
              <w:rPr>
                <w:rFonts w:ascii="Arial" w:hAnsi="Arial" w:cs="Arial"/>
                <w:szCs w:val="20"/>
              </w:rPr>
            </w:pPr>
          </w:p>
        </w:tc>
      </w:tr>
      <w:tr w:rsidR="00E15BBC" w:rsidRPr="009A6D87" w14:paraId="535BCC2F" w14:textId="77777777" w:rsidTr="00E15BBC">
        <w:trPr>
          <w:cantSplit/>
        </w:trPr>
        <w:tc>
          <w:tcPr>
            <w:tcW w:w="1006" w:type="pct"/>
          </w:tcPr>
          <w:p w14:paraId="7F094EA3" w14:textId="77777777" w:rsidR="00E15BBC" w:rsidRPr="00122489" w:rsidRDefault="00E15BBC" w:rsidP="00E15BBC">
            <w:pPr>
              <w:rPr>
                <w:rFonts w:ascii="Arial" w:hAnsi="Arial" w:cs="Arial"/>
                <w:b/>
                <w:szCs w:val="20"/>
              </w:rPr>
            </w:pPr>
          </w:p>
        </w:tc>
        <w:tc>
          <w:tcPr>
            <w:tcW w:w="2949" w:type="pct"/>
          </w:tcPr>
          <w:p w14:paraId="231ACE5C" w14:textId="679138B2" w:rsidR="00E15BBC" w:rsidRPr="00E15BBC" w:rsidRDefault="00E15BBC" w:rsidP="00915024">
            <w:pPr>
              <w:tabs>
                <w:tab w:val="left" w:pos="5529"/>
              </w:tabs>
              <w:overflowPunct w:val="0"/>
              <w:autoSpaceDE w:val="0"/>
              <w:autoSpaceDN w:val="0"/>
              <w:adjustRightInd w:val="0"/>
              <w:spacing w:line="276" w:lineRule="auto"/>
              <w:textAlignment w:val="baseline"/>
              <w:rPr>
                <w:rFonts w:ascii="Arial" w:eastAsia="Calibri" w:hAnsi="Arial" w:cs="Arial"/>
              </w:rPr>
            </w:pPr>
            <w:r w:rsidRPr="00E15BBC">
              <w:rPr>
                <w:rFonts w:ascii="Arial" w:eastAsia="Calibri" w:hAnsi="Arial" w:cs="Arial"/>
              </w:rPr>
              <w:t>Able to deal with conflict situations in a calm yet firm manner</w:t>
            </w:r>
            <w:r w:rsidRPr="00E15BBC">
              <w:rPr>
                <w:rFonts w:ascii="Arial" w:hAnsi="Arial" w:cs="Arial"/>
              </w:rPr>
              <w:t>.</w:t>
            </w:r>
          </w:p>
        </w:tc>
        <w:tc>
          <w:tcPr>
            <w:tcW w:w="516" w:type="pct"/>
          </w:tcPr>
          <w:p w14:paraId="566B5EBC" w14:textId="1F1EEF58" w:rsidR="00E15BBC" w:rsidRPr="00122489" w:rsidRDefault="00E15BBC" w:rsidP="00E15BBC">
            <w:pPr>
              <w:rPr>
                <w:rFonts w:ascii="Arial" w:hAnsi="Arial" w:cs="Arial"/>
                <w:szCs w:val="20"/>
              </w:rPr>
            </w:pPr>
            <w:r>
              <w:rPr>
                <w:rFonts w:ascii="Arial" w:hAnsi="Arial" w:cs="Arial"/>
                <w:szCs w:val="20"/>
              </w:rPr>
              <w:t>E</w:t>
            </w:r>
          </w:p>
        </w:tc>
        <w:tc>
          <w:tcPr>
            <w:tcW w:w="529" w:type="pct"/>
          </w:tcPr>
          <w:p w14:paraId="701E3ECA" w14:textId="77777777" w:rsidR="00E15BBC" w:rsidRPr="00122489" w:rsidRDefault="00E15BBC" w:rsidP="00E15BBC">
            <w:pPr>
              <w:rPr>
                <w:rFonts w:ascii="Arial" w:hAnsi="Arial" w:cs="Arial"/>
                <w:szCs w:val="20"/>
              </w:rPr>
            </w:pPr>
          </w:p>
        </w:tc>
      </w:tr>
      <w:tr w:rsidR="00E15BBC" w:rsidRPr="009A6D87" w14:paraId="6FFF1684" w14:textId="77777777" w:rsidTr="00E15BBC">
        <w:trPr>
          <w:cantSplit/>
        </w:trPr>
        <w:tc>
          <w:tcPr>
            <w:tcW w:w="1006" w:type="pct"/>
          </w:tcPr>
          <w:p w14:paraId="32A0857E" w14:textId="77777777" w:rsidR="00E15BBC" w:rsidRPr="00122489" w:rsidRDefault="00E15BBC" w:rsidP="00E15BBC">
            <w:pPr>
              <w:rPr>
                <w:rFonts w:ascii="Arial" w:hAnsi="Arial" w:cs="Arial"/>
                <w:b/>
                <w:szCs w:val="20"/>
              </w:rPr>
            </w:pPr>
          </w:p>
        </w:tc>
        <w:tc>
          <w:tcPr>
            <w:tcW w:w="2949" w:type="pct"/>
          </w:tcPr>
          <w:p w14:paraId="532E0E09" w14:textId="17767AC4"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hAnsi="Arial" w:cs="Arial"/>
              </w:rPr>
            </w:pPr>
            <w:r w:rsidRPr="00E15BBC">
              <w:rPr>
                <w:rFonts w:ascii="Arial" w:eastAsia="Calibri" w:hAnsi="Arial" w:cs="Arial"/>
              </w:rPr>
              <w:t>Able to make quality decisions under pressure</w:t>
            </w:r>
            <w:r w:rsidRPr="00E15BBC">
              <w:rPr>
                <w:rFonts w:ascii="Arial" w:hAnsi="Arial" w:cs="Arial"/>
              </w:rPr>
              <w:t>.</w:t>
            </w:r>
          </w:p>
        </w:tc>
        <w:tc>
          <w:tcPr>
            <w:tcW w:w="516" w:type="pct"/>
          </w:tcPr>
          <w:p w14:paraId="28DD5240" w14:textId="7EDC3782" w:rsidR="00E15BBC" w:rsidRPr="00122489" w:rsidRDefault="00E15BBC" w:rsidP="00E15BBC">
            <w:pPr>
              <w:rPr>
                <w:rFonts w:ascii="Arial" w:hAnsi="Arial" w:cs="Arial"/>
                <w:szCs w:val="20"/>
              </w:rPr>
            </w:pPr>
            <w:r>
              <w:rPr>
                <w:rFonts w:ascii="Arial" w:hAnsi="Arial" w:cs="Arial"/>
                <w:szCs w:val="20"/>
              </w:rPr>
              <w:t>E</w:t>
            </w:r>
          </w:p>
        </w:tc>
        <w:tc>
          <w:tcPr>
            <w:tcW w:w="529" w:type="pct"/>
          </w:tcPr>
          <w:p w14:paraId="4DA93911" w14:textId="77777777" w:rsidR="00E15BBC" w:rsidRPr="00122489" w:rsidRDefault="00E15BBC" w:rsidP="00E15BBC">
            <w:pPr>
              <w:rPr>
                <w:rFonts w:ascii="Arial" w:hAnsi="Arial" w:cs="Arial"/>
                <w:szCs w:val="20"/>
              </w:rPr>
            </w:pPr>
          </w:p>
        </w:tc>
      </w:tr>
      <w:tr w:rsidR="00E15BBC" w:rsidRPr="009A6D87" w14:paraId="53BD9978" w14:textId="77777777" w:rsidTr="00E15BBC">
        <w:trPr>
          <w:cantSplit/>
        </w:trPr>
        <w:tc>
          <w:tcPr>
            <w:tcW w:w="1006" w:type="pct"/>
          </w:tcPr>
          <w:p w14:paraId="280FC1E3" w14:textId="77777777" w:rsidR="00E15BBC" w:rsidRPr="00122489" w:rsidRDefault="00E15BBC" w:rsidP="00E15BBC">
            <w:pPr>
              <w:rPr>
                <w:rFonts w:ascii="Arial" w:hAnsi="Arial" w:cs="Arial"/>
                <w:b/>
                <w:szCs w:val="20"/>
              </w:rPr>
            </w:pPr>
          </w:p>
        </w:tc>
        <w:tc>
          <w:tcPr>
            <w:tcW w:w="2949" w:type="pct"/>
          </w:tcPr>
          <w:p w14:paraId="7F8DE5B9" w14:textId="0623566D" w:rsidR="00E15BBC" w:rsidRPr="00E15BBC" w:rsidRDefault="00E15BBC" w:rsidP="00915024">
            <w:pPr>
              <w:tabs>
                <w:tab w:val="left" w:pos="5529"/>
              </w:tabs>
              <w:overflowPunct w:val="0"/>
              <w:autoSpaceDE w:val="0"/>
              <w:autoSpaceDN w:val="0"/>
              <w:adjustRightInd w:val="0"/>
              <w:spacing w:line="276" w:lineRule="auto"/>
              <w:textAlignment w:val="baseline"/>
              <w:rPr>
                <w:rFonts w:ascii="Arial" w:eastAsia="Calibri" w:hAnsi="Arial" w:cs="Arial"/>
              </w:rPr>
            </w:pPr>
            <w:r w:rsidRPr="00E15BBC">
              <w:rPr>
                <w:rFonts w:ascii="Arial" w:hAnsi="Arial" w:cs="Arial"/>
              </w:rPr>
              <w:t>Effective use of time management.</w:t>
            </w:r>
          </w:p>
        </w:tc>
        <w:tc>
          <w:tcPr>
            <w:tcW w:w="516" w:type="pct"/>
          </w:tcPr>
          <w:p w14:paraId="01B2D642" w14:textId="367848F6" w:rsidR="00E15BBC" w:rsidRPr="00122489" w:rsidRDefault="00E15BBC" w:rsidP="00E15BBC">
            <w:pPr>
              <w:rPr>
                <w:rFonts w:ascii="Arial" w:hAnsi="Arial" w:cs="Arial"/>
                <w:szCs w:val="20"/>
              </w:rPr>
            </w:pPr>
            <w:r>
              <w:rPr>
                <w:rFonts w:ascii="Arial" w:hAnsi="Arial" w:cs="Arial"/>
                <w:szCs w:val="20"/>
              </w:rPr>
              <w:t>E</w:t>
            </w:r>
          </w:p>
        </w:tc>
        <w:tc>
          <w:tcPr>
            <w:tcW w:w="529" w:type="pct"/>
          </w:tcPr>
          <w:p w14:paraId="44D252C1" w14:textId="77777777" w:rsidR="00E15BBC" w:rsidRPr="00122489" w:rsidRDefault="00E15BBC" w:rsidP="00E15BBC">
            <w:pPr>
              <w:rPr>
                <w:rFonts w:ascii="Arial" w:hAnsi="Arial" w:cs="Arial"/>
                <w:szCs w:val="20"/>
              </w:rPr>
            </w:pPr>
          </w:p>
        </w:tc>
      </w:tr>
      <w:tr w:rsidR="00E15BBC" w:rsidRPr="009A6D87" w14:paraId="1D170418" w14:textId="77777777" w:rsidTr="00E15BBC">
        <w:trPr>
          <w:cantSplit/>
        </w:trPr>
        <w:tc>
          <w:tcPr>
            <w:tcW w:w="1006" w:type="pct"/>
          </w:tcPr>
          <w:p w14:paraId="0E865DEF" w14:textId="77777777" w:rsidR="00E15BBC" w:rsidRPr="00122489" w:rsidRDefault="00E15BBC" w:rsidP="00E15BBC">
            <w:pPr>
              <w:rPr>
                <w:rFonts w:ascii="Arial" w:hAnsi="Arial" w:cs="Arial"/>
                <w:b/>
                <w:szCs w:val="20"/>
              </w:rPr>
            </w:pPr>
          </w:p>
        </w:tc>
        <w:tc>
          <w:tcPr>
            <w:tcW w:w="2949" w:type="pct"/>
          </w:tcPr>
          <w:p w14:paraId="53CE5910" w14:textId="54CA059C"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hAnsi="Arial" w:cs="Arial"/>
                <w:szCs w:val="20"/>
              </w:rPr>
            </w:pPr>
            <w:r w:rsidRPr="00E15BBC">
              <w:rPr>
                <w:rFonts w:ascii="Arial" w:hAnsi="Arial" w:cs="Arial"/>
              </w:rPr>
              <w:t>Take</w:t>
            </w:r>
            <w:r w:rsidRPr="00E15BBC">
              <w:rPr>
                <w:rFonts w:ascii="Arial" w:eastAsia="Calibri" w:hAnsi="Arial" w:cs="Arial"/>
              </w:rPr>
              <w:t xml:space="preserve"> on new ideas</w:t>
            </w:r>
            <w:r w:rsidRPr="00E15BBC">
              <w:rPr>
                <w:rFonts w:ascii="Arial" w:hAnsi="Arial" w:cs="Arial"/>
              </w:rPr>
              <w:t xml:space="preserve"> and be a</w:t>
            </w:r>
            <w:r w:rsidRPr="00E15BBC">
              <w:rPr>
                <w:rFonts w:ascii="Arial" w:eastAsia="Calibri" w:hAnsi="Arial" w:cs="Arial"/>
              </w:rPr>
              <w:t>daptable to ‘change’</w:t>
            </w:r>
          </w:p>
        </w:tc>
        <w:tc>
          <w:tcPr>
            <w:tcW w:w="516" w:type="pct"/>
          </w:tcPr>
          <w:p w14:paraId="2E3BABD8" w14:textId="076B12FB" w:rsidR="00E15BBC" w:rsidRPr="00122489" w:rsidRDefault="00E15BBC" w:rsidP="00E15BBC">
            <w:pPr>
              <w:rPr>
                <w:rFonts w:ascii="Arial" w:hAnsi="Arial" w:cs="Arial"/>
                <w:szCs w:val="20"/>
              </w:rPr>
            </w:pPr>
            <w:r>
              <w:rPr>
                <w:rFonts w:ascii="Arial" w:hAnsi="Arial" w:cs="Arial"/>
                <w:szCs w:val="20"/>
              </w:rPr>
              <w:t>E</w:t>
            </w:r>
          </w:p>
        </w:tc>
        <w:tc>
          <w:tcPr>
            <w:tcW w:w="529" w:type="pct"/>
          </w:tcPr>
          <w:p w14:paraId="423C445A" w14:textId="77777777" w:rsidR="00E15BBC" w:rsidRPr="00122489" w:rsidRDefault="00E15BBC" w:rsidP="00E15BBC">
            <w:pPr>
              <w:rPr>
                <w:rFonts w:ascii="Arial" w:hAnsi="Arial" w:cs="Arial"/>
                <w:szCs w:val="20"/>
              </w:rPr>
            </w:pPr>
          </w:p>
        </w:tc>
      </w:tr>
      <w:tr w:rsidR="00E15BBC" w:rsidRPr="009A6D87" w14:paraId="5730D7E2" w14:textId="77777777" w:rsidTr="00E15BBC">
        <w:trPr>
          <w:cantSplit/>
        </w:trPr>
        <w:tc>
          <w:tcPr>
            <w:tcW w:w="1006" w:type="pct"/>
          </w:tcPr>
          <w:p w14:paraId="1704C691" w14:textId="77777777" w:rsidR="00E15BBC" w:rsidRPr="00122489" w:rsidRDefault="00E15BBC" w:rsidP="00E15BBC">
            <w:pPr>
              <w:rPr>
                <w:rFonts w:ascii="Arial" w:hAnsi="Arial" w:cs="Arial"/>
                <w:b/>
                <w:szCs w:val="20"/>
              </w:rPr>
            </w:pPr>
          </w:p>
        </w:tc>
        <w:tc>
          <w:tcPr>
            <w:tcW w:w="2949" w:type="pct"/>
          </w:tcPr>
          <w:p w14:paraId="2D4264D8" w14:textId="0E4A55F4"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eastAsia="Calibri" w:hAnsi="Arial" w:cs="Arial"/>
              </w:rPr>
              <w:t>Able to follow policies and procedures taking appropriate action when necessary.</w:t>
            </w:r>
          </w:p>
        </w:tc>
        <w:tc>
          <w:tcPr>
            <w:tcW w:w="516" w:type="pct"/>
          </w:tcPr>
          <w:p w14:paraId="672386D6" w14:textId="7A39053F" w:rsidR="00E15BBC" w:rsidRPr="00122489" w:rsidRDefault="00E15BBC" w:rsidP="00E15BBC">
            <w:pPr>
              <w:rPr>
                <w:rFonts w:ascii="Arial" w:hAnsi="Arial" w:cs="Arial"/>
                <w:szCs w:val="20"/>
              </w:rPr>
            </w:pPr>
            <w:r>
              <w:rPr>
                <w:rFonts w:ascii="Arial" w:hAnsi="Arial" w:cs="Arial"/>
                <w:szCs w:val="20"/>
              </w:rPr>
              <w:t>E</w:t>
            </w:r>
          </w:p>
        </w:tc>
        <w:tc>
          <w:tcPr>
            <w:tcW w:w="529" w:type="pct"/>
          </w:tcPr>
          <w:p w14:paraId="58F8ADD0" w14:textId="77777777" w:rsidR="00E15BBC" w:rsidRPr="00122489" w:rsidRDefault="00E15BBC" w:rsidP="00E15BBC">
            <w:pPr>
              <w:rPr>
                <w:rFonts w:ascii="Arial" w:hAnsi="Arial" w:cs="Arial"/>
                <w:szCs w:val="20"/>
              </w:rPr>
            </w:pPr>
          </w:p>
        </w:tc>
      </w:tr>
      <w:tr w:rsidR="00E15BBC" w:rsidRPr="009A6D87" w14:paraId="2F2EC180" w14:textId="77777777" w:rsidTr="00E15BBC">
        <w:trPr>
          <w:cantSplit/>
        </w:trPr>
        <w:tc>
          <w:tcPr>
            <w:tcW w:w="1006" w:type="pct"/>
          </w:tcPr>
          <w:p w14:paraId="07D6D258" w14:textId="77777777" w:rsidR="00E15BBC" w:rsidRPr="00122489" w:rsidRDefault="00E15BBC" w:rsidP="00E15BBC">
            <w:pPr>
              <w:rPr>
                <w:rFonts w:ascii="Arial" w:hAnsi="Arial" w:cs="Arial"/>
                <w:b/>
                <w:szCs w:val="20"/>
              </w:rPr>
            </w:pPr>
          </w:p>
        </w:tc>
        <w:tc>
          <w:tcPr>
            <w:tcW w:w="2949" w:type="pct"/>
          </w:tcPr>
          <w:p w14:paraId="57503A42" w14:textId="10881761"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hAnsi="Arial" w:cs="Arial"/>
                <w:szCs w:val="20"/>
              </w:rPr>
            </w:pPr>
            <w:r w:rsidRPr="00E15BBC">
              <w:rPr>
                <w:rFonts w:ascii="Arial" w:eastAsia="Calibri" w:hAnsi="Arial" w:cs="Arial"/>
              </w:rPr>
              <w:t xml:space="preserve">To meet </w:t>
            </w:r>
            <w:r w:rsidR="00247F76" w:rsidRPr="00E15BBC">
              <w:rPr>
                <w:rFonts w:ascii="Arial" w:eastAsia="Calibri" w:hAnsi="Arial" w:cs="Arial"/>
              </w:rPr>
              <w:t>administrative</w:t>
            </w:r>
            <w:r w:rsidRPr="00E15BBC">
              <w:rPr>
                <w:rFonts w:ascii="Arial" w:eastAsia="Calibri" w:hAnsi="Arial" w:cs="Arial"/>
              </w:rPr>
              <w:t xml:space="preserve"> targets</w:t>
            </w:r>
          </w:p>
        </w:tc>
        <w:tc>
          <w:tcPr>
            <w:tcW w:w="516" w:type="pct"/>
          </w:tcPr>
          <w:p w14:paraId="3BD7C9F9" w14:textId="7DC92E63" w:rsidR="00E15BBC" w:rsidRPr="00122489" w:rsidRDefault="00E15BBC" w:rsidP="00E15BBC">
            <w:pPr>
              <w:rPr>
                <w:rFonts w:ascii="Arial" w:hAnsi="Arial" w:cs="Arial"/>
                <w:szCs w:val="20"/>
              </w:rPr>
            </w:pPr>
            <w:r>
              <w:rPr>
                <w:rFonts w:ascii="Arial" w:hAnsi="Arial" w:cs="Arial"/>
                <w:szCs w:val="20"/>
              </w:rPr>
              <w:t>E</w:t>
            </w:r>
          </w:p>
        </w:tc>
        <w:tc>
          <w:tcPr>
            <w:tcW w:w="529" w:type="pct"/>
          </w:tcPr>
          <w:p w14:paraId="606C20AF" w14:textId="77777777" w:rsidR="00E15BBC" w:rsidRPr="00122489" w:rsidRDefault="00E15BBC" w:rsidP="00E15BBC">
            <w:pPr>
              <w:rPr>
                <w:rFonts w:ascii="Arial" w:hAnsi="Arial" w:cs="Arial"/>
                <w:szCs w:val="20"/>
              </w:rPr>
            </w:pPr>
          </w:p>
        </w:tc>
      </w:tr>
      <w:tr w:rsidR="00E15BBC" w:rsidRPr="009A6D87" w14:paraId="5E7F088D" w14:textId="77777777" w:rsidTr="00E15BBC">
        <w:trPr>
          <w:cantSplit/>
        </w:trPr>
        <w:tc>
          <w:tcPr>
            <w:tcW w:w="1006" w:type="pct"/>
          </w:tcPr>
          <w:p w14:paraId="2FC222DE" w14:textId="77777777" w:rsidR="00E15BBC" w:rsidRPr="00122489" w:rsidRDefault="00E15BBC" w:rsidP="00E15BBC">
            <w:pPr>
              <w:rPr>
                <w:rFonts w:ascii="Arial" w:hAnsi="Arial" w:cs="Arial"/>
                <w:b/>
                <w:szCs w:val="20"/>
              </w:rPr>
            </w:pPr>
          </w:p>
        </w:tc>
        <w:tc>
          <w:tcPr>
            <w:tcW w:w="2949" w:type="pct"/>
          </w:tcPr>
          <w:p w14:paraId="45C0708C" w14:textId="60107DBF"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eastAsia="Calibri" w:hAnsi="Arial" w:cs="Arial"/>
              </w:rPr>
              <w:t>Ability to risk assess situations effectively</w:t>
            </w:r>
          </w:p>
        </w:tc>
        <w:tc>
          <w:tcPr>
            <w:tcW w:w="516" w:type="pct"/>
          </w:tcPr>
          <w:p w14:paraId="02AA72CB" w14:textId="6FB0D01A" w:rsidR="00E15BBC" w:rsidRPr="00122489" w:rsidRDefault="00E15BBC" w:rsidP="00E15BBC">
            <w:pPr>
              <w:rPr>
                <w:rFonts w:ascii="Arial" w:hAnsi="Arial" w:cs="Arial"/>
                <w:szCs w:val="20"/>
              </w:rPr>
            </w:pPr>
            <w:r>
              <w:rPr>
                <w:rFonts w:ascii="Arial" w:hAnsi="Arial" w:cs="Arial"/>
                <w:szCs w:val="20"/>
              </w:rPr>
              <w:t>E</w:t>
            </w:r>
          </w:p>
        </w:tc>
        <w:tc>
          <w:tcPr>
            <w:tcW w:w="529" w:type="pct"/>
          </w:tcPr>
          <w:p w14:paraId="6002979B" w14:textId="77777777" w:rsidR="00E15BBC" w:rsidRPr="00122489" w:rsidRDefault="00E15BBC" w:rsidP="00E15BBC">
            <w:pPr>
              <w:rPr>
                <w:rFonts w:ascii="Arial" w:hAnsi="Arial" w:cs="Arial"/>
                <w:szCs w:val="20"/>
              </w:rPr>
            </w:pPr>
          </w:p>
        </w:tc>
      </w:tr>
      <w:tr w:rsidR="00E15BBC" w:rsidRPr="009A6D87" w14:paraId="14A5E27E" w14:textId="77777777" w:rsidTr="00E15BBC">
        <w:trPr>
          <w:cantSplit/>
        </w:trPr>
        <w:tc>
          <w:tcPr>
            <w:tcW w:w="1006" w:type="pct"/>
          </w:tcPr>
          <w:p w14:paraId="4A77E1A3" w14:textId="73B4FF73" w:rsidR="00E15BBC" w:rsidRPr="00122489" w:rsidRDefault="00E15BBC" w:rsidP="00E15BBC">
            <w:pPr>
              <w:rPr>
                <w:rFonts w:ascii="Arial" w:hAnsi="Arial" w:cs="Arial"/>
                <w:b/>
                <w:szCs w:val="20"/>
              </w:rPr>
            </w:pPr>
            <w:r>
              <w:rPr>
                <w:rFonts w:ascii="Arial" w:hAnsi="Arial" w:cs="Arial"/>
                <w:b/>
                <w:szCs w:val="20"/>
              </w:rPr>
              <w:t xml:space="preserve">Knowledge </w:t>
            </w:r>
          </w:p>
        </w:tc>
        <w:tc>
          <w:tcPr>
            <w:tcW w:w="2949" w:type="pct"/>
          </w:tcPr>
          <w:p w14:paraId="741810F0" w14:textId="5BF7021E"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eastAsia="Calibri" w:hAnsi="Arial" w:cs="Arial"/>
              </w:rPr>
              <w:t xml:space="preserve">Working knowledge of supported living requirements and issues. </w:t>
            </w:r>
          </w:p>
        </w:tc>
        <w:tc>
          <w:tcPr>
            <w:tcW w:w="516" w:type="pct"/>
          </w:tcPr>
          <w:p w14:paraId="5A4EC883" w14:textId="63617E38" w:rsidR="00E15BBC" w:rsidRPr="00122489" w:rsidRDefault="00E15BBC" w:rsidP="00E15BBC">
            <w:pPr>
              <w:rPr>
                <w:rFonts w:ascii="Arial" w:hAnsi="Arial" w:cs="Arial"/>
                <w:szCs w:val="20"/>
              </w:rPr>
            </w:pPr>
            <w:r>
              <w:rPr>
                <w:rFonts w:ascii="Arial" w:hAnsi="Arial" w:cs="Arial"/>
                <w:szCs w:val="20"/>
              </w:rPr>
              <w:t>E</w:t>
            </w:r>
          </w:p>
        </w:tc>
        <w:tc>
          <w:tcPr>
            <w:tcW w:w="529" w:type="pct"/>
          </w:tcPr>
          <w:p w14:paraId="1B6F3736" w14:textId="77777777" w:rsidR="00E15BBC" w:rsidRPr="00122489" w:rsidRDefault="00E15BBC" w:rsidP="00E15BBC">
            <w:pPr>
              <w:rPr>
                <w:rFonts w:ascii="Arial" w:hAnsi="Arial" w:cs="Arial"/>
                <w:szCs w:val="20"/>
              </w:rPr>
            </w:pPr>
          </w:p>
        </w:tc>
      </w:tr>
      <w:tr w:rsidR="00E15BBC" w:rsidRPr="009A6D87" w14:paraId="2405E6A3" w14:textId="77777777" w:rsidTr="00E15BBC">
        <w:trPr>
          <w:cantSplit/>
        </w:trPr>
        <w:tc>
          <w:tcPr>
            <w:tcW w:w="1006" w:type="pct"/>
          </w:tcPr>
          <w:p w14:paraId="3AEEC760" w14:textId="77777777" w:rsidR="00E15BBC" w:rsidRPr="00122489" w:rsidRDefault="00E15BBC" w:rsidP="00E15BBC">
            <w:pPr>
              <w:rPr>
                <w:rFonts w:ascii="Arial" w:hAnsi="Arial" w:cs="Arial"/>
                <w:b/>
                <w:szCs w:val="20"/>
              </w:rPr>
            </w:pPr>
          </w:p>
        </w:tc>
        <w:tc>
          <w:tcPr>
            <w:tcW w:w="2949" w:type="pct"/>
          </w:tcPr>
          <w:p w14:paraId="75639247" w14:textId="49BF0C3A"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hAnsi="Arial" w:cs="Arial"/>
              </w:rPr>
            </w:pPr>
            <w:r w:rsidRPr="00E15BBC">
              <w:rPr>
                <w:rFonts w:ascii="Arial" w:eastAsia="Calibri" w:hAnsi="Arial" w:cs="Arial"/>
              </w:rPr>
              <w:t xml:space="preserve">Understanding of housing issues affecting vulnerable </w:t>
            </w:r>
            <w:r w:rsidRPr="00E15BBC">
              <w:rPr>
                <w:rFonts w:ascii="Arial" w:hAnsi="Arial" w:cs="Arial"/>
              </w:rPr>
              <w:t>People</w:t>
            </w:r>
            <w:r w:rsidRPr="00E15BBC">
              <w:rPr>
                <w:rFonts w:ascii="Arial" w:eastAsia="Calibri" w:hAnsi="Arial" w:cs="Arial"/>
              </w:rPr>
              <w:t>.</w:t>
            </w:r>
          </w:p>
        </w:tc>
        <w:tc>
          <w:tcPr>
            <w:tcW w:w="516" w:type="pct"/>
          </w:tcPr>
          <w:p w14:paraId="07EF96EC" w14:textId="1105BF5F" w:rsidR="00E15BBC" w:rsidRPr="00122489" w:rsidRDefault="00E15BBC" w:rsidP="00E15BBC">
            <w:pPr>
              <w:rPr>
                <w:rFonts w:ascii="Arial" w:hAnsi="Arial" w:cs="Arial"/>
                <w:szCs w:val="20"/>
              </w:rPr>
            </w:pPr>
            <w:r>
              <w:rPr>
                <w:rFonts w:ascii="Arial" w:hAnsi="Arial" w:cs="Arial"/>
                <w:szCs w:val="20"/>
              </w:rPr>
              <w:t>D</w:t>
            </w:r>
          </w:p>
        </w:tc>
        <w:tc>
          <w:tcPr>
            <w:tcW w:w="529" w:type="pct"/>
          </w:tcPr>
          <w:p w14:paraId="0D7D8938" w14:textId="77777777" w:rsidR="00E15BBC" w:rsidRPr="00122489" w:rsidRDefault="00E15BBC" w:rsidP="00E15BBC">
            <w:pPr>
              <w:rPr>
                <w:rFonts w:ascii="Arial" w:hAnsi="Arial" w:cs="Arial"/>
                <w:szCs w:val="20"/>
              </w:rPr>
            </w:pPr>
          </w:p>
        </w:tc>
      </w:tr>
      <w:tr w:rsidR="00E15BBC" w:rsidRPr="009A6D87" w14:paraId="430CA109" w14:textId="77777777" w:rsidTr="00E15BBC">
        <w:trPr>
          <w:cantSplit/>
        </w:trPr>
        <w:tc>
          <w:tcPr>
            <w:tcW w:w="1006" w:type="pct"/>
          </w:tcPr>
          <w:p w14:paraId="2BB57BE5" w14:textId="77777777" w:rsidR="00E15BBC" w:rsidRPr="00122489" w:rsidRDefault="00E15BBC" w:rsidP="00E15BBC">
            <w:pPr>
              <w:rPr>
                <w:rFonts w:ascii="Arial" w:hAnsi="Arial" w:cs="Arial"/>
                <w:b/>
                <w:szCs w:val="20"/>
              </w:rPr>
            </w:pPr>
          </w:p>
        </w:tc>
        <w:tc>
          <w:tcPr>
            <w:tcW w:w="2949" w:type="pct"/>
          </w:tcPr>
          <w:p w14:paraId="6C5EB7DC" w14:textId="0D2175E3"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hAnsi="Arial" w:cs="Arial"/>
                <w:szCs w:val="20"/>
              </w:rPr>
            </w:pPr>
            <w:r w:rsidRPr="00E15BBC">
              <w:rPr>
                <w:rFonts w:ascii="Arial" w:eastAsia="Calibri" w:hAnsi="Arial" w:cs="Arial"/>
              </w:rPr>
              <w:t xml:space="preserve">Understanding of current issues affecting </w:t>
            </w:r>
            <w:r w:rsidRPr="00E15BBC">
              <w:rPr>
                <w:rFonts w:ascii="Arial" w:hAnsi="Arial" w:cs="Arial"/>
              </w:rPr>
              <w:t>Vulnerable People.</w:t>
            </w:r>
          </w:p>
        </w:tc>
        <w:tc>
          <w:tcPr>
            <w:tcW w:w="516" w:type="pct"/>
          </w:tcPr>
          <w:p w14:paraId="08C0718E" w14:textId="641E1A5F" w:rsidR="00E15BBC" w:rsidRPr="00122489" w:rsidRDefault="00E15BBC" w:rsidP="00E15BBC">
            <w:pPr>
              <w:rPr>
                <w:rFonts w:ascii="Arial" w:hAnsi="Arial" w:cs="Arial"/>
                <w:szCs w:val="20"/>
              </w:rPr>
            </w:pPr>
            <w:r>
              <w:rPr>
                <w:rFonts w:ascii="Arial" w:hAnsi="Arial" w:cs="Arial"/>
                <w:szCs w:val="20"/>
              </w:rPr>
              <w:t>E</w:t>
            </w:r>
          </w:p>
        </w:tc>
        <w:tc>
          <w:tcPr>
            <w:tcW w:w="529" w:type="pct"/>
          </w:tcPr>
          <w:p w14:paraId="59D10729" w14:textId="77777777" w:rsidR="00E15BBC" w:rsidRPr="00122489" w:rsidRDefault="00E15BBC" w:rsidP="00E15BBC">
            <w:pPr>
              <w:rPr>
                <w:rFonts w:ascii="Arial" w:hAnsi="Arial" w:cs="Arial"/>
                <w:szCs w:val="20"/>
              </w:rPr>
            </w:pPr>
          </w:p>
        </w:tc>
      </w:tr>
      <w:tr w:rsidR="00E15BBC" w:rsidRPr="009A6D87" w14:paraId="7320CFF4" w14:textId="77777777" w:rsidTr="00E15BBC">
        <w:trPr>
          <w:cantSplit/>
        </w:trPr>
        <w:tc>
          <w:tcPr>
            <w:tcW w:w="1006" w:type="pct"/>
          </w:tcPr>
          <w:p w14:paraId="568ABABF" w14:textId="0683D31B" w:rsidR="00E15BBC" w:rsidRPr="00122489" w:rsidRDefault="00E15BBC" w:rsidP="00E15BBC">
            <w:pPr>
              <w:rPr>
                <w:rFonts w:ascii="Arial" w:hAnsi="Arial" w:cs="Arial"/>
                <w:b/>
                <w:szCs w:val="20"/>
              </w:rPr>
            </w:pPr>
            <w:r>
              <w:rPr>
                <w:rFonts w:ascii="Arial" w:hAnsi="Arial" w:cs="Arial"/>
                <w:b/>
                <w:szCs w:val="20"/>
              </w:rPr>
              <w:lastRenderedPageBreak/>
              <w:t>Disposition</w:t>
            </w:r>
          </w:p>
        </w:tc>
        <w:tc>
          <w:tcPr>
            <w:tcW w:w="2949" w:type="pct"/>
          </w:tcPr>
          <w:p w14:paraId="232B217B" w14:textId="4E46A063"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hAnsi="Arial" w:cs="Arial"/>
              </w:rPr>
            </w:pPr>
            <w:r w:rsidRPr="00E15BBC">
              <w:rPr>
                <w:rFonts w:ascii="Arial" w:hAnsi="Arial" w:cs="Arial"/>
              </w:rPr>
              <w:t xml:space="preserve">Enthusiastic and </w:t>
            </w:r>
            <w:r w:rsidRPr="00E15BBC">
              <w:rPr>
                <w:rFonts w:ascii="Arial" w:eastAsia="Calibri" w:hAnsi="Arial" w:cs="Arial"/>
              </w:rPr>
              <w:t>confident with a positive attitude</w:t>
            </w:r>
            <w:r w:rsidRPr="00E15BBC">
              <w:rPr>
                <w:rFonts w:ascii="Arial" w:hAnsi="Arial" w:cs="Arial"/>
              </w:rPr>
              <w:t>.</w:t>
            </w:r>
          </w:p>
        </w:tc>
        <w:tc>
          <w:tcPr>
            <w:tcW w:w="516" w:type="pct"/>
          </w:tcPr>
          <w:p w14:paraId="48B03B55" w14:textId="27364654" w:rsidR="00E15BBC" w:rsidRPr="00122489" w:rsidRDefault="00E15BBC" w:rsidP="00E15BBC">
            <w:pPr>
              <w:rPr>
                <w:rFonts w:ascii="Arial" w:hAnsi="Arial" w:cs="Arial"/>
                <w:szCs w:val="20"/>
              </w:rPr>
            </w:pPr>
            <w:r>
              <w:rPr>
                <w:rFonts w:ascii="Arial" w:hAnsi="Arial" w:cs="Arial"/>
                <w:szCs w:val="20"/>
              </w:rPr>
              <w:t>E</w:t>
            </w:r>
          </w:p>
        </w:tc>
        <w:tc>
          <w:tcPr>
            <w:tcW w:w="529" w:type="pct"/>
          </w:tcPr>
          <w:p w14:paraId="2BE108F1" w14:textId="77777777" w:rsidR="00E15BBC" w:rsidRPr="00122489" w:rsidRDefault="00E15BBC" w:rsidP="00E15BBC">
            <w:pPr>
              <w:rPr>
                <w:rFonts w:ascii="Arial" w:hAnsi="Arial" w:cs="Arial"/>
                <w:szCs w:val="20"/>
              </w:rPr>
            </w:pPr>
          </w:p>
        </w:tc>
      </w:tr>
      <w:tr w:rsidR="00E15BBC" w:rsidRPr="009A6D87" w14:paraId="746B4EA4" w14:textId="77777777" w:rsidTr="00E15BBC">
        <w:trPr>
          <w:cantSplit/>
        </w:trPr>
        <w:tc>
          <w:tcPr>
            <w:tcW w:w="1006" w:type="pct"/>
          </w:tcPr>
          <w:p w14:paraId="60A08864" w14:textId="77777777" w:rsidR="00E15BBC" w:rsidRDefault="00E15BBC" w:rsidP="00E15BBC">
            <w:pPr>
              <w:rPr>
                <w:rFonts w:ascii="Arial" w:hAnsi="Arial" w:cs="Arial"/>
                <w:b/>
                <w:szCs w:val="20"/>
              </w:rPr>
            </w:pPr>
          </w:p>
        </w:tc>
        <w:tc>
          <w:tcPr>
            <w:tcW w:w="2949" w:type="pct"/>
          </w:tcPr>
          <w:p w14:paraId="099D5759" w14:textId="6BD9D84E"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eastAsia="Calibri" w:hAnsi="Arial" w:cs="Arial"/>
              </w:rPr>
              <w:t>Versa</w:t>
            </w:r>
            <w:r w:rsidRPr="00E15BBC">
              <w:rPr>
                <w:rFonts w:ascii="Arial" w:hAnsi="Arial" w:cs="Arial"/>
              </w:rPr>
              <w:t xml:space="preserve">tile, flexible and cooperative </w:t>
            </w:r>
            <w:r w:rsidRPr="00E15BBC">
              <w:rPr>
                <w:rFonts w:ascii="Arial" w:eastAsia="Calibri" w:hAnsi="Arial" w:cs="Arial"/>
              </w:rPr>
              <w:t>approach to work.</w:t>
            </w:r>
          </w:p>
        </w:tc>
        <w:tc>
          <w:tcPr>
            <w:tcW w:w="516" w:type="pct"/>
          </w:tcPr>
          <w:p w14:paraId="742C9DD6" w14:textId="0E40BFF4" w:rsidR="00E15BBC" w:rsidRPr="00122489" w:rsidRDefault="00E15BBC" w:rsidP="00E15BBC">
            <w:pPr>
              <w:rPr>
                <w:rFonts w:ascii="Arial" w:hAnsi="Arial" w:cs="Arial"/>
                <w:szCs w:val="20"/>
              </w:rPr>
            </w:pPr>
            <w:r>
              <w:rPr>
                <w:rFonts w:ascii="Arial" w:hAnsi="Arial" w:cs="Arial"/>
                <w:szCs w:val="20"/>
              </w:rPr>
              <w:t>E</w:t>
            </w:r>
          </w:p>
        </w:tc>
        <w:tc>
          <w:tcPr>
            <w:tcW w:w="529" w:type="pct"/>
          </w:tcPr>
          <w:p w14:paraId="6EB016E5" w14:textId="77777777" w:rsidR="00E15BBC" w:rsidRPr="00122489" w:rsidRDefault="00E15BBC" w:rsidP="00E15BBC">
            <w:pPr>
              <w:rPr>
                <w:rFonts w:ascii="Arial" w:hAnsi="Arial" w:cs="Arial"/>
                <w:szCs w:val="20"/>
              </w:rPr>
            </w:pPr>
          </w:p>
        </w:tc>
      </w:tr>
      <w:tr w:rsidR="00E15BBC" w:rsidRPr="009A6D87" w14:paraId="203F9E37" w14:textId="77777777" w:rsidTr="00E15BBC">
        <w:trPr>
          <w:cantSplit/>
        </w:trPr>
        <w:tc>
          <w:tcPr>
            <w:tcW w:w="1006" w:type="pct"/>
          </w:tcPr>
          <w:p w14:paraId="2333561F" w14:textId="77777777" w:rsidR="00E15BBC" w:rsidRDefault="00E15BBC" w:rsidP="00E15BBC">
            <w:pPr>
              <w:rPr>
                <w:rFonts w:ascii="Arial" w:hAnsi="Arial" w:cs="Arial"/>
                <w:b/>
                <w:szCs w:val="20"/>
              </w:rPr>
            </w:pPr>
          </w:p>
        </w:tc>
        <w:tc>
          <w:tcPr>
            <w:tcW w:w="2949" w:type="pct"/>
          </w:tcPr>
          <w:p w14:paraId="037B9A0A" w14:textId="768351B5"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eastAsia="Calibri" w:hAnsi="Arial" w:cs="Arial"/>
              </w:rPr>
              <w:t xml:space="preserve">Work effectively across </w:t>
            </w:r>
            <w:proofErr w:type="spellStart"/>
            <w:r w:rsidRPr="00E15BBC">
              <w:rPr>
                <w:rFonts w:ascii="Arial" w:eastAsia="Calibri" w:hAnsi="Arial" w:cs="Arial"/>
              </w:rPr>
              <w:t>multi disciplinary</w:t>
            </w:r>
            <w:proofErr w:type="spellEnd"/>
            <w:r w:rsidRPr="00E15BBC">
              <w:rPr>
                <w:rFonts w:ascii="Arial" w:eastAsia="Calibri" w:hAnsi="Arial" w:cs="Arial"/>
              </w:rPr>
              <w:t xml:space="preserve"> teams.</w:t>
            </w:r>
          </w:p>
        </w:tc>
        <w:tc>
          <w:tcPr>
            <w:tcW w:w="516" w:type="pct"/>
          </w:tcPr>
          <w:p w14:paraId="37D11CA4" w14:textId="28A11598" w:rsidR="00E15BBC" w:rsidRPr="00122489" w:rsidRDefault="00E15BBC" w:rsidP="00E15BBC">
            <w:pPr>
              <w:rPr>
                <w:rFonts w:ascii="Arial" w:hAnsi="Arial" w:cs="Arial"/>
                <w:szCs w:val="20"/>
              </w:rPr>
            </w:pPr>
            <w:r>
              <w:rPr>
                <w:rFonts w:ascii="Arial" w:hAnsi="Arial" w:cs="Arial"/>
                <w:szCs w:val="20"/>
              </w:rPr>
              <w:t>E</w:t>
            </w:r>
          </w:p>
        </w:tc>
        <w:tc>
          <w:tcPr>
            <w:tcW w:w="529" w:type="pct"/>
          </w:tcPr>
          <w:p w14:paraId="6C44A375" w14:textId="77777777" w:rsidR="00E15BBC" w:rsidRPr="00122489" w:rsidRDefault="00E15BBC" w:rsidP="00E15BBC">
            <w:pPr>
              <w:rPr>
                <w:rFonts w:ascii="Arial" w:hAnsi="Arial" w:cs="Arial"/>
                <w:szCs w:val="20"/>
              </w:rPr>
            </w:pPr>
          </w:p>
        </w:tc>
      </w:tr>
      <w:tr w:rsidR="00E15BBC" w:rsidRPr="009A6D87" w14:paraId="6AFAAFFC" w14:textId="77777777" w:rsidTr="00E15BBC">
        <w:trPr>
          <w:cantSplit/>
        </w:trPr>
        <w:tc>
          <w:tcPr>
            <w:tcW w:w="1006" w:type="pct"/>
          </w:tcPr>
          <w:p w14:paraId="6D288646" w14:textId="025332EE" w:rsidR="00E15BBC" w:rsidRDefault="00E15BBC" w:rsidP="00E15BBC">
            <w:pPr>
              <w:rPr>
                <w:rFonts w:ascii="Arial" w:hAnsi="Arial" w:cs="Arial"/>
                <w:b/>
                <w:szCs w:val="20"/>
              </w:rPr>
            </w:pPr>
          </w:p>
        </w:tc>
        <w:tc>
          <w:tcPr>
            <w:tcW w:w="2949" w:type="pct"/>
          </w:tcPr>
          <w:p w14:paraId="46B4141B" w14:textId="5B71AE52"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hAnsi="Arial" w:cs="Arial"/>
              </w:rPr>
            </w:pPr>
            <w:r w:rsidRPr="00E15BBC">
              <w:rPr>
                <w:rFonts w:ascii="Arial" w:hAnsi="Arial" w:cs="Arial"/>
              </w:rPr>
              <w:t>Ability to maintain</w:t>
            </w:r>
            <w:r w:rsidRPr="00E15BBC">
              <w:rPr>
                <w:rFonts w:ascii="Arial" w:eastAsia="Calibri" w:hAnsi="Arial" w:cs="Arial"/>
              </w:rPr>
              <w:t xml:space="preserve"> confidentiality</w:t>
            </w:r>
            <w:r w:rsidRPr="00E15BBC">
              <w:rPr>
                <w:rFonts w:ascii="Arial" w:hAnsi="Arial" w:cs="Arial"/>
              </w:rPr>
              <w:t>.</w:t>
            </w:r>
          </w:p>
        </w:tc>
        <w:tc>
          <w:tcPr>
            <w:tcW w:w="516" w:type="pct"/>
          </w:tcPr>
          <w:p w14:paraId="05742036" w14:textId="03F9AD63" w:rsidR="00E15BBC" w:rsidRPr="00122489" w:rsidRDefault="00E15BBC" w:rsidP="00E15BBC">
            <w:pPr>
              <w:rPr>
                <w:rFonts w:ascii="Arial" w:hAnsi="Arial" w:cs="Arial"/>
                <w:szCs w:val="20"/>
              </w:rPr>
            </w:pPr>
            <w:r>
              <w:rPr>
                <w:rFonts w:ascii="Arial" w:hAnsi="Arial" w:cs="Arial"/>
                <w:szCs w:val="20"/>
              </w:rPr>
              <w:t>E</w:t>
            </w:r>
          </w:p>
        </w:tc>
        <w:tc>
          <w:tcPr>
            <w:tcW w:w="529" w:type="pct"/>
          </w:tcPr>
          <w:p w14:paraId="53046745" w14:textId="77777777" w:rsidR="00E15BBC" w:rsidRPr="00122489" w:rsidRDefault="00E15BBC" w:rsidP="00E15BBC">
            <w:pPr>
              <w:rPr>
                <w:rFonts w:ascii="Arial" w:hAnsi="Arial" w:cs="Arial"/>
                <w:szCs w:val="20"/>
              </w:rPr>
            </w:pPr>
          </w:p>
        </w:tc>
      </w:tr>
      <w:tr w:rsidR="00E15BBC" w:rsidRPr="009A6D87" w14:paraId="3A0836E7" w14:textId="77777777" w:rsidTr="00E15BBC">
        <w:trPr>
          <w:cantSplit/>
        </w:trPr>
        <w:tc>
          <w:tcPr>
            <w:tcW w:w="1006" w:type="pct"/>
          </w:tcPr>
          <w:p w14:paraId="5F3019DE" w14:textId="77777777" w:rsidR="00E15BBC" w:rsidRDefault="00E15BBC" w:rsidP="00E15BBC">
            <w:pPr>
              <w:rPr>
                <w:rFonts w:ascii="Arial" w:hAnsi="Arial" w:cs="Arial"/>
                <w:b/>
                <w:szCs w:val="20"/>
              </w:rPr>
            </w:pPr>
          </w:p>
        </w:tc>
        <w:tc>
          <w:tcPr>
            <w:tcW w:w="2949" w:type="pct"/>
          </w:tcPr>
          <w:p w14:paraId="535D4000" w14:textId="5933E01D"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hAnsi="Arial" w:cs="Arial"/>
              </w:rPr>
            </w:pPr>
            <w:r w:rsidRPr="00E15BBC">
              <w:rPr>
                <w:rFonts w:ascii="Arial" w:eastAsia="Calibri" w:hAnsi="Arial" w:cs="Arial"/>
              </w:rPr>
              <w:t xml:space="preserve">Credible with staff and </w:t>
            </w:r>
            <w:r w:rsidRPr="00E15BBC">
              <w:rPr>
                <w:rFonts w:ascii="Arial" w:hAnsi="Arial" w:cs="Arial"/>
              </w:rPr>
              <w:t>Service Users.</w:t>
            </w:r>
          </w:p>
        </w:tc>
        <w:tc>
          <w:tcPr>
            <w:tcW w:w="516" w:type="pct"/>
          </w:tcPr>
          <w:p w14:paraId="3B6D1E7C" w14:textId="050EDE39" w:rsidR="00E15BBC" w:rsidRPr="00122489" w:rsidRDefault="00E15BBC" w:rsidP="00E15BBC">
            <w:pPr>
              <w:rPr>
                <w:rFonts w:ascii="Arial" w:hAnsi="Arial" w:cs="Arial"/>
                <w:szCs w:val="20"/>
              </w:rPr>
            </w:pPr>
            <w:r>
              <w:rPr>
                <w:rFonts w:ascii="Arial" w:hAnsi="Arial" w:cs="Arial"/>
                <w:szCs w:val="20"/>
              </w:rPr>
              <w:t>E</w:t>
            </w:r>
          </w:p>
        </w:tc>
        <w:tc>
          <w:tcPr>
            <w:tcW w:w="529" w:type="pct"/>
          </w:tcPr>
          <w:p w14:paraId="643756C2" w14:textId="77777777" w:rsidR="00E15BBC" w:rsidRPr="00122489" w:rsidRDefault="00E15BBC" w:rsidP="00E15BBC">
            <w:pPr>
              <w:rPr>
                <w:rFonts w:ascii="Arial" w:hAnsi="Arial" w:cs="Arial"/>
                <w:szCs w:val="20"/>
              </w:rPr>
            </w:pPr>
          </w:p>
        </w:tc>
      </w:tr>
      <w:tr w:rsidR="00E15BBC" w:rsidRPr="009A6D87" w14:paraId="238C1852" w14:textId="77777777" w:rsidTr="00E15BBC">
        <w:trPr>
          <w:cantSplit/>
        </w:trPr>
        <w:tc>
          <w:tcPr>
            <w:tcW w:w="1006" w:type="pct"/>
          </w:tcPr>
          <w:p w14:paraId="18A1BB9A" w14:textId="77777777" w:rsidR="00E15BBC" w:rsidRDefault="00E15BBC" w:rsidP="00E15BBC">
            <w:pPr>
              <w:rPr>
                <w:rFonts w:ascii="Arial" w:hAnsi="Arial" w:cs="Arial"/>
                <w:b/>
                <w:szCs w:val="20"/>
              </w:rPr>
            </w:pPr>
          </w:p>
        </w:tc>
        <w:tc>
          <w:tcPr>
            <w:tcW w:w="2949" w:type="pct"/>
          </w:tcPr>
          <w:p w14:paraId="0FA6C6E9" w14:textId="75D66263"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hAnsi="Arial" w:cs="Arial"/>
              </w:rPr>
            </w:pPr>
            <w:r w:rsidRPr="00E15BBC">
              <w:rPr>
                <w:rFonts w:ascii="Arial" w:eastAsia="Calibri" w:hAnsi="Arial" w:cs="Arial"/>
              </w:rPr>
              <w:t>Willingness to work unsocial hours</w:t>
            </w:r>
            <w:r w:rsidRPr="00E15BBC">
              <w:rPr>
                <w:rFonts w:ascii="Arial" w:hAnsi="Arial" w:cs="Arial"/>
              </w:rPr>
              <w:t>.</w:t>
            </w:r>
          </w:p>
        </w:tc>
        <w:tc>
          <w:tcPr>
            <w:tcW w:w="516" w:type="pct"/>
          </w:tcPr>
          <w:p w14:paraId="0C298275" w14:textId="086213DB" w:rsidR="00E15BBC" w:rsidRPr="00122489" w:rsidRDefault="00E15BBC" w:rsidP="00E15BBC">
            <w:pPr>
              <w:rPr>
                <w:rFonts w:ascii="Arial" w:hAnsi="Arial" w:cs="Arial"/>
                <w:szCs w:val="20"/>
              </w:rPr>
            </w:pPr>
            <w:r>
              <w:rPr>
                <w:rFonts w:ascii="Arial" w:hAnsi="Arial" w:cs="Arial"/>
                <w:szCs w:val="20"/>
              </w:rPr>
              <w:t>E</w:t>
            </w:r>
          </w:p>
        </w:tc>
        <w:tc>
          <w:tcPr>
            <w:tcW w:w="529" w:type="pct"/>
          </w:tcPr>
          <w:p w14:paraId="2F7E839E" w14:textId="77777777" w:rsidR="00E15BBC" w:rsidRPr="00122489" w:rsidRDefault="00E15BBC" w:rsidP="00E15BBC">
            <w:pPr>
              <w:rPr>
                <w:rFonts w:ascii="Arial" w:hAnsi="Arial" w:cs="Arial"/>
                <w:szCs w:val="20"/>
              </w:rPr>
            </w:pPr>
          </w:p>
        </w:tc>
      </w:tr>
      <w:tr w:rsidR="00E15BBC" w:rsidRPr="009A6D87" w14:paraId="769F188C" w14:textId="77777777" w:rsidTr="00E15BBC">
        <w:trPr>
          <w:cantSplit/>
        </w:trPr>
        <w:tc>
          <w:tcPr>
            <w:tcW w:w="1006" w:type="pct"/>
          </w:tcPr>
          <w:p w14:paraId="2F961EAD" w14:textId="77777777" w:rsidR="00E15BBC" w:rsidRDefault="00E15BBC" w:rsidP="00E15BBC">
            <w:pPr>
              <w:rPr>
                <w:rFonts w:ascii="Arial" w:hAnsi="Arial" w:cs="Arial"/>
                <w:b/>
                <w:szCs w:val="20"/>
              </w:rPr>
            </w:pPr>
          </w:p>
        </w:tc>
        <w:tc>
          <w:tcPr>
            <w:tcW w:w="2949" w:type="pct"/>
          </w:tcPr>
          <w:p w14:paraId="2D239A08" w14:textId="50F355A5" w:rsidR="00E15BBC" w:rsidRPr="00E15BBC" w:rsidRDefault="00E15BBC" w:rsidP="00915024">
            <w:pPr>
              <w:tabs>
                <w:tab w:val="left" w:pos="5529"/>
              </w:tabs>
              <w:overflowPunct w:val="0"/>
              <w:autoSpaceDE w:val="0"/>
              <w:autoSpaceDN w:val="0"/>
              <w:adjustRightInd w:val="0"/>
              <w:spacing w:line="276" w:lineRule="auto"/>
              <w:jc w:val="both"/>
              <w:textAlignment w:val="baseline"/>
              <w:rPr>
                <w:rFonts w:ascii="Arial" w:eastAsia="Calibri" w:hAnsi="Arial" w:cs="Arial"/>
              </w:rPr>
            </w:pPr>
            <w:r w:rsidRPr="00E15BBC">
              <w:rPr>
                <w:rFonts w:ascii="Arial" w:eastAsia="Calibri" w:hAnsi="Arial" w:cs="Arial"/>
              </w:rPr>
              <w:t>Committed to self-development</w:t>
            </w:r>
          </w:p>
        </w:tc>
        <w:tc>
          <w:tcPr>
            <w:tcW w:w="516" w:type="pct"/>
          </w:tcPr>
          <w:p w14:paraId="49D8EDD0" w14:textId="2C4F0749" w:rsidR="00E15BBC" w:rsidRPr="00122489" w:rsidRDefault="00E15BBC" w:rsidP="00E15BBC">
            <w:pPr>
              <w:rPr>
                <w:rFonts w:ascii="Arial" w:hAnsi="Arial" w:cs="Arial"/>
                <w:szCs w:val="20"/>
              </w:rPr>
            </w:pPr>
            <w:r>
              <w:rPr>
                <w:rFonts w:ascii="Arial" w:hAnsi="Arial" w:cs="Arial"/>
                <w:szCs w:val="20"/>
              </w:rPr>
              <w:t>E</w:t>
            </w:r>
          </w:p>
        </w:tc>
        <w:tc>
          <w:tcPr>
            <w:tcW w:w="529" w:type="pct"/>
          </w:tcPr>
          <w:p w14:paraId="2228144A" w14:textId="77777777" w:rsidR="00E15BBC" w:rsidRPr="00122489" w:rsidRDefault="00E15BBC" w:rsidP="00E15BBC">
            <w:pPr>
              <w:rPr>
                <w:rFonts w:ascii="Arial" w:hAnsi="Arial" w:cs="Arial"/>
                <w:szCs w:val="20"/>
              </w:rPr>
            </w:pPr>
          </w:p>
        </w:tc>
      </w:tr>
    </w:tbl>
    <w:p w14:paraId="3748907C" w14:textId="77777777" w:rsidR="00122489" w:rsidRDefault="00122489" w:rsidP="00122489">
      <w:pPr>
        <w:rPr>
          <w:rFonts w:ascii="Arial" w:hAnsi="Arial" w:cs="Arial"/>
          <w:b/>
          <w:sz w:val="18"/>
          <w:szCs w:val="18"/>
        </w:rPr>
      </w:pPr>
    </w:p>
    <w:p w14:paraId="75DBB3B8" w14:textId="77777777" w:rsidR="00122489" w:rsidRPr="00457DE3" w:rsidRDefault="00122489" w:rsidP="00122489">
      <w:pPr>
        <w:rPr>
          <w:rFonts w:ascii="Arial" w:hAnsi="Arial" w:cs="Arial"/>
          <w:b/>
          <w:sz w:val="18"/>
          <w:szCs w:val="18"/>
        </w:rPr>
      </w:pPr>
      <w:r w:rsidRPr="00457DE3">
        <w:rPr>
          <w:rFonts w:ascii="Arial" w:hAnsi="Arial" w:cs="Arial"/>
          <w:b/>
          <w:sz w:val="18"/>
          <w:szCs w:val="18"/>
        </w:rPr>
        <w:t xml:space="preserve">Essential/Desirable: </w:t>
      </w:r>
    </w:p>
    <w:p w14:paraId="088A8F69" w14:textId="77777777" w:rsidR="00122489" w:rsidRPr="00457DE3" w:rsidRDefault="00122489" w:rsidP="00122489">
      <w:pPr>
        <w:rPr>
          <w:rFonts w:ascii="Arial" w:hAnsi="Arial" w:cs="Arial"/>
          <w:sz w:val="18"/>
          <w:szCs w:val="18"/>
        </w:rPr>
      </w:pPr>
      <w:r w:rsidRPr="00457DE3">
        <w:rPr>
          <w:rFonts w:ascii="Arial" w:hAnsi="Arial" w:cs="Arial"/>
          <w:sz w:val="18"/>
          <w:szCs w:val="18"/>
        </w:rPr>
        <w:t>E = Essential: Requirements without which the job could not be done.</w:t>
      </w:r>
      <w:r>
        <w:rPr>
          <w:rFonts w:ascii="Arial" w:hAnsi="Arial" w:cs="Arial"/>
          <w:sz w:val="18"/>
          <w:szCs w:val="18"/>
        </w:rPr>
        <w:t xml:space="preserve"> </w:t>
      </w:r>
      <w:r w:rsidRPr="00457DE3">
        <w:rPr>
          <w:rFonts w:ascii="Arial" w:hAnsi="Arial" w:cs="Arial"/>
          <w:sz w:val="18"/>
          <w:szCs w:val="18"/>
        </w:rPr>
        <w:t>D = Desirable: Requirements that would enable the candidate to perform the job well.</w:t>
      </w:r>
    </w:p>
    <w:p w14:paraId="46AC6278" w14:textId="77777777" w:rsidR="00122489" w:rsidRPr="00457DE3" w:rsidRDefault="00122489" w:rsidP="00122489">
      <w:pPr>
        <w:rPr>
          <w:rFonts w:ascii="Arial" w:hAnsi="Arial" w:cs="Arial"/>
          <w:b/>
          <w:sz w:val="18"/>
          <w:szCs w:val="18"/>
        </w:rPr>
      </w:pPr>
      <w:r w:rsidRPr="00457DE3">
        <w:rPr>
          <w:rFonts w:ascii="Arial" w:hAnsi="Arial" w:cs="Arial"/>
          <w:b/>
          <w:sz w:val="18"/>
          <w:szCs w:val="18"/>
        </w:rPr>
        <w:t>How Assessed:</w:t>
      </w:r>
    </w:p>
    <w:p w14:paraId="46125F68" w14:textId="1E2B59C4" w:rsidR="00E15BBC" w:rsidRDefault="00122489" w:rsidP="00122489">
      <w:pPr>
        <w:rPr>
          <w:rFonts w:ascii="Arial" w:hAnsi="Arial" w:cs="Arial"/>
        </w:rPr>
      </w:pPr>
      <w:r w:rsidRPr="00457DE3">
        <w:rPr>
          <w:rFonts w:ascii="Arial" w:hAnsi="Arial" w:cs="Arial"/>
          <w:sz w:val="18"/>
          <w:szCs w:val="18"/>
        </w:rPr>
        <w:t>A = Application</w:t>
      </w:r>
      <w:r w:rsidRPr="00457DE3">
        <w:rPr>
          <w:rFonts w:ascii="Arial" w:hAnsi="Arial" w:cs="Arial"/>
          <w:sz w:val="18"/>
          <w:szCs w:val="18"/>
        </w:rPr>
        <w:tab/>
      </w:r>
      <w:r w:rsidRPr="00457DE3">
        <w:rPr>
          <w:rFonts w:ascii="Arial" w:hAnsi="Arial" w:cs="Arial"/>
          <w:sz w:val="18"/>
          <w:szCs w:val="18"/>
        </w:rPr>
        <w:tab/>
        <w:t>I = Interview</w:t>
      </w:r>
      <w:r w:rsidRPr="00457DE3">
        <w:rPr>
          <w:rFonts w:ascii="Arial" w:hAnsi="Arial" w:cs="Arial"/>
          <w:sz w:val="18"/>
          <w:szCs w:val="18"/>
        </w:rPr>
        <w:tab/>
      </w:r>
      <w:r w:rsidRPr="00457DE3">
        <w:rPr>
          <w:rFonts w:ascii="Arial" w:hAnsi="Arial" w:cs="Arial"/>
          <w:sz w:val="18"/>
          <w:szCs w:val="18"/>
        </w:rPr>
        <w:tab/>
        <w:t>OM = Other Means (e.g. presentation, test, etc.)</w:t>
      </w:r>
    </w:p>
    <w:p w14:paraId="49E2DFF6" w14:textId="77777777" w:rsidR="00E15BBC" w:rsidRDefault="00E15BBC" w:rsidP="00122489">
      <w:pPr>
        <w:rPr>
          <w:rFonts w:ascii="Arial" w:hAnsi="Arial" w:cs="Arial"/>
        </w:rPr>
      </w:pPr>
    </w:p>
    <w:p w14:paraId="1FB6CFA3" w14:textId="17BD394F" w:rsidR="00E15BBC" w:rsidRDefault="00E15BBC" w:rsidP="00122489">
      <w:pPr>
        <w:rPr>
          <w:rFonts w:ascii="Arial" w:hAnsi="Arial" w:cs="Arial"/>
        </w:rPr>
      </w:pPr>
    </w:p>
    <w:p w14:paraId="514C3775" w14:textId="73F86056" w:rsidR="00A63BBE" w:rsidRDefault="00A63BBE" w:rsidP="00122489">
      <w:pPr>
        <w:rPr>
          <w:rFonts w:ascii="Arial" w:hAnsi="Arial" w:cs="Arial"/>
        </w:rPr>
      </w:pPr>
    </w:p>
    <w:p w14:paraId="1A94C578" w14:textId="58685ABE" w:rsidR="00A63BBE" w:rsidRDefault="00A63BBE" w:rsidP="00122489">
      <w:pPr>
        <w:rPr>
          <w:rFonts w:ascii="Arial" w:hAnsi="Arial" w:cs="Arial"/>
        </w:rPr>
      </w:pPr>
    </w:p>
    <w:p w14:paraId="366E162C" w14:textId="38556615" w:rsidR="00A63BBE" w:rsidRDefault="00A63BBE" w:rsidP="00122489">
      <w:pPr>
        <w:rPr>
          <w:rFonts w:ascii="Arial" w:hAnsi="Arial" w:cs="Arial"/>
        </w:rPr>
      </w:pPr>
    </w:p>
    <w:p w14:paraId="3F3A1423" w14:textId="32235AC2" w:rsidR="00A63BBE" w:rsidRDefault="00A63BBE" w:rsidP="00122489">
      <w:pPr>
        <w:rPr>
          <w:rFonts w:ascii="Arial" w:hAnsi="Arial" w:cs="Arial"/>
        </w:rPr>
      </w:pPr>
    </w:p>
    <w:p w14:paraId="115D885D" w14:textId="4C4520FD" w:rsidR="00A63BBE" w:rsidRDefault="00A63BBE" w:rsidP="00122489">
      <w:pPr>
        <w:rPr>
          <w:rFonts w:ascii="Arial" w:hAnsi="Arial" w:cs="Arial"/>
        </w:rPr>
      </w:pPr>
    </w:p>
    <w:p w14:paraId="130F7583" w14:textId="531BCFC5" w:rsidR="00A63BBE" w:rsidRDefault="00A63BBE" w:rsidP="00122489">
      <w:pPr>
        <w:rPr>
          <w:rFonts w:ascii="Arial" w:hAnsi="Arial" w:cs="Arial"/>
        </w:rPr>
      </w:pPr>
    </w:p>
    <w:p w14:paraId="6CFEA6B5" w14:textId="004E6E69" w:rsidR="00A63BBE" w:rsidRDefault="00A63BBE" w:rsidP="00122489">
      <w:pPr>
        <w:rPr>
          <w:rFonts w:ascii="Arial" w:hAnsi="Arial" w:cs="Arial"/>
        </w:rPr>
      </w:pPr>
    </w:p>
    <w:p w14:paraId="5BEE60F9" w14:textId="630B1E74" w:rsidR="00A63BBE" w:rsidRDefault="00A63BBE" w:rsidP="00122489">
      <w:pPr>
        <w:rPr>
          <w:rFonts w:ascii="Arial" w:hAnsi="Arial" w:cs="Arial"/>
        </w:rPr>
      </w:pPr>
    </w:p>
    <w:p w14:paraId="3C9C22E1" w14:textId="4CF2EA4E" w:rsidR="00A63BBE" w:rsidRDefault="00A63BBE" w:rsidP="00122489">
      <w:pPr>
        <w:rPr>
          <w:rFonts w:ascii="Arial" w:hAnsi="Arial" w:cs="Arial"/>
        </w:rPr>
      </w:pPr>
    </w:p>
    <w:p w14:paraId="1E1380A3" w14:textId="6D3ABFEF" w:rsidR="00A63BBE" w:rsidRDefault="00A63BBE" w:rsidP="00122489">
      <w:pPr>
        <w:rPr>
          <w:rFonts w:ascii="Arial" w:hAnsi="Arial" w:cs="Arial"/>
        </w:rPr>
      </w:pPr>
    </w:p>
    <w:p w14:paraId="01E2220C" w14:textId="5B40E154" w:rsidR="00A63BBE" w:rsidRDefault="00A63BBE" w:rsidP="00122489">
      <w:pPr>
        <w:rPr>
          <w:rFonts w:ascii="Arial" w:hAnsi="Arial" w:cs="Arial"/>
        </w:rPr>
      </w:pPr>
    </w:p>
    <w:p w14:paraId="63112B7B" w14:textId="24BE07F8" w:rsidR="00A63BBE" w:rsidRDefault="00A63BBE" w:rsidP="00122489">
      <w:pPr>
        <w:rPr>
          <w:rFonts w:ascii="Arial" w:hAnsi="Arial" w:cs="Arial"/>
        </w:rPr>
      </w:pPr>
    </w:p>
    <w:p w14:paraId="2944795B" w14:textId="42F05DBE" w:rsidR="00A63BBE" w:rsidRDefault="00A63BBE" w:rsidP="00122489">
      <w:pPr>
        <w:rPr>
          <w:rFonts w:ascii="Arial" w:hAnsi="Arial" w:cs="Arial"/>
        </w:rPr>
      </w:pPr>
    </w:p>
    <w:p w14:paraId="1A491905" w14:textId="015183E0" w:rsidR="00A63BBE" w:rsidRDefault="00A63BBE" w:rsidP="00122489">
      <w:pPr>
        <w:rPr>
          <w:rFonts w:ascii="Arial" w:hAnsi="Arial" w:cs="Arial"/>
        </w:rPr>
      </w:pPr>
    </w:p>
    <w:p w14:paraId="2F3CDE8D" w14:textId="4D328736" w:rsidR="00A63BBE" w:rsidRDefault="00A63BBE" w:rsidP="00122489">
      <w:pPr>
        <w:rPr>
          <w:rFonts w:ascii="Arial" w:hAnsi="Arial" w:cs="Arial"/>
        </w:rPr>
      </w:pPr>
    </w:p>
    <w:p w14:paraId="267A0C9B" w14:textId="33425A58" w:rsidR="00A63BBE" w:rsidRDefault="00A63BBE" w:rsidP="00122489">
      <w:pPr>
        <w:rPr>
          <w:rFonts w:ascii="Arial" w:hAnsi="Arial" w:cs="Arial"/>
        </w:rPr>
      </w:pPr>
    </w:p>
    <w:p w14:paraId="1390B91D" w14:textId="321A4A87" w:rsidR="00A63BBE" w:rsidRDefault="00A63BBE" w:rsidP="00122489">
      <w:pPr>
        <w:rPr>
          <w:rFonts w:ascii="Arial" w:hAnsi="Arial" w:cs="Arial"/>
        </w:rPr>
      </w:pPr>
    </w:p>
    <w:p w14:paraId="35A9F157" w14:textId="539C5758" w:rsidR="00A63BBE" w:rsidRDefault="00A63BBE" w:rsidP="00122489">
      <w:pPr>
        <w:rPr>
          <w:rFonts w:ascii="Arial" w:hAnsi="Arial" w:cs="Arial"/>
        </w:rPr>
      </w:pPr>
    </w:p>
    <w:p w14:paraId="2FCFA269" w14:textId="4B966F02" w:rsidR="00A63BBE" w:rsidRDefault="00A63BBE" w:rsidP="00122489">
      <w:pPr>
        <w:rPr>
          <w:rFonts w:ascii="Arial" w:hAnsi="Arial" w:cs="Arial"/>
        </w:rPr>
      </w:pPr>
    </w:p>
    <w:p w14:paraId="652D89E6" w14:textId="1F102528" w:rsidR="00A63BBE" w:rsidRDefault="00A63BBE" w:rsidP="00122489">
      <w:pPr>
        <w:rPr>
          <w:rFonts w:ascii="Arial" w:hAnsi="Arial" w:cs="Arial"/>
        </w:rPr>
      </w:pPr>
    </w:p>
    <w:p w14:paraId="496E38E3" w14:textId="24892FA3" w:rsidR="00A63BBE" w:rsidRDefault="00A63BBE" w:rsidP="00122489">
      <w:pPr>
        <w:rPr>
          <w:rFonts w:ascii="Arial" w:hAnsi="Arial" w:cs="Arial"/>
        </w:rPr>
      </w:pPr>
    </w:p>
    <w:p w14:paraId="3DF54B85" w14:textId="065EF5DA" w:rsidR="00A63BBE" w:rsidRDefault="00A63BBE" w:rsidP="00122489">
      <w:pPr>
        <w:rPr>
          <w:rFonts w:ascii="Arial" w:hAnsi="Arial" w:cs="Arial"/>
        </w:rPr>
      </w:pPr>
    </w:p>
    <w:p w14:paraId="040A5915" w14:textId="1C08268A" w:rsidR="00A63BBE" w:rsidRDefault="00A63BBE" w:rsidP="00122489">
      <w:pPr>
        <w:rPr>
          <w:rFonts w:ascii="Arial" w:hAnsi="Arial" w:cs="Arial"/>
        </w:rPr>
      </w:pPr>
    </w:p>
    <w:p w14:paraId="7FBB408A" w14:textId="4DA7E81E" w:rsidR="00A63BBE" w:rsidRDefault="00A63BBE" w:rsidP="00122489">
      <w:pPr>
        <w:rPr>
          <w:rFonts w:ascii="Arial" w:hAnsi="Arial" w:cs="Arial"/>
        </w:rPr>
      </w:pPr>
    </w:p>
    <w:p w14:paraId="3D8095A6" w14:textId="08F9D77A" w:rsidR="00A63BBE" w:rsidRDefault="00A63BBE" w:rsidP="00122489">
      <w:pPr>
        <w:rPr>
          <w:rFonts w:ascii="Arial" w:hAnsi="Arial" w:cs="Arial"/>
        </w:rPr>
      </w:pPr>
    </w:p>
    <w:p w14:paraId="73CC1273" w14:textId="76ECA947" w:rsidR="00A63BBE" w:rsidRDefault="00A63BBE" w:rsidP="00122489">
      <w:pPr>
        <w:rPr>
          <w:rFonts w:ascii="Arial" w:hAnsi="Arial" w:cs="Arial"/>
        </w:rPr>
      </w:pPr>
    </w:p>
    <w:p w14:paraId="70271162" w14:textId="25D2E1E7" w:rsidR="00A63BBE" w:rsidRDefault="00A63BBE" w:rsidP="00122489">
      <w:pPr>
        <w:rPr>
          <w:rFonts w:ascii="Arial" w:hAnsi="Arial" w:cs="Arial"/>
        </w:rPr>
      </w:pPr>
    </w:p>
    <w:p w14:paraId="263113CA" w14:textId="43D1010D" w:rsidR="00A63BBE" w:rsidRDefault="00A63BBE" w:rsidP="00122489">
      <w:pPr>
        <w:rPr>
          <w:rFonts w:ascii="Arial" w:hAnsi="Arial" w:cs="Arial"/>
        </w:rPr>
      </w:pPr>
    </w:p>
    <w:p w14:paraId="4422334D" w14:textId="6F16FA2B" w:rsidR="00A63BBE" w:rsidRDefault="00A63BBE" w:rsidP="00122489">
      <w:pPr>
        <w:rPr>
          <w:rFonts w:ascii="Arial" w:hAnsi="Arial" w:cs="Arial"/>
        </w:rPr>
      </w:pPr>
    </w:p>
    <w:p w14:paraId="5F8844B9" w14:textId="09C145DA" w:rsidR="00A63BBE" w:rsidRDefault="00A63BBE" w:rsidP="00122489">
      <w:pPr>
        <w:rPr>
          <w:rFonts w:ascii="Arial" w:hAnsi="Arial" w:cs="Arial"/>
        </w:rPr>
      </w:pPr>
    </w:p>
    <w:p w14:paraId="56A16B19" w14:textId="0996930C" w:rsidR="00A63BBE" w:rsidRDefault="00A63BBE" w:rsidP="00122489">
      <w:pPr>
        <w:rPr>
          <w:rFonts w:ascii="Arial" w:hAnsi="Arial" w:cs="Arial"/>
        </w:rPr>
      </w:pPr>
    </w:p>
    <w:p w14:paraId="7093FB96" w14:textId="7827AD96" w:rsidR="00A63BBE" w:rsidRDefault="00A63BBE" w:rsidP="00122489">
      <w:pPr>
        <w:rPr>
          <w:rFonts w:ascii="Arial" w:hAnsi="Arial" w:cs="Arial"/>
        </w:rPr>
      </w:pPr>
    </w:p>
    <w:p w14:paraId="253B5CB0" w14:textId="715F95E4" w:rsidR="00A63BBE" w:rsidRDefault="00A63BBE" w:rsidP="00122489">
      <w:pPr>
        <w:rPr>
          <w:rFonts w:ascii="Arial" w:hAnsi="Arial" w:cs="Arial"/>
        </w:rPr>
      </w:pPr>
    </w:p>
    <w:p w14:paraId="7B063061" w14:textId="377AF073" w:rsidR="00A63BBE" w:rsidRDefault="00A63BBE" w:rsidP="00122489">
      <w:pPr>
        <w:rPr>
          <w:rFonts w:ascii="Arial" w:hAnsi="Arial" w:cs="Arial"/>
        </w:rPr>
      </w:pPr>
    </w:p>
    <w:p w14:paraId="02674552" w14:textId="4EDB1096" w:rsidR="00A63BBE" w:rsidRDefault="00A63BBE" w:rsidP="00122489">
      <w:pPr>
        <w:rPr>
          <w:rFonts w:ascii="Arial" w:hAnsi="Arial" w:cs="Arial"/>
        </w:rPr>
      </w:pPr>
    </w:p>
    <w:p w14:paraId="4518345E" w14:textId="7F8684A6" w:rsidR="00A63BBE" w:rsidRDefault="00A63BBE" w:rsidP="00122489">
      <w:pPr>
        <w:rPr>
          <w:rFonts w:ascii="Arial" w:hAnsi="Arial" w:cs="Arial"/>
        </w:rPr>
      </w:pPr>
    </w:p>
    <w:p w14:paraId="669BE151" w14:textId="051FDAF0" w:rsidR="003921BD" w:rsidRDefault="003921BD" w:rsidP="00122489">
      <w:pPr>
        <w:rPr>
          <w:rFonts w:ascii="Arial" w:hAnsi="Arial" w:cs="Arial"/>
        </w:rPr>
      </w:pPr>
    </w:p>
    <w:sectPr w:rsidR="003921BD" w:rsidSect="00457DE3">
      <w:headerReference w:type="default" r:id="rId10"/>
      <w:footerReference w:type="default" r:id="rId11"/>
      <w:pgSz w:w="11906" w:h="16838"/>
      <w:pgMar w:top="993" w:right="1440" w:bottom="567" w:left="1440" w:header="68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728A" w14:textId="77777777" w:rsidR="004E5E9D" w:rsidRDefault="004E5E9D" w:rsidP="00FA1A5E">
      <w:r>
        <w:separator/>
      </w:r>
    </w:p>
  </w:endnote>
  <w:endnote w:type="continuationSeparator" w:id="0">
    <w:p w14:paraId="427C56F6" w14:textId="77777777" w:rsidR="004E5E9D" w:rsidRDefault="004E5E9D" w:rsidP="00FA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947058"/>
      <w:docPartObj>
        <w:docPartGallery w:val="Page Numbers (Bottom of Page)"/>
        <w:docPartUnique/>
      </w:docPartObj>
    </w:sdtPr>
    <w:sdtEndPr/>
    <w:sdtContent>
      <w:sdt>
        <w:sdtPr>
          <w:id w:val="-1769616900"/>
          <w:docPartObj>
            <w:docPartGallery w:val="Page Numbers (Top of Page)"/>
            <w:docPartUnique/>
          </w:docPartObj>
        </w:sdtPr>
        <w:sdtEndPr/>
        <w:sdtContent>
          <w:p w14:paraId="69911176" w14:textId="0B7BF4CD" w:rsidR="00457DE3" w:rsidRDefault="00457DE3" w:rsidP="00457DE3">
            <w:pPr>
              <w:pStyle w:val="Footer"/>
              <w:ind w:hanging="851"/>
            </w:pPr>
            <w:r>
              <w:t>Bedspace Job Description/May 2020</w:t>
            </w:r>
            <w:r>
              <w:tab/>
            </w:r>
            <w:r>
              <w:tab/>
              <w:t xml:space="preserve">Page </w:t>
            </w:r>
            <w:r>
              <w:rPr>
                <w:b/>
                <w:bCs/>
                <w:sz w:val="24"/>
              </w:rPr>
              <w:fldChar w:fldCharType="begin"/>
            </w:r>
            <w:r>
              <w:rPr>
                <w:b/>
                <w:bCs/>
              </w:rPr>
              <w:instrText xml:space="preserve"> PAGE </w:instrText>
            </w:r>
            <w:r>
              <w:rPr>
                <w:b/>
                <w:bCs/>
                <w:sz w:val="24"/>
              </w:rPr>
              <w:fldChar w:fldCharType="separate"/>
            </w:r>
            <w:r w:rsidR="00915024">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15024">
              <w:rPr>
                <w:b/>
                <w:bCs/>
                <w:noProof/>
              </w:rPr>
              <w:t>1</w:t>
            </w:r>
            <w:r>
              <w:rPr>
                <w:b/>
                <w:bCs/>
                <w:sz w:val="24"/>
              </w:rPr>
              <w:fldChar w:fldCharType="end"/>
            </w:r>
          </w:p>
        </w:sdtContent>
      </w:sdt>
    </w:sdtContent>
  </w:sdt>
  <w:p w14:paraId="6A47AB6F" w14:textId="664E6BF9" w:rsidR="00457DE3" w:rsidRDefault="00457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49727" w14:textId="77777777" w:rsidR="004E5E9D" w:rsidRDefault="004E5E9D" w:rsidP="00FA1A5E">
      <w:r>
        <w:separator/>
      </w:r>
    </w:p>
  </w:footnote>
  <w:footnote w:type="continuationSeparator" w:id="0">
    <w:p w14:paraId="1400B9B0" w14:textId="77777777" w:rsidR="004E5E9D" w:rsidRDefault="004E5E9D" w:rsidP="00FA1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1DFA" w14:textId="6CD202AA" w:rsidR="005346C7" w:rsidRDefault="00B57AF8">
    <w:pPr>
      <w:pStyle w:val="Header"/>
      <w:rPr>
        <w:rFonts w:ascii="Arial" w:hAnsi="Arial" w:cs="Arial"/>
        <w:b/>
        <w:bCs/>
        <w:color w:val="05829F"/>
        <w:sz w:val="28"/>
        <w:szCs w:val="28"/>
      </w:rPr>
    </w:pPr>
    <w:r w:rsidRPr="00BA3F63">
      <w:rPr>
        <w:rFonts w:ascii="Arial" w:hAnsi="Arial" w:cs="Arial"/>
        <w:b/>
        <w:bCs/>
        <w:noProof/>
        <w:color w:val="05829F"/>
        <w:sz w:val="28"/>
        <w:szCs w:val="28"/>
        <w:lang w:eastAsia="en-GB"/>
      </w:rPr>
      <w:drawing>
        <wp:anchor distT="0" distB="0" distL="114300" distR="114300" simplePos="0" relativeHeight="251659264" behindDoc="0" locked="0" layoutInCell="1" allowOverlap="1" wp14:anchorId="4FBD35FC" wp14:editId="4EC2B4AE">
          <wp:simplePos x="0" y="0"/>
          <wp:positionH relativeFrom="margin">
            <wp:posOffset>5010150</wp:posOffset>
          </wp:positionH>
          <wp:positionV relativeFrom="paragraph">
            <wp:posOffset>-334010</wp:posOffset>
          </wp:positionV>
          <wp:extent cx="1014095" cy="950595"/>
          <wp:effectExtent l="0" t="0" r="0" b="1905"/>
          <wp:wrapNone/>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dspace_Logo_Dark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095" cy="950595"/>
                  </a:xfrm>
                  <a:prstGeom prst="rect">
                    <a:avLst/>
                  </a:prstGeom>
                </pic:spPr>
              </pic:pic>
            </a:graphicData>
          </a:graphic>
          <wp14:sizeRelH relativeFrom="page">
            <wp14:pctWidth>0</wp14:pctWidth>
          </wp14:sizeRelH>
          <wp14:sizeRelV relativeFrom="page">
            <wp14:pctHeight>0</wp14:pctHeight>
          </wp14:sizeRelV>
        </wp:anchor>
      </w:drawing>
    </w:r>
  </w:p>
  <w:p w14:paraId="592B051C" w14:textId="55D616D1" w:rsidR="005346C7" w:rsidRDefault="005346C7">
    <w:pPr>
      <w:pStyle w:val="Header"/>
      <w:rPr>
        <w:rFonts w:ascii="Arial" w:hAnsi="Arial" w:cs="Arial"/>
        <w:b/>
        <w:bCs/>
        <w:color w:val="05829F"/>
        <w:sz w:val="28"/>
        <w:szCs w:val="28"/>
      </w:rPr>
    </w:pPr>
  </w:p>
  <w:p w14:paraId="7C5C896E" w14:textId="77777777" w:rsidR="00B57AF8" w:rsidRDefault="005346C7" w:rsidP="00B57AF8">
    <w:pPr>
      <w:pStyle w:val="Header"/>
      <w:ind w:hanging="284"/>
    </w:pPr>
    <w:r w:rsidRPr="00BA3F63">
      <w:rPr>
        <w:rFonts w:ascii="Arial" w:hAnsi="Arial" w:cs="Arial"/>
        <w:b/>
        <w:bCs/>
        <w:noProof/>
        <w:color w:val="05829F"/>
        <w:sz w:val="28"/>
        <w:szCs w:val="28"/>
      </w:rPr>
      <w:t xml:space="preserve"> </w:t>
    </w:r>
    <w:r w:rsidR="00B57AF8">
      <w:rPr>
        <w:noProof/>
        <w:lang w:eastAsia="en-GB"/>
      </w:rPr>
      <mc:AlternateContent>
        <mc:Choice Requires="wps">
          <w:drawing>
            <wp:anchor distT="0" distB="0" distL="114300" distR="114300" simplePos="0" relativeHeight="251661312" behindDoc="0" locked="0" layoutInCell="1" allowOverlap="1" wp14:anchorId="0511297D" wp14:editId="7E7162DE">
              <wp:simplePos x="0" y="0"/>
              <wp:positionH relativeFrom="margin">
                <wp:align>right</wp:align>
              </wp:positionH>
              <wp:positionV relativeFrom="paragraph">
                <wp:posOffset>368936</wp:posOffset>
              </wp:positionV>
              <wp:extent cx="59436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w="15875">
                        <a:solidFill>
                          <a:srgbClr val="05829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EAB7B1"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29.05pt" to="884.8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" strokecolor="#05829f" strokeweight="1.25pt">
              <v:stroke joinstyle="miter"/>
              <w10:wrap anchorx="margin"/>
            </v:line>
          </w:pict>
        </mc:Fallback>
      </mc:AlternateContent>
    </w:r>
    <w:r w:rsidR="00B57AF8" w:rsidRPr="00BA3F63">
      <w:rPr>
        <w:rFonts w:ascii="Arial" w:hAnsi="Arial" w:cs="Arial"/>
        <w:b/>
        <w:bCs/>
        <w:color w:val="05829F"/>
        <w:sz w:val="28"/>
        <w:szCs w:val="28"/>
      </w:rPr>
      <w:t>JOB DESCRIPTION</w:t>
    </w:r>
    <w:r w:rsidR="00B57AF8" w:rsidRPr="00BA3F63">
      <w:rPr>
        <w:rFonts w:ascii="Arial" w:hAnsi="Arial" w:cs="Arial"/>
        <w:b/>
        <w:bCs/>
        <w:noProof/>
        <w:color w:val="05829F"/>
        <w:sz w:val="28"/>
        <w:szCs w:val="28"/>
      </w:rPr>
      <w:t xml:space="preserve"> </w:t>
    </w:r>
  </w:p>
  <w:p w14:paraId="620B214B" w14:textId="469036B2" w:rsidR="005346C7" w:rsidRDefault="005346C7" w:rsidP="005346C7">
    <w:pPr>
      <w:pStyle w:val="Header"/>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15084"/>
    <w:multiLevelType w:val="hybridMultilevel"/>
    <w:tmpl w:val="5CFEED3E"/>
    <w:lvl w:ilvl="0" w:tplc="7E2A823A">
      <w:start w:val="1"/>
      <w:numFmt w:val="decimal"/>
      <w:lvlText w:val="%1."/>
      <w:lvlJc w:val="left"/>
      <w:pPr>
        <w:ind w:left="360" w:hanging="360"/>
      </w:pPr>
      <w:rPr>
        <w:rFonts w:ascii="Arial" w:hAnsi="Arial" w:hint="default"/>
        <w:b w:val="0"/>
        <w:i w:val="0"/>
        <w:color w:val="auto"/>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0C01F7"/>
    <w:multiLevelType w:val="hybridMultilevel"/>
    <w:tmpl w:val="5596DCD0"/>
    <w:lvl w:ilvl="0" w:tplc="99EED9B4">
      <w:start w:val="1"/>
      <w:numFmt w:val="decimal"/>
      <w:lvlText w:val="%1."/>
      <w:lvlJc w:val="left"/>
      <w:pPr>
        <w:ind w:left="1125" w:hanging="7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42762"/>
    <w:multiLevelType w:val="hybridMultilevel"/>
    <w:tmpl w:val="5592264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65C0F05"/>
    <w:multiLevelType w:val="multilevel"/>
    <w:tmpl w:val="102A5D68"/>
    <w:lvl w:ilvl="0">
      <w:start w:val="1"/>
      <w:numFmt w:val="none"/>
      <w:pStyle w:val="BodyText"/>
      <w:suff w:val="nothing"/>
      <w:lvlText w:val=""/>
      <w:lvlJc w:val="left"/>
      <w:pPr>
        <w:ind w:left="0" w:firstLine="0"/>
      </w:pPr>
      <w:rPr>
        <w:rFonts w:hint="default"/>
      </w:rPr>
    </w:lvl>
    <w:lvl w:ilvl="1">
      <w:start w:val="1"/>
      <w:numFmt w:val="decimal"/>
      <w:pStyle w:val="NumberedList1"/>
      <w:lvlText w:val="%2"/>
      <w:lvlJc w:val="left"/>
      <w:pPr>
        <w:tabs>
          <w:tab w:val="num" w:pos="340"/>
        </w:tabs>
        <w:ind w:left="340" w:hanging="340"/>
      </w:pPr>
      <w:rPr>
        <w:rFonts w:hint="default"/>
        <w:b/>
        <w:i w:val="0"/>
        <w:color w:val="00539B"/>
      </w:rPr>
    </w:lvl>
    <w:lvl w:ilvl="2">
      <w:start w:val="1"/>
      <w:numFmt w:val="lowerLetter"/>
      <w:pStyle w:val="NumberedList2"/>
      <w:lvlText w:val="%3"/>
      <w:lvlJc w:val="left"/>
      <w:pPr>
        <w:tabs>
          <w:tab w:val="num" w:pos="680"/>
        </w:tabs>
        <w:ind w:left="680" w:hanging="340"/>
      </w:pPr>
      <w:rPr>
        <w:rFonts w:hint="default"/>
        <w:b/>
        <w:i w:val="0"/>
        <w:color w:val="00539B"/>
      </w:rPr>
    </w:lvl>
    <w:lvl w:ilvl="3">
      <w:start w:val="1"/>
      <w:numFmt w:val="lowerRoman"/>
      <w:lvlRestart w:val="0"/>
      <w:pStyle w:val="NumberedList3"/>
      <w:lvlText w:val="%4"/>
      <w:lvlJc w:val="left"/>
      <w:pPr>
        <w:tabs>
          <w:tab w:val="num" w:pos="1020"/>
        </w:tabs>
        <w:ind w:left="1020" w:hanging="340"/>
      </w:pPr>
      <w:rPr>
        <w:rFonts w:hint="default"/>
        <w:b/>
        <w:i w:val="0"/>
        <w:color w:val="00539B"/>
      </w:rPr>
    </w:lvl>
    <w:lvl w:ilvl="4">
      <w:start w:val="1"/>
      <w:numFmt w:val="decimal"/>
      <w:lvlRestart w:val="0"/>
      <w:pStyle w:val="NumberedList4"/>
      <w:lvlText w:val=""/>
      <w:lvlJc w:val="left"/>
      <w:pPr>
        <w:tabs>
          <w:tab w:val="num" w:pos="0"/>
        </w:tabs>
        <w:ind w:left="0" w:firstLine="0"/>
      </w:pPr>
      <w:rPr>
        <w:rFonts w:hint="default"/>
        <w:b w:val="0"/>
        <w:i w:val="0"/>
        <w:color w:val="000000"/>
      </w:rPr>
    </w:lvl>
    <w:lvl w:ilvl="5">
      <w:start w:val="1"/>
      <w:numFmt w:val="decimal"/>
      <w:lvlRestart w:val="0"/>
      <w:pStyle w:val="NumberedList5"/>
      <w:lvlText w:val=""/>
      <w:lvlJc w:val="left"/>
      <w:pPr>
        <w:tabs>
          <w:tab w:val="num" w:pos="0"/>
        </w:tabs>
        <w:ind w:left="0" w:firstLine="0"/>
      </w:pPr>
      <w:rPr>
        <w:rFonts w:hint="default"/>
        <w:b w:val="0"/>
        <w:i w:val="0"/>
        <w:color w:val="000000"/>
      </w:rPr>
    </w:lvl>
    <w:lvl w:ilvl="6">
      <w:start w:val="1"/>
      <w:numFmt w:val="decimal"/>
      <w:lvlRestart w:val="0"/>
      <w:pStyle w:val="NumberedList6"/>
      <w:lvlText w:val=""/>
      <w:lvlJc w:val="left"/>
      <w:pPr>
        <w:tabs>
          <w:tab w:val="num" w:pos="0"/>
        </w:tabs>
        <w:ind w:left="0" w:firstLine="0"/>
      </w:pPr>
      <w:rPr>
        <w:rFonts w:hint="default"/>
        <w:b w:val="0"/>
        <w:i w:val="0"/>
        <w:color w:val="000000"/>
      </w:rPr>
    </w:lvl>
    <w:lvl w:ilvl="7">
      <w:start w:val="1"/>
      <w:numFmt w:val="decimal"/>
      <w:lvlRestart w:val="0"/>
      <w:pStyle w:val="NumberedList7"/>
      <w:lvlText w:val=""/>
      <w:lvlJc w:val="left"/>
      <w:pPr>
        <w:tabs>
          <w:tab w:val="num" w:pos="0"/>
        </w:tabs>
        <w:ind w:left="0" w:firstLine="0"/>
      </w:pPr>
      <w:rPr>
        <w:rFonts w:hint="default"/>
        <w:b w:val="0"/>
        <w:i w:val="0"/>
        <w:color w:val="000000"/>
      </w:rPr>
    </w:lvl>
    <w:lvl w:ilvl="8">
      <w:start w:val="1"/>
      <w:numFmt w:val="decimal"/>
      <w:lvlRestart w:val="0"/>
      <w:pStyle w:val="NumberedList8"/>
      <w:lvlText w:val=""/>
      <w:lvlJc w:val="left"/>
      <w:pPr>
        <w:tabs>
          <w:tab w:val="num" w:pos="0"/>
        </w:tabs>
        <w:ind w:left="0" w:firstLine="0"/>
      </w:pPr>
      <w:rPr>
        <w:rFonts w:hint="default"/>
        <w:b w:val="0"/>
        <w:i w:val="0"/>
        <w:color w:val="000000"/>
      </w:rPr>
    </w:lvl>
  </w:abstractNum>
  <w:abstractNum w:abstractNumId="4" w15:restartNumberingAfterBreak="0">
    <w:nsid w:val="1D975A75"/>
    <w:multiLevelType w:val="hybridMultilevel"/>
    <w:tmpl w:val="0B02B2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C7E1907"/>
    <w:multiLevelType w:val="multilevel"/>
    <w:tmpl w:val="883603C0"/>
    <w:lvl w:ilvl="0">
      <w:start w:val="1"/>
      <w:numFmt w:val="decimal"/>
      <w:lvlText w:val="%1."/>
      <w:lvlJc w:val="left"/>
      <w:pPr>
        <w:tabs>
          <w:tab w:val="left" w:pos="360"/>
        </w:tabs>
        <w:ind w:left="360" w:hanging="360"/>
      </w:pPr>
      <w:rPr>
        <w:rFonts w:ascii="Arial" w:eastAsia="Times New Roman" w:hAnsi="Arial" w:cs="Arial"/>
      </w:rPr>
    </w:lvl>
    <w:lvl w:ilvl="1" w:tentative="1">
      <w:start w:val="1"/>
      <w:numFmt w:val="lowerLetter"/>
      <w:lvlText w:val="%2."/>
      <w:lvlJc w:val="left"/>
      <w:pPr>
        <w:tabs>
          <w:tab w:val="left" w:pos="1080"/>
        </w:tabs>
        <w:ind w:left="1080" w:hanging="360"/>
      </w:pPr>
    </w:lvl>
    <w:lvl w:ilvl="2" w:tentative="1">
      <w:start w:val="1"/>
      <w:numFmt w:val="bullet"/>
      <w:lvlText w:val=""/>
      <w:lvlJc w:val="left"/>
      <w:pPr>
        <w:tabs>
          <w:tab w:val="left" w:pos="1980"/>
        </w:tabs>
        <w:ind w:left="1980" w:hanging="360"/>
      </w:pPr>
      <w:rPr>
        <w:rFonts w:ascii="Symbol" w:hAnsi="Symbol" w:hint="default"/>
        <w:color w:val="auto"/>
      </w:r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abstractNum w:abstractNumId="6" w15:restartNumberingAfterBreak="0">
    <w:nsid w:val="37574B6D"/>
    <w:multiLevelType w:val="hybridMultilevel"/>
    <w:tmpl w:val="B23E6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B2F2A"/>
    <w:multiLevelType w:val="hybridMultilevel"/>
    <w:tmpl w:val="4F666A78"/>
    <w:lvl w:ilvl="0" w:tplc="AC20DC98">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46E0360"/>
    <w:multiLevelType w:val="hybridMultilevel"/>
    <w:tmpl w:val="5AE21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F93F3A"/>
    <w:multiLevelType w:val="hybridMultilevel"/>
    <w:tmpl w:val="9116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3E301AF"/>
    <w:multiLevelType w:val="hybridMultilevel"/>
    <w:tmpl w:val="6A9E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AA3ACF"/>
    <w:multiLevelType w:val="multilevel"/>
    <w:tmpl w:val="9098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082450"/>
    <w:multiLevelType w:val="hybridMultilevel"/>
    <w:tmpl w:val="960E26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73A4B00"/>
    <w:multiLevelType w:val="hybridMultilevel"/>
    <w:tmpl w:val="DC4838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8F3B6C"/>
    <w:multiLevelType w:val="multilevel"/>
    <w:tmpl w:val="798F3B6C"/>
    <w:lvl w:ilvl="0" w:tentative="1">
      <w:start w:val="1"/>
      <w:numFmt w:val="decimal"/>
      <w:lvlText w:val="%1."/>
      <w:lvlJc w:val="left"/>
      <w:pPr>
        <w:tabs>
          <w:tab w:val="left" w:pos="360"/>
        </w:tabs>
        <w:ind w:left="360" w:hanging="360"/>
      </w:pPr>
    </w:lvl>
    <w:lvl w:ilvl="1" w:tentative="1">
      <w:start w:val="1"/>
      <w:numFmt w:val="lowerLetter"/>
      <w:lvlText w:val="%2."/>
      <w:lvlJc w:val="left"/>
      <w:pPr>
        <w:tabs>
          <w:tab w:val="left" w:pos="1080"/>
        </w:tabs>
        <w:ind w:left="1080" w:hanging="360"/>
      </w:pPr>
    </w:lvl>
    <w:lvl w:ilvl="2">
      <w:start w:val="1"/>
      <w:numFmt w:val="lowerLetter"/>
      <w:lvlText w:val="%3)"/>
      <w:lvlJc w:val="left"/>
      <w:pPr>
        <w:tabs>
          <w:tab w:val="left" w:pos="1980"/>
        </w:tabs>
        <w:ind w:left="1980" w:hanging="360"/>
      </w:pPr>
      <w:rPr>
        <w:color w:val="auto"/>
      </w:rPr>
    </w:lvl>
    <w:lvl w:ilvl="3" w:tentative="1">
      <w:start w:val="1"/>
      <w:numFmt w:val="decimal"/>
      <w:lvlText w:val="%4."/>
      <w:lvlJc w:val="left"/>
      <w:pPr>
        <w:tabs>
          <w:tab w:val="left" w:pos="2520"/>
        </w:tabs>
        <w:ind w:left="2520" w:hanging="360"/>
      </w:pPr>
    </w:lvl>
    <w:lvl w:ilvl="4" w:tentative="1">
      <w:start w:val="1"/>
      <w:numFmt w:val="lowerLetter"/>
      <w:lvlText w:val="%5."/>
      <w:lvlJc w:val="left"/>
      <w:pPr>
        <w:tabs>
          <w:tab w:val="left" w:pos="3240"/>
        </w:tabs>
        <w:ind w:left="3240" w:hanging="360"/>
      </w:pPr>
    </w:lvl>
    <w:lvl w:ilvl="5" w:tentative="1">
      <w:start w:val="1"/>
      <w:numFmt w:val="lowerRoman"/>
      <w:lvlText w:val="%6."/>
      <w:lvlJc w:val="right"/>
      <w:pPr>
        <w:tabs>
          <w:tab w:val="left" w:pos="3960"/>
        </w:tabs>
        <w:ind w:left="3960" w:hanging="180"/>
      </w:pPr>
    </w:lvl>
    <w:lvl w:ilvl="6" w:tentative="1">
      <w:start w:val="1"/>
      <w:numFmt w:val="decimal"/>
      <w:lvlText w:val="%7."/>
      <w:lvlJc w:val="left"/>
      <w:pPr>
        <w:tabs>
          <w:tab w:val="left" w:pos="4680"/>
        </w:tabs>
        <w:ind w:left="4680" w:hanging="360"/>
      </w:pPr>
    </w:lvl>
    <w:lvl w:ilvl="7" w:tentative="1">
      <w:start w:val="1"/>
      <w:numFmt w:val="lowerLetter"/>
      <w:lvlText w:val="%8."/>
      <w:lvlJc w:val="left"/>
      <w:pPr>
        <w:tabs>
          <w:tab w:val="left" w:pos="5400"/>
        </w:tabs>
        <w:ind w:left="5400" w:hanging="360"/>
      </w:pPr>
    </w:lvl>
    <w:lvl w:ilvl="8" w:tentative="1">
      <w:start w:val="1"/>
      <w:numFmt w:val="lowerRoman"/>
      <w:lvlText w:val="%9."/>
      <w:lvlJc w:val="right"/>
      <w:pPr>
        <w:tabs>
          <w:tab w:val="left" w:pos="6120"/>
        </w:tabs>
        <w:ind w:left="6120" w:hanging="180"/>
      </w:pPr>
    </w:lvl>
  </w:abstractNum>
  <w:num w:numId="1" w16cid:durableId="2106218760">
    <w:abstractNumId w:val="3"/>
  </w:num>
  <w:num w:numId="2" w16cid:durableId="96872411">
    <w:abstractNumId w:val="6"/>
  </w:num>
  <w:num w:numId="3" w16cid:durableId="2096585924">
    <w:abstractNumId w:val="5"/>
    <w:lvlOverride w:ilvl="0">
      <w:startOverride w:val="1"/>
    </w:lvlOverride>
  </w:num>
  <w:num w:numId="4" w16cid:durableId="677081628">
    <w:abstractNumId w:val="13"/>
  </w:num>
  <w:num w:numId="5" w16cid:durableId="1081486618">
    <w:abstractNumId w:val="1"/>
  </w:num>
  <w:num w:numId="6" w16cid:durableId="1924098401">
    <w:abstractNumId w:val="14"/>
  </w:num>
  <w:num w:numId="7" w16cid:durableId="1477989561">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590860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8259300">
    <w:abstractNumId w:val="12"/>
  </w:num>
  <w:num w:numId="10" w16cid:durableId="228074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8848471">
    <w:abstractNumId w:val="11"/>
  </w:num>
  <w:num w:numId="12" w16cid:durableId="462233535">
    <w:abstractNumId w:val="10"/>
  </w:num>
  <w:num w:numId="13" w16cid:durableId="509563324">
    <w:abstractNumId w:val="2"/>
  </w:num>
  <w:num w:numId="14" w16cid:durableId="1808208420">
    <w:abstractNumId w:val="0"/>
  </w:num>
  <w:num w:numId="15" w16cid:durableId="576402364">
    <w:abstractNumId w:val="7"/>
  </w:num>
  <w:num w:numId="16" w16cid:durableId="6863721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74461867">
    <w:abstractNumId w:val="9"/>
  </w:num>
  <w:num w:numId="18" w16cid:durableId="16115520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63"/>
    <w:rsid w:val="0000640C"/>
    <w:rsid w:val="00035F0E"/>
    <w:rsid w:val="00057729"/>
    <w:rsid w:val="000B66D0"/>
    <w:rsid w:val="000E41B4"/>
    <w:rsid w:val="000E7347"/>
    <w:rsid w:val="00122489"/>
    <w:rsid w:val="00214F9E"/>
    <w:rsid w:val="00247F76"/>
    <w:rsid w:val="002A4AE8"/>
    <w:rsid w:val="002E5E1B"/>
    <w:rsid w:val="002F0763"/>
    <w:rsid w:val="002F5369"/>
    <w:rsid w:val="002F7F22"/>
    <w:rsid w:val="003265D2"/>
    <w:rsid w:val="003921BD"/>
    <w:rsid w:val="00392E60"/>
    <w:rsid w:val="00393FDB"/>
    <w:rsid w:val="0043539A"/>
    <w:rsid w:val="00457DE3"/>
    <w:rsid w:val="00465342"/>
    <w:rsid w:val="00493F51"/>
    <w:rsid w:val="004A4BE6"/>
    <w:rsid w:val="004A6ECC"/>
    <w:rsid w:val="004E5E9D"/>
    <w:rsid w:val="004F2860"/>
    <w:rsid w:val="0052461F"/>
    <w:rsid w:val="005346C7"/>
    <w:rsid w:val="00571EE9"/>
    <w:rsid w:val="005D70CE"/>
    <w:rsid w:val="005E347F"/>
    <w:rsid w:val="005F03CA"/>
    <w:rsid w:val="006030E9"/>
    <w:rsid w:val="00634005"/>
    <w:rsid w:val="006608FC"/>
    <w:rsid w:val="00665071"/>
    <w:rsid w:val="006672DF"/>
    <w:rsid w:val="00714493"/>
    <w:rsid w:val="00741EB7"/>
    <w:rsid w:val="00794D77"/>
    <w:rsid w:val="007A6C62"/>
    <w:rsid w:val="007B4C3F"/>
    <w:rsid w:val="00802E25"/>
    <w:rsid w:val="00822012"/>
    <w:rsid w:val="008519D3"/>
    <w:rsid w:val="00874A9D"/>
    <w:rsid w:val="00895843"/>
    <w:rsid w:val="008A177A"/>
    <w:rsid w:val="008C46C6"/>
    <w:rsid w:val="009025EE"/>
    <w:rsid w:val="00915024"/>
    <w:rsid w:val="009B3DF7"/>
    <w:rsid w:val="009C6D50"/>
    <w:rsid w:val="009D565B"/>
    <w:rsid w:val="00A0650C"/>
    <w:rsid w:val="00A63BBE"/>
    <w:rsid w:val="00A70FCA"/>
    <w:rsid w:val="00A90946"/>
    <w:rsid w:val="00AA0F8C"/>
    <w:rsid w:val="00AC0427"/>
    <w:rsid w:val="00AD2D52"/>
    <w:rsid w:val="00AE32C7"/>
    <w:rsid w:val="00AF113D"/>
    <w:rsid w:val="00AF67CD"/>
    <w:rsid w:val="00B03566"/>
    <w:rsid w:val="00B428AF"/>
    <w:rsid w:val="00B51038"/>
    <w:rsid w:val="00B57AF8"/>
    <w:rsid w:val="00B70680"/>
    <w:rsid w:val="00BA3F63"/>
    <w:rsid w:val="00BC4621"/>
    <w:rsid w:val="00BD1452"/>
    <w:rsid w:val="00C056A1"/>
    <w:rsid w:val="00C2766D"/>
    <w:rsid w:val="00C36344"/>
    <w:rsid w:val="00C37566"/>
    <w:rsid w:val="00C74D2F"/>
    <w:rsid w:val="00D47602"/>
    <w:rsid w:val="00D63588"/>
    <w:rsid w:val="00D860E9"/>
    <w:rsid w:val="00DB09A0"/>
    <w:rsid w:val="00DB412D"/>
    <w:rsid w:val="00DC41D7"/>
    <w:rsid w:val="00DF7A58"/>
    <w:rsid w:val="00E10BDC"/>
    <w:rsid w:val="00E15BBC"/>
    <w:rsid w:val="00E21CA6"/>
    <w:rsid w:val="00E95443"/>
    <w:rsid w:val="00EA39E2"/>
    <w:rsid w:val="00EB1DF9"/>
    <w:rsid w:val="00F56233"/>
    <w:rsid w:val="00F77360"/>
    <w:rsid w:val="00F83448"/>
    <w:rsid w:val="00FA06A8"/>
    <w:rsid w:val="00FA1A5E"/>
    <w:rsid w:val="00FA5B1E"/>
    <w:rsid w:val="00FD0096"/>
    <w:rsid w:val="00FD4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FB7B3B"/>
  <w15:chartTrackingRefBased/>
  <w15:docId w15:val="{836C61EB-8019-4963-B6E8-C6995D67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63"/>
    <w:pPr>
      <w:spacing w:after="0" w:line="240" w:lineRule="auto"/>
    </w:pPr>
    <w:rPr>
      <w:rFonts w:ascii="Gill Sans MT" w:eastAsia="Times New Roman" w:hAnsi="Gill Sans MT" w:cs="Times New Roman"/>
      <w:sz w:val="20"/>
      <w:szCs w:val="24"/>
    </w:rPr>
  </w:style>
  <w:style w:type="paragraph" w:styleId="Heading2">
    <w:name w:val="heading 2"/>
    <w:basedOn w:val="Normal"/>
    <w:next w:val="Normal"/>
    <w:link w:val="Heading2Char"/>
    <w:semiHidden/>
    <w:unhideWhenUsed/>
    <w:qFormat/>
    <w:rsid w:val="00B57AF8"/>
    <w:pPr>
      <w:keepNext/>
      <w:tabs>
        <w:tab w:val="left" w:pos="709"/>
      </w:tabs>
      <w:outlineLvl w:val="1"/>
    </w:pPr>
    <w:rPr>
      <w:rFonts w:ascii="Edwardian Script ITC" w:hAnsi="Edwardian Script ITC" w:cs="Arial"/>
      <w:b/>
      <w:bCs/>
      <w:sz w:val="32"/>
    </w:rPr>
  </w:style>
  <w:style w:type="paragraph" w:styleId="Heading3">
    <w:name w:val="heading 3"/>
    <w:basedOn w:val="Normal"/>
    <w:next w:val="Normal"/>
    <w:link w:val="Heading3Char"/>
    <w:autoRedefine/>
    <w:semiHidden/>
    <w:unhideWhenUsed/>
    <w:qFormat/>
    <w:rsid w:val="00B57AF8"/>
    <w:pPr>
      <w:tabs>
        <w:tab w:val="left" w:pos="709"/>
      </w:tabs>
      <w:spacing w:after="120"/>
      <w:outlineLvl w:val="2"/>
    </w:pPr>
    <w:rPr>
      <w:rFonts w:ascii="Arial" w:hAnsi="Arial"/>
      <w:b/>
      <w:bC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A3F63"/>
    <w:pPr>
      <w:numPr>
        <w:numId w:val="1"/>
      </w:numPr>
      <w:spacing w:before="120" w:after="120"/>
    </w:pPr>
  </w:style>
  <w:style w:type="character" w:customStyle="1" w:styleId="BodyTextChar">
    <w:name w:val="Body Text Char"/>
    <w:basedOn w:val="DefaultParagraphFont"/>
    <w:link w:val="BodyText"/>
    <w:rsid w:val="00BA3F63"/>
    <w:rPr>
      <w:rFonts w:ascii="Gill Sans MT" w:eastAsia="Times New Roman" w:hAnsi="Gill Sans MT" w:cs="Times New Roman"/>
      <w:sz w:val="20"/>
      <w:szCs w:val="24"/>
    </w:rPr>
  </w:style>
  <w:style w:type="paragraph" w:customStyle="1" w:styleId="NumberedList1">
    <w:name w:val="Numbered List 1"/>
    <w:basedOn w:val="BodyText"/>
    <w:rsid w:val="00BA3F63"/>
    <w:pPr>
      <w:numPr>
        <w:ilvl w:val="1"/>
      </w:numPr>
      <w:spacing w:before="0" w:after="0"/>
    </w:pPr>
  </w:style>
  <w:style w:type="paragraph" w:customStyle="1" w:styleId="NumberedList2">
    <w:name w:val="Numbered List 2"/>
    <w:basedOn w:val="NumberedList1"/>
    <w:rsid w:val="00BA3F63"/>
    <w:pPr>
      <w:numPr>
        <w:ilvl w:val="2"/>
      </w:numPr>
    </w:pPr>
  </w:style>
  <w:style w:type="paragraph" w:customStyle="1" w:styleId="NumberedList3">
    <w:name w:val="Numbered List 3"/>
    <w:basedOn w:val="NumberedList2"/>
    <w:rsid w:val="00BA3F63"/>
    <w:pPr>
      <w:numPr>
        <w:ilvl w:val="3"/>
      </w:numPr>
    </w:pPr>
  </w:style>
  <w:style w:type="paragraph" w:customStyle="1" w:styleId="NumberedList4">
    <w:name w:val="Numbered List 4"/>
    <w:basedOn w:val="NumberedList3"/>
    <w:rsid w:val="00BA3F63"/>
    <w:pPr>
      <w:numPr>
        <w:ilvl w:val="4"/>
      </w:numPr>
    </w:pPr>
  </w:style>
  <w:style w:type="paragraph" w:customStyle="1" w:styleId="NumberedList5">
    <w:name w:val="Numbered List 5"/>
    <w:basedOn w:val="NumberedList4"/>
    <w:rsid w:val="00BA3F63"/>
    <w:pPr>
      <w:numPr>
        <w:ilvl w:val="5"/>
      </w:numPr>
    </w:pPr>
  </w:style>
  <w:style w:type="paragraph" w:customStyle="1" w:styleId="NumberedList6">
    <w:name w:val="Numbered List 6"/>
    <w:basedOn w:val="NumberedList5"/>
    <w:rsid w:val="00BA3F63"/>
    <w:pPr>
      <w:numPr>
        <w:ilvl w:val="6"/>
      </w:numPr>
    </w:pPr>
  </w:style>
  <w:style w:type="paragraph" w:customStyle="1" w:styleId="NumberedList7">
    <w:name w:val="Numbered List 7"/>
    <w:basedOn w:val="NumberedList6"/>
    <w:rsid w:val="00BA3F63"/>
    <w:pPr>
      <w:numPr>
        <w:ilvl w:val="7"/>
      </w:numPr>
    </w:pPr>
  </w:style>
  <w:style w:type="paragraph" w:customStyle="1" w:styleId="NumberedList8">
    <w:name w:val="Numbered List 8"/>
    <w:basedOn w:val="NumberedList7"/>
    <w:rsid w:val="00BA3F63"/>
    <w:pPr>
      <w:numPr>
        <w:ilvl w:val="8"/>
      </w:numPr>
    </w:pPr>
  </w:style>
  <w:style w:type="paragraph" w:styleId="ListParagraph">
    <w:name w:val="List Paragraph"/>
    <w:basedOn w:val="Normal"/>
    <w:uiPriority w:val="34"/>
    <w:qFormat/>
    <w:rsid w:val="00BA3F63"/>
    <w:pPr>
      <w:ind w:left="720"/>
    </w:pPr>
  </w:style>
  <w:style w:type="paragraph" w:styleId="BodyTextIndent">
    <w:name w:val="Body Text Indent"/>
    <w:basedOn w:val="Normal"/>
    <w:link w:val="BodyTextIndentChar"/>
    <w:uiPriority w:val="99"/>
    <w:unhideWhenUsed/>
    <w:rsid w:val="0052461F"/>
    <w:pPr>
      <w:spacing w:after="120"/>
      <w:ind w:left="283"/>
    </w:pPr>
  </w:style>
  <w:style w:type="character" w:customStyle="1" w:styleId="BodyTextIndentChar">
    <w:name w:val="Body Text Indent Char"/>
    <w:basedOn w:val="DefaultParagraphFont"/>
    <w:link w:val="BodyTextIndent"/>
    <w:uiPriority w:val="99"/>
    <w:rsid w:val="0052461F"/>
    <w:rPr>
      <w:rFonts w:ascii="Gill Sans MT" w:eastAsia="Times New Roman" w:hAnsi="Gill Sans MT" w:cs="Times New Roman"/>
      <w:sz w:val="20"/>
      <w:szCs w:val="24"/>
    </w:rPr>
  </w:style>
  <w:style w:type="paragraph" w:customStyle="1" w:styleId="ListParagraph1">
    <w:name w:val="List Paragraph1"/>
    <w:basedOn w:val="Normal"/>
    <w:uiPriority w:val="34"/>
    <w:qFormat/>
    <w:rsid w:val="00C056A1"/>
    <w:pPr>
      <w:ind w:left="720"/>
      <w:contextualSpacing/>
    </w:pPr>
    <w:rPr>
      <w:rFonts w:ascii="Arial" w:eastAsia="Calibri" w:hAnsi="Arial"/>
      <w:sz w:val="22"/>
      <w:szCs w:val="22"/>
      <w:lang w:val="en-US"/>
    </w:rPr>
  </w:style>
  <w:style w:type="paragraph" w:styleId="Header">
    <w:name w:val="header"/>
    <w:basedOn w:val="Normal"/>
    <w:link w:val="HeaderChar"/>
    <w:uiPriority w:val="99"/>
    <w:unhideWhenUsed/>
    <w:rsid w:val="00FA1A5E"/>
    <w:pPr>
      <w:tabs>
        <w:tab w:val="center" w:pos="4513"/>
        <w:tab w:val="right" w:pos="9026"/>
      </w:tabs>
    </w:pPr>
  </w:style>
  <w:style w:type="character" w:customStyle="1" w:styleId="HeaderChar">
    <w:name w:val="Header Char"/>
    <w:basedOn w:val="DefaultParagraphFont"/>
    <w:link w:val="Header"/>
    <w:uiPriority w:val="99"/>
    <w:rsid w:val="00FA1A5E"/>
    <w:rPr>
      <w:rFonts w:ascii="Gill Sans MT" w:eastAsia="Times New Roman" w:hAnsi="Gill Sans MT" w:cs="Times New Roman"/>
      <w:sz w:val="20"/>
      <w:szCs w:val="24"/>
    </w:rPr>
  </w:style>
  <w:style w:type="paragraph" w:styleId="Footer">
    <w:name w:val="footer"/>
    <w:basedOn w:val="Normal"/>
    <w:link w:val="FooterChar"/>
    <w:unhideWhenUsed/>
    <w:rsid w:val="00FA1A5E"/>
    <w:pPr>
      <w:tabs>
        <w:tab w:val="center" w:pos="4513"/>
        <w:tab w:val="right" w:pos="9026"/>
      </w:tabs>
    </w:pPr>
  </w:style>
  <w:style w:type="character" w:customStyle="1" w:styleId="FooterChar">
    <w:name w:val="Footer Char"/>
    <w:basedOn w:val="DefaultParagraphFont"/>
    <w:link w:val="Footer"/>
    <w:rsid w:val="00FA1A5E"/>
    <w:rPr>
      <w:rFonts w:ascii="Gill Sans MT" w:eastAsia="Times New Roman" w:hAnsi="Gill Sans MT" w:cs="Times New Roman"/>
      <w:sz w:val="20"/>
      <w:szCs w:val="24"/>
    </w:rPr>
  </w:style>
  <w:style w:type="character" w:customStyle="1" w:styleId="wbzude">
    <w:name w:val="wbzude"/>
    <w:basedOn w:val="DefaultParagraphFont"/>
    <w:rsid w:val="00DC41D7"/>
  </w:style>
  <w:style w:type="paragraph" w:styleId="BodyTextIndent2">
    <w:name w:val="Body Text Indent 2"/>
    <w:basedOn w:val="Normal"/>
    <w:link w:val="BodyTextIndent2Char"/>
    <w:uiPriority w:val="99"/>
    <w:unhideWhenUsed/>
    <w:rsid w:val="00E15BBC"/>
    <w:pPr>
      <w:spacing w:after="120" w:line="480" w:lineRule="auto"/>
      <w:ind w:left="283"/>
    </w:pPr>
    <w:rPr>
      <w:rFonts w:ascii="Arial" w:eastAsiaTheme="minorHAnsi" w:hAnsi="Arial" w:cstheme="minorBidi"/>
      <w:sz w:val="22"/>
      <w:szCs w:val="22"/>
    </w:rPr>
  </w:style>
  <w:style w:type="character" w:customStyle="1" w:styleId="BodyTextIndent2Char">
    <w:name w:val="Body Text Indent 2 Char"/>
    <w:basedOn w:val="DefaultParagraphFont"/>
    <w:link w:val="BodyTextIndent2"/>
    <w:uiPriority w:val="99"/>
    <w:rsid w:val="00E15BBC"/>
    <w:rPr>
      <w:rFonts w:ascii="Arial" w:hAnsi="Arial"/>
    </w:rPr>
  </w:style>
  <w:style w:type="paragraph" w:customStyle="1" w:styleId="TableParagraph">
    <w:name w:val="Table Paragraph"/>
    <w:basedOn w:val="Normal"/>
    <w:uiPriority w:val="1"/>
    <w:qFormat/>
    <w:rsid w:val="00E15BBC"/>
    <w:pPr>
      <w:widowControl w:val="0"/>
      <w:autoSpaceDE w:val="0"/>
      <w:autoSpaceDN w:val="0"/>
      <w:spacing w:line="221" w:lineRule="exact"/>
      <w:ind w:left="106"/>
    </w:pPr>
    <w:rPr>
      <w:rFonts w:ascii="Calibri" w:eastAsia="Calibri" w:hAnsi="Calibri" w:cs="Calibri"/>
      <w:sz w:val="22"/>
      <w:szCs w:val="22"/>
      <w:lang w:eastAsia="en-GB" w:bidi="en-GB"/>
    </w:rPr>
  </w:style>
  <w:style w:type="paragraph" w:styleId="NoSpacing">
    <w:name w:val="No Spacing"/>
    <w:uiPriority w:val="1"/>
    <w:qFormat/>
    <w:rsid w:val="009C6D50"/>
    <w:pPr>
      <w:spacing w:after="0" w:line="240" w:lineRule="auto"/>
    </w:pPr>
    <w:rPr>
      <w:rFonts w:ascii="Gill Sans MT" w:eastAsia="Times New Roman" w:hAnsi="Gill Sans MT" w:cs="Times New Roman"/>
      <w:sz w:val="20"/>
      <w:szCs w:val="24"/>
    </w:rPr>
  </w:style>
  <w:style w:type="character" w:customStyle="1" w:styleId="Heading2Char">
    <w:name w:val="Heading 2 Char"/>
    <w:basedOn w:val="DefaultParagraphFont"/>
    <w:link w:val="Heading2"/>
    <w:semiHidden/>
    <w:rsid w:val="00B57AF8"/>
    <w:rPr>
      <w:rFonts w:ascii="Edwardian Script ITC" w:eastAsia="Times New Roman" w:hAnsi="Edwardian Script ITC" w:cs="Arial"/>
      <w:b/>
      <w:bCs/>
      <w:sz w:val="32"/>
      <w:szCs w:val="24"/>
    </w:rPr>
  </w:style>
  <w:style w:type="character" w:customStyle="1" w:styleId="Heading3Char">
    <w:name w:val="Heading 3 Char"/>
    <w:basedOn w:val="DefaultParagraphFont"/>
    <w:link w:val="Heading3"/>
    <w:semiHidden/>
    <w:rsid w:val="00B57AF8"/>
    <w:rPr>
      <w:rFonts w:ascii="Arial" w:eastAsia="Times New Roman" w:hAnsi="Arial" w:cs="Times New Roman"/>
      <w:b/>
      <w:bCs/>
      <w:sz w:val="23"/>
      <w:szCs w:val="24"/>
    </w:rPr>
  </w:style>
  <w:style w:type="table" w:styleId="TableGrid">
    <w:name w:val="Table Grid"/>
    <w:basedOn w:val="TableNormal"/>
    <w:uiPriority w:val="59"/>
    <w:rsid w:val="00B57AF8"/>
    <w:pPr>
      <w:spacing w:after="0" w:line="240" w:lineRule="auto"/>
    </w:pPr>
    <w:rPr>
      <w:rFonts w:ascii="Arial" w:hAnsi="Arial"/>
      <w:lang w:val="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D56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65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030E9"/>
    <w:rPr>
      <w:sz w:val="16"/>
      <w:szCs w:val="16"/>
    </w:rPr>
  </w:style>
  <w:style w:type="paragraph" w:styleId="CommentText">
    <w:name w:val="annotation text"/>
    <w:basedOn w:val="Normal"/>
    <w:link w:val="CommentTextChar"/>
    <w:uiPriority w:val="99"/>
    <w:semiHidden/>
    <w:unhideWhenUsed/>
    <w:rsid w:val="006030E9"/>
    <w:rPr>
      <w:szCs w:val="20"/>
    </w:rPr>
  </w:style>
  <w:style w:type="character" w:customStyle="1" w:styleId="CommentTextChar">
    <w:name w:val="Comment Text Char"/>
    <w:basedOn w:val="DefaultParagraphFont"/>
    <w:link w:val="CommentText"/>
    <w:uiPriority w:val="99"/>
    <w:semiHidden/>
    <w:rsid w:val="006030E9"/>
    <w:rPr>
      <w:rFonts w:ascii="Gill Sans MT" w:eastAsia="Times New Roman" w:hAnsi="Gill Sans MT" w:cs="Times New Roman"/>
      <w:sz w:val="20"/>
      <w:szCs w:val="20"/>
    </w:rPr>
  </w:style>
  <w:style w:type="paragraph" w:styleId="CommentSubject">
    <w:name w:val="annotation subject"/>
    <w:basedOn w:val="CommentText"/>
    <w:next w:val="CommentText"/>
    <w:link w:val="CommentSubjectChar"/>
    <w:uiPriority w:val="99"/>
    <w:semiHidden/>
    <w:unhideWhenUsed/>
    <w:rsid w:val="006030E9"/>
    <w:rPr>
      <w:b/>
      <w:bCs/>
    </w:rPr>
  </w:style>
  <w:style w:type="character" w:customStyle="1" w:styleId="CommentSubjectChar">
    <w:name w:val="Comment Subject Char"/>
    <w:basedOn w:val="CommentTextChar"/>
    <w:link w:val="CommentSubject"/>
    <w:uiPriority w:val="99"/>
    <w:semiHidden/>
    <w:rsid w:val="006030E9"/>
    <w:rPr>
      <w:rFonts w:ascii="Gill Sans MT" w:eastAsia="Times New Roman" w:hAnsi="Gill Sans MT" w:cs="Times New Roman"/>
      <w:b/>
      <w:bCs/>
      <w:sz w:val="20"/>
      <w:szCs w:val="20"/>
    </w:rPr>
  </w:style>
  <w:style w:type="paragraph" w:styleId="Revision">
    <w:name w:val="Revision"/>
    <w:hidden/>
    <w:uiPriority w:val="99"/>
    <w:semiHidden/>
    <w:rsid w:val="00247F76"/>
    <w:pPr>
      <w:spacing w:after="0" w:line="240" w:lineRule="auto"/>
    </w:pPr>
    <w:rPr>
      <w:rFonts w:ascii="Gill Sans MT" w:eastAsia="Times New Roman" w:hAnsi="Gill Sans MT" w:cs="Times New Roman"/>
      <w:sz w:val="20"/>
      <w:szCs w:val="24"/>
    </w:rPr>
  </w:style>
  <w:style w:type="paragraph" w:customStyle="1" w:styleId="customhtml">
    <w:name w:val="customhtml"/>
    <w:basedOn w:val="Normal"/>
    <w:rsid w:val="00247F76"/>
    <w:pPr>
      <w:spacing w:before="100" w:beforeAutospacing="1" w:after="100" w:afterAutospacing="1"/>
    </w:pPr>
    <w:rPr>
      <w:rFonts w:ascii="Times New Roman" w:hAnsi="Times New Roman"/>
      <w:sz w:val="24"/>
      <w:lang w:eastAsia="en-GB"/>
    </w:rPr>
  </w:style>
  <w:style w:type="paragraph" w:styleId="NormalWeb">
    <w:name w:val="Normal (Web)"/>
    <w:basedOn w:val="Normal"/>
    <w:uiPriority w:val="99"/>
    <w:semiHidden/>
    <w:unhideWhenUsed/>
    <w:rsid w:val="008A177A"/>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75310">
      <w:bodyDiv w:val="1"/>
      <w:marLeft w:val="0"/>
      <w:marRight w:val="0"/>
      <w:marTop w:val="0"/>
      <w:marBottom w:val="0"/>
      <w:divBdr>
        <w:top w:val="none" w:sz="0" w:space="0" w:color="auto"/>
        <w:left w:val="none" w:sz="0" w:space="0" w:color="auto"/>
        <w:bottom w:val="none" w:sz="0" w:space="0" w:color="auto"/>
        <w:right w:val="none" w:sz="0" w:space="0" w:color="auto"/>
      </w:divBdr>
    </w:div>
    <w:div w:id="1586376300">
      <w:bodyDiv w:val="1"/>
      <w:marLeft w:val="0"/>
      <w:marRight w:val="0"/>
      <w:marTop w:val="0"/>
      <w:marBottom w:val="0"/>
      <w:divBdr>
        <w:top w:val="none" w:sz="0" w:space="0" w:color="auto"/>
        <w:left w:val="none" w:sz="0" w:space="0" w:color="auto"/>
        <w:bottom w:val="none" w:sz="0" w:space="0" w:color="auto"/>
        <w:right w:val="none" w:sz="0" w:space="0" w:color="auto"/>
      </w:divBdr>
    </w:div>
    <w:div w:id="158945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9737fc-8397-4314-a185-6753f26e9a4f">
      <Terms xmlns="http://schemas.microsoft.com/office/infopath/2007/PartnerControls"/>
    </lcf76f155ced4ddcb4097134ff3c332f>
    <TaxCatchAll xmlns="b4d2c95f-f80e-4125-9948-aa71416ed2fd" xsi:nil="true"/>
    <RecruitmentPartner xmlns="e39737fc-8397-4314-a185-6753f26e9a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930661140C6A489FD5FCC776BD08B5" ma:contentTypeVersion="18" ma:contentTypeDescription="Create a new document." ma:contentTypeScope="" ma:versionID="83f6c46f07183e1c4f816f804596e2d1">
  <xsd:schema xmlns:xsd="http://www.w3.org/2001/XMLSchema" xmlns:xs="http://www.w3.org/2001/XMLSchema" xmlns:p="http://schemas.microsoft.com/office/2006/metadata/properties" xmlns:ns2="e39737fc-8397-4314-a185-6753f26e9a4f" xmlns:ns3="b4d2c95f-f80e-4125-9948-aa71416ed2fd" targetNamespace="http://schemas.microsoft.com/office/2006/metadata/properties" ma:root="true" ma:fieldsID="d36095afe62db1b0785eed356963ca3d" ns2:_="" ns3:_="">
    <xsd:import namespace="e39737fc-8397-4314-a185-6753f26e9a4f"/>
    <xsd:import namespace="b4d2c95f-f80e-4125-9948-aa71416ed2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2:RecruitmentPart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737fc-8397-4314-a185-6753f26e9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8b814da-f9d0-4725-abe2-998ac1367ef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RecruitmentPartner" ma:index="25" nillable="true" ma:displayName="Recruitment Partner" ma:format="Dropdown" ma:internalName="RecruitmentPartner">
      <xsd:simpleType>
        <xsd:restriction base="dms:Choice">
          <xsd:enumeration value="Aimee"/>
          <xsd:enumeration value="Helen "/>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b4d2c95f-f80e-4125-9948-aa71416ed2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8cb43fb-0885-4dec-b319-ab4586205f32}" ma:internalName="TaxCatchAll" ma:showField="CatchAllData" ma:web="b4d2c95f-f80e-4125-9948-aa71416ed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B91BF-7BFC-4CD7-947C-528FAB4CC0E9}">
  <ds:schemaRefs>
    <ds:schemaRef ds:uri="http://schemas.microsoft.com/office/2006/metadata/properties"/>
    <ds:schemaRef ds:uri="http://schemas.microsoft.com/office/infopath/2007/PartnerControls"/>
    <ds:schemaRef ds:uri="e39737fc-8397-4314-a185-6753f26e9a4f"/>
    <ds:schemaRef ds:uri="b4d2c95f-f80e-4125-9948-aa71416ed2fd"/>
  </ds:schemaRefs>
</ds:datastoreItem>
</file>

<file path=customXml/itemProps2.xml><?xml version="1.0" encoding="utf-8"?>
<ds:datastoreItem xmlns:ds="http://schemas.openxmlformats.org/officeDocument/2006/customXml" ds:itemID="{58850EC6-B162-458C-91F3-8731CE9253A2}">
  <ds:schemaRefs>
    <ds:schemaRef ds:uri="http://schemas.microsoft.com/sharepoint/v3/contenttype/forms"/>
  </ds:schemaRefs>
</ds:datastoreItem>
</file>

<file path=customXml/itemProps3.xml><?xml version="1.0" encoding="utf-8"?>
<ds:datastoreItem xmlns:ds="http://schemas.openxmlformats.org/officeDocument/2006/customXml" ds:itemID="{932A4A75-14EA-4FFA-973E-53B7F37A5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737fc-8397-4314-a185-6753f26e9a4f"/>
    <ds:schemaRef ds:uri="b4d2c95f-f80e-4125-9948-aa71416ed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Williamson</dc:creator>
  <cp:keywords/>
  <dc:description/>
  <cp:lastModifiedBy>Aimee Lygo</cp:lastModifiedBy>
  <cp:revision>2</cp:revision>
  <cp:lastPrinted>2024-07-26T15:36:00Z</cp:lastPrinted>
  <dcterms:created xsi:type="dcterms:W3CDTF">2024-10-21T10:22:00Z</dcterms:created>
  <dcterms:modified xsi:type="dcterms:W3CDTF">2024-10-21T10:22:00Z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0x01010051930661140C6A489FD5FCC776BD08B5</vt:lpwstr>
  </property>
  <property fmtid="{D5CDD505-2E9C-101B-9397-08002B2CF9AE}" pid="3" name="MediaServiceImageTags">
    <vt:lpwstr/>
  </property>
</Properties>
</file>